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42FC6" w14:textId="5A0C69BE" w:rsidR="009D3610" w:rsidRPr="00CF61DF" w:rsidRDefault="003F6FCB" w:rsidP="00770D1C">
      <w:pPr>
        <w:spacing w:before="240"/>
      </w:pPr>
      <w:r w:rsidRPr="00CF61DF">
        <w:rPr>
          <w:noProof/>
        </w:rPr>
        <mc:AlternateContent>
          <mc:Choice Requires="wps">
            <w:drawing>
              <wp:anchor distT="45720" distB="45720" distL="114300" distR="114300" simplePos="0" relativeHeight="251658240" behindDoc="0" locked="0" layoutInCell="1" allowOverlap="1" wp14:anchorId="141ED04C" wp14:editId="6F4DB6E1">
                <wp:simplePos x="0" y="0"/>
                <wp:positionH relativeFrom="margin">
                  <wp:posOffset>3547110</wp:posOffset>
                </wp:positionH>
                <wp:positionV relativeFrom="paragraph">
                  <wp:posOffset>15240</wp:posOffset>
                </wp:positionV>
                <wp:extent cx="2895600" cy="121158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95600" cy="1211580"/>
                        </a:xfrm>
                        <a:prstGeom prst="rect">
                          <a:avLst/>
                        </a:prstGeom>
                        <a:solidFill>
                          <a:srgbClr val="FFFFFF"/>
                        </a:solidFill>
                        <a:ln w="9525">
                          <a:noFill/>
                          <a:miter lim="800000"/>
                          <a:headEnd/>
                          <a:tailEnd/>
                        </a:ln>
                      </wps:spPr>
                      <wps:txbx>
                        <w:txbxContent>
                          <w:p w14:paraId="681F1B95" w14:textId="77777777" w:rsidR="00CC5C0E" w:rsidRDefault="00CC5C0E" w:rsidP="00CC5C0E">
                            <w:pPr>
                              <w:rPr>
                                <w:rFonts w:ascii="Verdana" w:hAnsi="Verdana"/>
                              </w:rPr>
                            </w:pPr>
                            <w:r>
                              <w:rPr>
                                <w:rFonts w:ascii="Verdana" w:hAnsi="Verdana"/>
                              </w:rPr>
                              <w:t>Beechen Hall, Wildfell Close, Walderslade, Chatham, Kent.  ME5 9RU</w:t>
                            </w:r>
                          </w:p>
                          <w:p w14:paraId="0C722056" w14:textId="77777777" w:rsidR="00CC5C0E" w:rsidRDefault="00CC5C0E" w:rsidP="00CC5C0E">
                            <w:pPr>
                              <w:rPr>
                                <w:rFonts w:ascii="Verdana" w:hAnsi="Verdana"/>
                              </w:rPr>
                            </w:pPr>
                            <w:r>
                              <w:rPr>
                                <w:rFonts w:ascii="Verdana" w:hAnsi="Verdana"/>
                              </w:rPr>
                              <w:sym w:font="Wingdings" w:char="F028"/>
                            </w:r>
                            <w:r>
                              <w:rPr>
                                <w:rFonts w:ascii="Verdana" w:hAnsi="Verdana"/>
                              </w:rPr>
                              <w:t xml:space="preserve">  01634 861237</w:t>
                            </w:r>
                          </w:p>
                          <w:p w14:paraId="114F4ABA" w14:textId="77777777" w:rsidR="00CC5C0E" w:rsidRDefault="00CC5C0E" w:rsidP="00CC5C0E">
                            <w:pPr>
                              <w:rPr>
                                <w:rFonts w:ascii="Verdana" w:hAnsi="Verdana"/>
                              </w:rPr>
                            </w:pPr>
                            <w:r>
                              <w:rPr>
                                <w:rFonts w:ascii="Verdana" w:hAnsi="Verdana"/>
                              </w:rPr>
                              <w:sym w:font="Wingdings" w:char="F02A"/>
                            </w:r>
                            <w:r>
                              <w:rPr>
                                <w:rFonts w:ascii="Verdana" w:hAnsi="Verdana"/>
                              </w:rPr>
                              <w:t xml:space="preserve">  clerk@boxleyparishcouncil.org.uk</w:t>
                            </w:r>
                          </w:p>
                          <w:p w14:paraId="29F27FFD" w14:textId="77777777" w:rsidR="00CC5C0E" w:rsidRDefault="00CC5C0E" w:rsidP="00CC5C0E">
                            <w:pPr>
                              <w:rPr>
                                <w:rFonts w:ascii="Verdana" w:hAnsi="Verdana"/>
                              </w:rPr>
                            </w:pPr>
                            <w:r>
                              <w:rPr>
                                <w:rFonts w:ascii="Verdana" w:hAnsi="Verdana"/>
                                <w:b/>
                              </w:rPr>
                              <w:t>Clerk:</w:t>
                            </w:r>
                            <w:r>
                              <w:rPr>
                                <w:rFonts w:ascii="Verdana" w:hAnsi="Verdana"/>
                              </w:rPr>
                              <w:t xml:space="preserve"> Mrs Daniela Baylis</w:t>
                            </w:r>
                          </w:p>
                          <w:p w14:paraId="5724CC26" w14:textId="77777777" w:rsidR="00CC5C0E" w:rsidRDefault="00CC5C0E" w:rsidP="00CC5C0E">
                            <w:pPr>
                              <w:rPr>
                                <w:rFonts w:ascii="Verdana" w:hAnsi="Verdana"/>
                              </w:rPr>
                            </w:pPr>
                            <w:r>
                              <w:rPr>
                                <w:rFonts w:ascii="Verdana" w:hAnsi="Verdana"/>
                                <w:b/>
                              </w:rPr>
                              <w:t>Assistant Clerk Finance:</w:t>
                            </w:r>
                            <w:r>
                              <w:rPr>
                                <w:rFonts w:ascii="Verdana" w:hAnsi="Verdana"/>
                              </w:rPr>
                              <w:t xml:space="preserve"> Lissi Watt</w:t>
                            </w:r>
                          </w:p>
                          <w:p w14:paraId="39B8B355" w14:textId="3906F53A" w:rsidR="00CC5C0E" w:rsidRDefault="00CC5C0E" w:rsidP="00CC5C0E">
                            <w:r>
                              <w:rPr>
                                <w:rFonts w:ascii="Verdana" w:hAnsi="Verdana"/>
                                <w:b/>
                              </w:rPr>
                              <w:t>A</w:t>
                            </w:r>
                            <w:r w:rsidR="00F42EFA">
                              <w:rPr>
                                <w:rFonts w:ascii="Verdana" w:hAnsi="Verdana"/>
                                <w:b/>
                              </w:rPr>
                              <w:t xml:space="preserve">dmin/Bookings:  </w:t>
                            </w:r>
                            <w:r w:rsidR="00F42EFA" w:rsidRPr="00F42EFA">
                              <w:rPr>
                                <w:rFonts w:ascii="Verdana" w:hAnsi="Verdana"/>
                                <w:bCs/>
                              </w:rPr>
                              <w:t>Heidi Pearson</w:t>
                            </w:r>
                          </w:p>
                          <w:p w14:paraId="53E92033" w14:textId="3567BF35" w:rsidR="009D3610" w:rsidRDefault="009D3610" w:rsidP="009D3610">
                            <w:pPr>
                              <w:rPr>
                                <w:rFonts w:ascii="Verdana" w:hAnsi="Verdana"/>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ED04C" id="_x0000_t202" coordsize="21600,21600" o:spt="202" path="m,l,21600r21600,l21600,xe">
                <v:stroke joinstyle="miter"/>
                <v:path gradientshapeok="t" o:connecttype="rect"/>
              </v:shapetype>
              <v:shape id="Text Box 15" o:spid="_x0000_s1026" type="#_x0000_t202" style="position:absolute;margin-left:279.3pt;margin-top:1.2pt;width:228pt;height:95.4pt;flip:x;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" stroked="f">
                <v:textbox>
                  <w:txbxContent>
                    <w:p w14:paraId="681F1B95" w14:textId="77777777" w:rsidR="00CC5C0E" w:rsidRDefault="00CC5C0E" w:rsidP="00CC5C0E">
                      <w:pPr>
                        <w:rPr>
                          <w:rFonts w:ascii="Verdana" w:hAnsi="Verdana"/>
                        </w:rPr>
                      </w:pPr>
                      <w:r>
                        <w:rPr>
                          <w:rFonts w:ascii="Verdana" w:hAnsi="Verdana"/>
                        </w:rPr>
                        <w:t>Beechen Hall, Wildfell Close, Walderslade, Chatham, Kent.  ME5 9RU</w:t>
                      </w:r>
                    </w:p>
                    <w:p w14:paraId="0C722056" w14:textId="77777777" w:rsidR="00CC5C0E" w:rsidRDefault="00CC5C0E" w:rsidP="00CC5C0E">
                      <w:pPr>
                        <w:rPr>
                          <w:rFonts w:ascii="Verdana" w:hAnsi="Verdana"/>
                        </w:rPr>
                      </w:pPr>
                      <w:r>
                        <w:rPr>
                          <w:rFonts w:ascii="Verdana" w:hAnsi="Verdana"/>
                        </w:rPr>
                        <w:sym w:font="Wingdings" w:char="F028"/>
                      </w:r>
                      <w:r>
                        <w:rPr>
                          <w:rFonts w:ascii="Verdana" w:hAnsi="Verdana"/>
                        </w:rPr>
                        <w:t xml:space="preserve">  01634 861237</w:t>
                      </w:r>
                    </w:p>
                    <w:p w14:paraId="114F4ABA" w14:textId="77777777" w:rsidR="00CC5C0E" w:rsidRDefault="00CC5C0E" w:rsidP="00CC5C0E">
                      <w:pPr>
                        <w:rPr>
                          <w:rFonts w:ascii="Verdana" w:hAnsi="Verdana"/>
                        </w:rPr>
                      </w:pPr>
                      <w:r>
                        <w:rPr>
                          <w:rFonts w:ascii="Verdana" w:hAnsi="Verdana"/>
                        </w:rPr>
                        <w:sym w:font="Wingdings" w:char="F02A"/>
                      </w:r>
                      <w:r>
                        <w:rPr>
                          <w:rFonts w:ascii="Verdana" w:hAnsi="Verdana"/>
                        </w:rPr>
                        <w:t xml:space="preserve">  clerk@boxleyparishcouncil.org.uk</w:t>
                      </w:r>
                    </w:p>
                    <w:p w14:paraId="29F27FFD" w14:textId="77777777" w:rsidR="00CC5C0E" w:rsidRDefault="00CC5C0E" w:rsidP="00CC5C0E">
                      <w:pPr>
                        <w:rPr>
                          <w:rFonts w:ascii="Verdana" w:hAnsi="Verdana"/>
                        </w:rPr>
                      </w:pPr>
                      <w:r>
                        <w:rPr>
                          <w:rFonts w:ascii="Verdana" w:hAnsi="Verdana"/>
                          <w:b/>
                        </w:rPr>
                        <w:t>Clerk:</w:t>
                      </w:r>
                      <w:r>
                        <w:rPr>
                          <w:rFonts w:ascii="Verdana" w:hAnsi="Verdana"/>
                        </w:rPr>
                        <w:t xml:space="preserve"> Mrs Daniela Baylis</w:t>
                      </w:r>
                    </w:p>
                    <w:p w14:paraId="5724CC26" w14:textId="77777777" w:rsidR="00CC5C0E" w:rsidRDefault="00CC5C0E" w:rsidP="00CC5C0E">
                      <w:pPr>
                        <w:rPr>
                          <w:rFonts w:ascii="Verdana" w:hAnsi="Verdana"/>
                        </w:rPr>
                      </w:pPr>
                      <w:r>
                        <w:rPr>
                          <w:rFonts w:ascii="Verdana" w:hAnsi="Verdana"/>
                          <w:b/>
                        </w:rPr>
                        <w:t>Assistant Clerk Finance:</w:t>
                      </w:r>
                      <w:r>
                        <w:rPr>
                          <w:rFonts w:ascii="Verdana" w:hAnsi="Verdana"/>
                        </w:rPr>
                        <w:t xml:space="preserve"> Lissi Watt</w:t>
                      </w:r>
                    </w:p>
                    <w:p w14:paraId="39B8B355" w14:textId="3906F53A" w:rsidR="00CC5C0E" w:rsidRDefault="00CC5C0E" w:rsidP="00CC5C0E">
                      <w:r>
                        <w:rPr>
                          <w:rFonts w:ascii="Verdana" w:hAnsi="Verdana"/>
                          <w:b/>
                        </w:rPr>
                        <w:t>A</w:t>
                      </w:r>
                      <w:r w:rsidR="00F42EFA">
                        <w:rPr>
                          <w:rFonts w:ascii="Verdana" w:hAnsi="Verdana"/>
                          <w:b/>
                        </w:rPr>
                        <w:t xml:space="preserve">dmin/Bookings:  </w:t>
                      </w:r>
                      <w:r w:rsidR="00F42EFA" w:rsidRPr="00F42EFA">
                        <w:rPr>
                          <w:rFonts w:ascii="Verdana" w:hAnsi="Verdana"/>
                          <w:bCs/>
                        </w:rPr>
                        <w:t>Heidi Pearson</w:t>
                      </w:r>
                    </w:p>
                    <w:p w14:paraId="53E92033" w14:textId="3567BF35" w:rsidR="009D3610" w:rsidRDefault="009D3610" w:rsidP="009D3610">
                      <w:pPr>
                        <w:rPr>
                          <w:rFonts w:ascii="Verdana" w:hAnsi="Verdana"/>
                        </w:rPr>
                      </w:pPr>
                    </w:p>
                  </w:txbxContent>
                </v:textbox>
                <w10:wrap type="square" anchorx="margin"/>
              </v:shape>
            </w:pict>
          </mc:Fallback>
        </mc:AlternateContent>
      </w:r>
      <w:r w:rsidR="009D3610" w:rsidRPr="00CF61DF">
        <w:rPr>
          <w:noProof/>
        </w:rPr>
        <w:drawing>
          <wp:inline distT="0" distB="0" distL="0" distR="0" wp14:anchorId="61325757" wp14:editId="6D5A1EE4">
            <wp:extent cx="2987040" cy="814916"/>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472" cy="824583"/>
                    </a:xfrm>
                    <a:prstGeom prst="rect">
                      <a:avLst/>
                    </a:prstGeom>
                    <a:noFill/>
                    <a:ln>
                      <a:noFill/>
                    </a:ln>
                  </pic:spPr>
                </pic:pic>
              </a:graphicData>
            </a:graphic>
          </wp:inline>
        </w:drawing>
      </w:r>
    </w:p>
    <w:p w14:paraId="3E65122A" w14:textId="33DBFD0F" w:rsidR="00C37320" w:rsidRPr="00BB034E" w:rsidRDefault="00E46F66" w:rsidP="009D3610">
      <w:pPr>
        <w:rPr>
          <w:rFonts w:ascii="Verdana" w:hAnsi="Verdana"/>
          <w:lang w:val="pt-BR"/>
        </w:rPr>
      </w:pPr>
      <w:hyperlink r:id="rId12" w:history="1">
        <w:r w:rsidR="009D3610" w:rsidRPr="00BB034E">
          <w:rPr>
            <w:rStyle w:val="Hyperlink"/>
            <w:rFonts w:ascii="Verdana" w:hAnsi="Verdana"/>
            <w:lang w:val="pt-BR"/>
          </w:rPr>
          <w:t>www.boxleyparishcouncil.org.uk</w:t>
        </w:r>
      </w:hyperlink>
    </w:p>
    <w:p w14:paraId="3AF6F672" w14:textId="77777777" w:rsidR="006B30A2" w:rsidRPr="00BB034E" w:rsidRDefault="006B30A2" w:rsidP="00F57CD4">
      <w:pPr>
        <w:rPr>
          <w:rFonts w:ascii="Verdana" w:hAnsi="Verdana"/>
          <w:b/>
          <w:sz w:val="28"/>
          <w:szCs w:val="28"/>
          <w:lang w:val="pt-BR"/>
        </w:rPr>
      </w:pPr>
    </w:p>
    <w:p w14:paraId="11A7E188" w14:textId="783B9FDB" w:rsidR="00C37320" w:rsidRPr="00BB034E" w:rsidRDefault="00F57CD4" w:rsidP="00F57CD4">
      <w:pPr>
        <w:jc w:val="center"/>
        <w:rPr>
          <w:rFonts w:ascii="Verdana" w:hAnsi="Verdana"/>
          <w:b/>
          <w:sz w:val="16"/>
          <w:szCs w:val="16"/>
          <w:lang w:val="pt-BR"/>
        </w:rPr>
      </w:pPr>
      <w:r w:rsidRPr="00BB034E">
        <w:rPr>
          <w:rFonts w:ascii="Verdana" w:hAnsi="Verdana"/>
          <w:b/>
          <w:sz w:val="28"/>
          <w:szCs w:val="28"/>
          <w:lang w:val="pt-BR"/>
        </w:rPr>
        <w:t>A  G  E  N  D  A</w:t>
      </w:r>
    </w:p>
    <w:p w14:paraId="12C84182" w14:textId="77777777" w:rsidR="00F57CD4" w:rsidRPr="00BB034E" w:rsidRDefault="00F57CD4" w:rsidP="00DD41FD">
      <w:pPr>
        <w:jc w:val="center"/>
        <w:rPr>
          <w:rFonts w:ascii="Verdana" w:hAnsi="Verdana"/>
          <w:b/>
          <w:lang w:val="pt-BR"/>
        </w:rPr>
      </w:pPr>
    </w:p>
    <w:p w14:paraId="7083D28E" w14:textId="78B6AAED" w:rsidR="00C37320" w:rsidRPr="00CF61DF" w:rsidRDefault="00C37320" w:rsidP="00DD41FD">
      <w:pPr>
        <w:jc w:val="center"/>
        <w:rPr>
          <w:rFonts w:ascii="Verdana" w:hAnsi="Verdana"/>
          <w:b/>
        </w:rPr>
      </w:pPr>
      <w:r w:rsidRPr="00CF61DF">
        <w:rPr>
          <w:rFonts w:ascii="Verdana" w:hAnsi="Verdana"/>
          <w:b/>
        </w:rPr>
        <w:t>To All Members of the Council, Press and Public</w:t>
      </w:r>
    </w:p>
    <w:p w14:paraId="0C317B9D" w14:textId="77777777" w:rsidR="00C37320" w:rsidRPr="00CF61DF" w:rsidRDefault="00C37320" w:rsidP="00DD41FD">
      <w:pPr>
        <w:jc w:val="both"/>
        <w:rPr>
          <w:rFonts w:ascii="Verdana" w:hAnsi="Verdana"/>
        </w:rPr>
      </w:pPr>
    </w:p>
    <w:p w14:paraId="615FEA69" w14:textId="677AA018" w:rsidR="00C37320" w:rsidRPr="00CF61DF" w:rsidRDefault="00C37320" w:rsidP="00770D1C">
      <w:pPr>
        <w:rPr>
          <w:rFonts w:ascii="Verdana" w:hAnsi="Verdana"/>
          <w:iCs/>
        </w:rPr>
      </w:pPr>
      <w:r w:rsidRPr="00CF61DF">
        <w:rPr>
          <w:rFonts w:ascii="Verdana" w:hAnsi="Verdana"/>
          <w:iCs/>
        </w:rPr>
        <w:t xml:space="preserve">There will be a meeting of the </w:t>
      </w:r>
      <w:r w:rsidRPr="00CF61DF">
        <w:rPr>
          <w:rFonts w:ascii="Verdana" w:hAnsi="Verdana"/>
          <w:b/>
          <w:bCs/>
          <w:iCs/>
        </w:rPr>
        <w:t>Finance &amp; General Purposes Committee</w:t>
      </w:r>
      <w:r w:rsidRPr="00CF61DF">
        <w:rPr>
          <w:rFonts w:ascii="Verdana" w:hAnsi="Verdana"/>
          <w:iCs/>
        </w:rPr>
        <w:t xml:space="preserve"> on </w:t>
      </w:r>
      <w:r w:rsidR="00770D1C" w:rsidRPr="00CF61DF">
        <w:rPr>
          <w:rFonts w:ascii="Verdana" w:hAnsi="Verdana"/>
          <w:b/>
          <w:bCs/>
          <w:iCs/>
        </w:rPr>
        <w:t xml:space="preserve">Monday </w:t>
      </w:r>
      <w:r w:rsidR="008F6324">
        <w:rPr>
          <w:rFonts w:ascii="Verdana" w:hAnsi="Verdana"/>
          <w:b/>
          <w:bCs/>
          <w:iCs/>
        </w:rPr>
        <w:t>20</w:t>
      </w:r>
      <w:r w:rsidR="00A92F02">
        <w:rPr>
          <w:rFonts w:ascii="Verdana" w:hAnsi="Verdana"/>
          <w:b/>
          <w:bCs/>
          <w:iCs/>
        </w:rPr>
        <w:t xml:space="preserve"> November</w:t>
      </w:r>
      <w:r w:rsidR="00770D1C" w:rsidRPr="00CF61DF">
        <w:rPr>
          <w:rFonts w:ascii="Verdana" w:hAnsi="Verdana"/>
          <w:b/>
          <w:bCs/>
          <w:iCs/>
        </w:rPr>
        <w:t xml:space="preserve"> 2023</w:t>
      </w:r>
      <w:r w:rsidR="009D3610" w:rsidRPr="00CF61DF">
        <w:rPr>
          <w:rFonts w:ascii="Verdana" w:hAnsi="Verdana"/>
          <w:iCs/>
        </w:rPr>
        <w:t xml:space="preserve"> at Beechen Hall, Wildfell Close, Walderslade, ME5 9RU</w:t>
      </w:r>
      <w:r w:rsidR="008D1FCF" w:rsidRPr="00CF61DF">
        <w:rPr>
          <w:rFonts w:ascii="Verdana" w:hAnsi="Verdana"/>
          <w:iCs/>
        </w:rPr>
        <w:t xml:space="preserve"> </w:t>
      </w:r>
      <w:r w:rsidR="004244A5">
        <w:rPr>
          <w:rFonts w:ascii="Verdana" w:hAnsi="Verdana"/>
          <w:iCs/>
        </w:rPr>
        <w:t>at 7.30pm</w:t>
      </w:r>
    </w:p>
    <w:p w14:paraId="0E7808C7" w14:textId="77777777" w:rsidR="006B30A2" w:rsidRPr="00CF61DF" w:rsidRDefault="006B30A2" w:rsidP="00F57CD4">
      <w:pPr>
        <w:jc w:val="center"/>
        <w:rPr>
          <w:rFonts w:ascii="Verdana" w:hAnsi="Verdana"/>
          <w:iCs/>
        </w:rPr>
      </w:pPr>
    </w:p>
    <w:p w14:paraId="37B096B6" w14:textId="17A99698" w:rsidR="00C37320" w:rsidRPr="00CF61DF" w:rsidRDefault="00C37320" w:rsidP="00CC5C0E">
      <w:pPr>
        <w:jc w:val="both"/>
        <w:rPr>
          <w:rFonts w:ascii="Verdana" w:hAnsi="Verdana"/>
          <w:snapToGrid w:val="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9692"/>
      </w:tblGrid>
      <w:tr w:rsidR="00AF508D" w:rsidRPr="00CF61DF" w14:paraId="51F62EA4" w14:textId="77777777" w:rsidTr="00991432">
        <w:trPr>
          <w:trHeight w:val="284"/>
        </w:trPr>
        <w:tc>
          <w:tcPr>
            <w:tcW w:w="798" w:type="dxa"/>
          </w:tcPr>
          <w:p w14:paraId="23510EDE" w14:textId="55262A8D" w:rsidR="00AF508D" w:rsidRPr="00CF61DF" w:rsidRDefault="00A92F02" w:rsidP="00991432">
            <w:pPr>
              <w:widowControl w:val="0"/>
              <w:ind w:right="-1"/>
              <w:jc w:val="both"/>
              <w:rPr>
                <w:rFonts w:ascii="Verdana" w:hAnsi="Verdana"/>
                <w:b/>
                <w:snapToGrid w:val="0"/>
              </w:rPr>
            </w:pPr>
            <w:r>
              <w:rPr>
                <w:rFonts w:ascii="Verdana" w:hAnsi="Verdana"/>
                <w:b/>
                <w:snapToGrid w:val="0"/>
              </w:rPr>
              <w:t>1</w:t>
            </w:r>
            <w:r w:rsidR="00AF508D">
              <w:rPr>
                <w:rFonts w:ascii="Verdana" w:hAnsi="Verdana"/>
                <w:b/>
                <w:snapToGrid w:val="0"/>
              </w:rPr>
              <w:t>.</w:t>
            </w:r>
          </w:p>
        </w:tc>
        <w:tc>
          <w:tcPr>
            <w:tcW w:w="9692" w:type="dxa"/>
          </w:tcPr>
          <w:p w14:paraId="373ED166" w14:textId="77777777" w:rsidR="00AF508D" w:rsidRPr="00CF61DF" w:rsidRDefault="00AF508D" w:rsidP="00AF508D">
            <w:pPr>
              <w:jc w:val="both"/>
              <w:rPr>
                <w:rFonts w:ascii="Verdana" w:hAnsi="Verdana" w:cs="Arial"/>
                <w:snapToGrid w:val="0"/>
                <w:color w:val="000000" w:themeColor="text1"/>
              </w:rPr>
            </w:pPr>
            <w:r w:rsidRPr="00CF61DF">
              <w:rPr>
                <w:rFonts w:ascii="Verdana" w:hAnsi="Verdana" w:cs="Arial"/>
                <w:b/>
                <w:snapToGrid w:val="0"/>
                <w:color w:val="000000" w:themeColor="text1"/>
              </w:rPr>
              <w:t>Apologies and Non-Attendance</w:t>
            </w:r>
          </w:p>
          <w:p w14:paraId="7FF3F73D" w14:textId="77777777" w:rsidR="00AF508D" w:rsidRDefault="00AF508D" w:rsidP="00AF508D">
            <w:pPr>
              <w:ind w:left="567" w:hanging="567"/>
              <w:jc w:val="both"/>
              <w:rPr>
                <w:rFonts w:ascii="Verdana" w:hAnsi="Verdana"/>
                <w:snapToGrid w:val="0"/>
              </w:rPr>
            </w:pPr>
            <w:r w:rsidRPr="00CF61DF">
              <w:rPr>
                <w:rFonts w:ascii="Verdana" w:hAnsi="Verdana"/>
                <w:snapToGrid w:val="0"/>
              </w:rPr>
              <w:t>To receive apologies from members unable to attend.</w:t>
            </w:r>
          </w:p>
          <w:p w14:paraId="77B410D2" w14:textId="77777777" w:rsidR="00AF508D" w:rsidRPr="00CF61DF" w:rsidRDefault="00AF508D" w:rsidP="00991432">
            <w:pPr>
              <w:jc w:val="both"/>
              <w:rPr>
                <w:rFonts w:ascii="Verdana" w:hAnsi="Verdana" w:cs="Arial"/>
                <w:b/>
                <w:snapToGrid w:val="0"/>
                <w:color w:val="000000" w:themeColor="text1"/>
              </w:rPr>
            </w:pPr>
          </w:p>
        </w:tc>
      </w:tr>
      <w:tr w:rsidR="00F57CD4" w:rsidRPr="00CF61DF" w14:paraId="4279AD58" w14:textId="77777777" w:rsidTr="00991432">
        <w:trPr>
          <w:trHeight w:val="284"/>
        </w:trPr>
        <w:tc>
          <w:tcPr>
            <w:tcW w:w="798" w:type="dxa"/>
          </w:tcPr>
          <w:p w14:paraId="7939C3CC" w14:textId="6090F5C0" w:rsidR="00F57CD4" w:rsidRPr="00CF61DF" w:rsidRDefault="00A92F02" w:rsidP="00991432">
            <w:pPr>
              <w:widowControl w:val="0"/>
              <w:ind w:right="-1"/>
              <w:jc w:val="both"/>
              <w:rPr>
                <w:rFonts w:ascii="Verdana" w:hAnsi="Verdana"/>
                <w:b/>
                <w:snapToGrid w:val="0"/>
              </w:rPr>
            </w:pPr>
            <w:r>
              <w:rPr>
                <w:rFonts w:ascii="Verdana" w:hAnsi="Verdana"/>
                <w:b/>
                <w:snapToGrid w:val="0"/>
              </w:rPr>
              <w:t>2</w:t>
            </w:r>
            <w:r w:rsidR="00F57CD4" w:rsidRPr="00CF61DF">
              <w:rPr>
                <w:rFonts w:ascii="Verdana" w:hAnsi="Verdana"/>
                <w:b/>
                <w:snapToGrid w:val="0"/>
              </w:rPr>
              <w:t>.</w:t>
            </w:r>
          </w:p>
        </w:tc>
        <w:tc>
          <w:tcPr>
            <w:tcW w:w="9692" w:type="dxa"/>
          </w:tcPr>
          <w:p w14:paraId="13B07201" w14:textId="77777777" w:rsidR="00F57CD4" w:rsidRPr="00CF61DF" w:rsidRDefault="00F57CD4" w:rsidP="00F57CD4">
            <w:pPr>
              <w:widowControl w:val="0"/>
              <w:jc w:val="both"/>
              <w:rPr>
                <w:rFonts w:ascii="Verdana" w:hAnsi="Verdana"/>
                <w:iCs/>
              </w:rPr>
            </w:pPr>
            <w:r w:rsidRPr="00CF61DF">
              <w:rPr>
                <w:rFonts w:ascii="Verdana" w:hAnsi="Verdana"/>
                <w:b/>
                <w:snapToGrid w:val="0"/>
              </w:rPr>
              <w:t>Declaration of Interests, Dispensations, Predetermination or Lobbying.</w:t>
            </w:r>
            <w:r w:rsidRPr="00CF61DF">
              <w:rPr>
                <w:rFonts w:ascii="Verdana" w:hAnsi="Verdana"/>
                <w:snapToGrid w:val="0"/>
              </w:rPr>
              <w:t xml:space="preserve"> </w:t>
            </w:r>
          </w:p>
          <w:p w14:paraId="289A5111" w14:textId="77777777" w:rsidR="00F57CD4" w:rsidRDefault="00F57CD4" w:rsidP="006B30A2">
            <w:pPr>
              <w:widowControl w:val="0"/>
              <w:jc w:val="both"/>
              <w:rPr>
                <w:rFonts w:ascii="Verdana" w:hAnsi="Verdana"/>
                <w:snapToGrid w:val="0"/>
              </w:rPr>
            </w:pPr>
            <w:r w:rsidRPr="00CF61DF">
              <w:rPr>
                <w:rFonts w:ascii="Verdana" w:hAnsi="Verdana"/>
                <w:snapToGrid w:val="0"/>
              </w:rPr>
              <w:t xml:space="preserve">Members are required to declare any interests, dispensations, predetermination or lobbying on items on this agenda.  </w:t>
            </w:r>
          </w:p>
          <w:p w14:paraId="38196D0F" w14:textId="7F8F3A1A" w:rsidR="00903D79" w:rsidRPr="00CF61DF" w:rsidRDefault="00903D79" w:rsidP="006B30A2">
            <w:pPr>
              <w:widowControl w:val="0"/>
              <w:jc w:val="both"/>
              <w:rPr>
                <w:rFonts w:ascii="Verdana" w:hAnsi="Verdana"/>
                <w:iCs/>
              </w:rPr>
            </w:pPr>
          </w:p>
        </w:tc>
      </w:tr>
      <w:tr w:rsidR="00887F2C" w:rsidRPr="00CF61DF" w14:paraId="5AF8F330" w14:textId="77777777" w:rsidTr="00991432">
        <w:trPr>
          <w:trHeight w:val="284"/>
        </w:trPr>
        <w:tc>
          <w:tcPr>
            <w:tcW w:w="798" w:type="dxa"/>
          </w:tcPr>
          <w:p w14:paraId="3E333FEE" w14:textId="48F7EDBE" w:rsidR="00887F2C" w:rsidRDefault="00A92F02" w:rsidP="00991432">
            <w:pPr>
              <w:widowControl w:val="0"/>
              <w:ind w:right="-1"/>
              <w:jc w:val="both"/>
              <w:rPr>
                <w:rFonts w:ascii="Verdana" w:hAnsi="Verdana"/>
                <w:b/>
                <w:snapToGrid w:val="0"/>
              </w:rPr>
            </w:pPr>
            <w:r>
              <w:rPr>
                <w:rFonts w:ascii="Verdana" w:hAnsi="Verdana"/>
                <w:b/>
                <w:snapToGrid w:val="0"/>
              </w:rPr>
              <w:t>3</w:t>
            </w:r>
            <w:r w:rsidR="00887F2C">
              <w:rPr>
                <w:rFonts w:ascii="Verdana" w:hAnsi="Verdana"/>
                <w:b/>
                <w:snapToGrid w:val="0"/>
              </w:rPr>
              <w:t>.</w:t>
            </w:r>
          </w:p>
        </w:tc>
        <w:tc>
          <w:tcPr>
            <w:tcW w:w="9692" w:type="dxa"/>
          </w:tcPr>
          <w:p w14:paraId="1F86D455" w14:textId="723A0D5C" w:rsidR="00887F2C" w:rsidRDefault="00887F2C" w:rsidP="00F57CD4">
            <w:pPr>
              <w:widowControl w:val="0"/>
              <w:jc w:val="both"/>
              <w:rPr>
                <w:rFonts w:ascii="Verdana" w:hAnsi="Verdana"/>
                <w:b/>
                <w:snapToGrid w:val="0"/>
              </w:rPr>
            </w:pPr>
            <w:r>
              <w:rPr>
                <w:rFonts w:ascii="Verdana" w:hAnsi="Verdana"/>
                <w:b/>
                <w:snapToGrid w:val="0"/>
              </w:rPr>
              <w:t>Motion to exclude the Press and Public from items in the Confidential Section</w:t>
            </w:r>
          </w:p>
          <w:p w14:paraId="4F286008" w14:textId="6657535A" w:rsidR="00887F2C" w:rsidRPr="00CF61DF" w:rsidRDefault="00887F2C" w:rsidP="00F57CD4">
            <w:pPr>
              <w:widowControl w:val="0"/>
              <w:jc w:val="both"/>
              <w:rPr>
                <w:rFonts w:ascii="Verdana" w:hAnsi="Verdana"/>
                <w:b/>
                <w:snapToGrid w:val="0"/>
              </w:rPr>
            </w:pPr>
          </w:p>
        </w:tc>
      </w:tr>
      <w:tr w:rsidR="00F57CD4" w:rsidRPr="00CF61DF" w14:paraId="792A0440" w14:textId="77777777" w:rsidTr="00991432">
        <w:trPr>
          <w:trHeight w:val="284"/>
        </w:trPr>
        <w:tc>
          <w:tcPr>
            <w:tcW w:w="798" w:type="dxa"/>
          </w:tcPr>
          <w:p w14:paraId="33B6E06B" w14:textId="4312EE0D" w:rsidR="00F57CD4" w:rsidRPr="00CF61DF" w:rsidRDefault="00A92F02" w:rsidP="00991432">
            <w:pPr>
              <w:widowControl w:val="0"/>
              <w:ind w:right="-1"/>
              <w:jc w:val="both"/>
              <w:rPr>
                <w:rFonts w:ascii="Verdana" w:hAnsi="Verdana"/>
                <w:b/>
                <w:snapToGrid w:val="0"/>
              </w:rPr>
            </w:pPr>
            <w:r>
              <w:rPr>
                <w:rFonts w:ascii="Verdana" w:hAnsi="Verdana"/>
                <w:b/>
                <w:snapToGrid w:val="0"/>
              </w:rPr>
              <w:t>4</w:t>
            </w:r>
            <w:r w:rsidR="00F57CD4" w:rsidRPr="00CF61DF">
              <w:rPr>
                <w:rFonts w:ascii="Verdana" w:hAnsi="Verdana"/>
                <w:b/>
                <w:snapToGrid w:val="0"/>
              </w:rPr>
              <w:t>.</w:t>
            </w:r>
          </w:p>
        </w:tc>
        <w:tc>
          <w:tcPr>
            <w:tcW w:w="9692" w:type="dxa"/>
          </w:tcPr>
          <w:p w14:paraId="255559D4" w14:textId="592B4D32" w:rsidR="00F57CD4" w:rsidRPr="00CF61DF" w:rsidRDefault="00F57CD4" w:rsidP="00F57CD4">
            <w:pPr>
              <w:widowControl w:val="0"/>
              <w:jc w:val="both"/>
              <w:rPr>
                <w:rFonts w:ascii="Verdana" w:hAnsi="Verdana"/>
                <w:bCs/>
                <w:snapToGrid w:val="0"/>
              </w:rPr>
            </w:pPr>
            <w:r w:rsidRPr="00CF61DF">
              <w:rPr>
                <w:rFonts w:ascii="Verdana" w:hAnsi="Verdana"/>
                <w:b/>
                <w:snapToGrid w:val="0"/>
              </w:rPr>
              <w:t xml:space="preserve">Minutes of the meeting of </w:t>
            </w:r>
            <w:r w:rsidR="00AF508D">
              <w:rPr>
                <w:rFonts w:ascii="Verdana" w:hAnsi="Verdana"/>
                <w:b/>
                <w:snapToGrid w:val="0"/>
              </w:rPr>
              <w:t>1</w:t>
            </w:r>
            <w:r w:rsidR="004A01E7">
              <w:rPr>
                <w:rFonts w:ascii="Verdana" w:hAnsi="Verdana"/>
                <w:b/>
                <w:snapToGrid w:val="0"/>
              </w:rPr>
              <w:t>8 September</w:t>
            </w:r>
            <w:r w:rsidRPr="00CF61DF">
              <w:rPr>
                <w:rFonts w:ascii="Verdana" w:hAnsi="Verdana"/>
                <w:b/>
                <w:snapToGrid w:val="0"/>
              </w:rPr>
              <w:t xml:space="preserve"> 202</w:t>
            </w:r>
            <w:r w:rsidR="00267FDA" w:rsidRPr="00CF61DF">
              <w:rPr>
                <w:rFonts w:ascii="Verdana" w:hAnsi="Verdana"/>
                <w:b/>
                <w:snapToGrid w:val="0"/>
              </w:rPr>
              <w:t>3</w:t>
            </w:r>
            <w:r w:rsidRPr="00CF61DF">
              <w:rPr>
                <w:rFonts w:ascii="Verdana" w:hAnsi="Verdana"/>
                <w:b/>
                <w:snapToGrid w:val="0"/>
              </w:rPr>
              <w:t xml:space="preserve"> </w:t>
            </w:r>
            <w:r w:rsidR="00860D67" w:rsidRPr="00CF61DF">
              <w:rPr>
                <w:rFonts w:ascii="Verdana" w:hAnsi="Verdana"/>
                <w:bCs/>
                <w:snapToGrid w:val="0"/>
              </w:rPr>
              <w:t>(</w:t>
            </w:r>
            <w:r w:rsidRPr="00CF61DF">
              <w:rPr>
                <w:rFonts w:ascii="Verdana" w:hAnsi="Verdana"/>
                <w:bCs/>
                <w:snapToGrid w:val="0"/>
              </w:rPr>
              <w:t xml:space="preserve">Pages </w:t>
            </w:r>
            <w:r w:rsidR="00EB0778">
              <w:rPr>
                <w:rFonts w:ascii="Verdana" w:hAnsi="Verdana"/>
                <w:bCs/>
                <w:snapToGrid w:val="0"/>
              </w:rPr>
              <w:t>3-6</w:t>
            </w:r>
            <w:r w:rsidRPr="00CF61DF">
              <w:rPr>
                <w:rFonts w:ascii="Verdana" w:hAnsi="Verdana"/>
                <w:bCs/>
                <w:snapToGrid w:val="0"/>
              </w:rPr>
              <w:t>)</w:t>
            </w:r>
          </w:p>
          <w:p w14:paraId="742AEFDE" w14:textId="77777777" w:rsidR="00F57CD4" w:rsidRDefault="00F57CD4" w:rsidP="00F57CD4">
            <w:pPr>
              <w:widowControl w:val="0"/>
              <w:jc w:val="both"/>
              <w:rPr>
                <w:rFonts w:ascii="Verdana" w:hAnsi="Verdana"/>
                <w:bCs/>
                <w:snapToGrid w:val="0"/>
              </w:rPr>
            </w:pPr>
            <w:r w:rsidRPr="00CF61DF">
              <w:rPr>
                <w:rFonts w:ascii="Verdana" w:hAnsi="Verdana"/>
                <w:bCs/>
                <w:snapToGrid w:val="0"/>
              </w:rPr>
              <w:t>To consider the minutes of the meeting and if in order sign as a true record.</w:t>
            </w:r>
          </w:p>
          <w:p w14:paraId="09CC2EBF" w14:textId="59713E81" w:rsidR="00903D79" w:rsidRPr="00CF61DF" w:rsidRDefault="00903D79" w:rsidP="00F57CD4">
            <w:pPr>
              <w:widowControl w:val="0"/>
              <w:jc w:val="both"/>
              <w:rPr>
                <w:rFonts w:ascii="Verdana" w:hAnsi="Verdana"/>
                <w:bCs/>
                <w:snapToGrid w:val="0"/>
              </w:rPr>
            </w:pPr>
          </w:p>
        </w:tc>
      </w:tr>
      <w:tr w:rsidR="00F57CD4" w:rsidRPr="00CF61DF" w14:paraId="2EEFB051" w14:textId="77777777" w:rsidTr="00991432">
        <w:trPr>
          <w:trHeight w:val="284"/>
        </w:trPr>
        <w:tc>
          <w:tcPr>
            <w:tcW w:w="798" w:type="dxa"/>
          </w:tcPr>
          <w:p w14:paraId="3F5CD5A2" w14:textId="58B93056" w:rsidR="00F57CD4" w:rsidRPr="00CF61DF" w:rsidRDefault="00A92F02" w:rsidP="00991432">
            <w:pPr>
              <w:widowControl w:val="0"/>
              <w:ind w:right="-1"/>
              <w:jc w:val="both"/>
              <w:rPr>
                <w:rFonts w:ascii="Verdana" w:hAnsi="Verdana"/>
                <w:b/>
                <w:snapToGrid w:val="0"/>
              </w:rPr>
            </w:pPr>
            <w:r>
              <w:rPr>
                <w:rFonts w:ascii="Verdana" w:hAnsi="Verdana"/>
                <w:b/>
                <w:snapToGrid w:val="0"/>
              </w:rPr>
              <w:t>5</w:t>
            </w:r>
            <w:r w:rsidR="00F57CD4" w:rsidRPr="00CF61DF">
              <w:rPr>
                <w:rFonts w:ascii="Verdana" w:hAnsi="Verdana"/>
                <w:b/>
                <w:snapToGrid w:val="0"/>
              </w:rPr>
              <w:t>.</w:t>
            </w:r>
          </w:p>
        </w:tc>
        <w:tc>
          <w:tcPr>
            <w:tcW w:w="9692" w:type="dxa"/>
          </w:tcPr>
          <w:p w14:paraId="677C8463" w14:textId="30EF5222" w:rsidR="00F57CD4" w:rsidRPr="00CF61DF" w:rsidRDefault="00860D67" w:rsidP="00860D67">
            <w:pPr>
              <w:jc w:val="both"/>
              <w:rPr>
                <w:rFonts w:ascii="Verdana" w:hAnsi="Verdana"/>
                <w:snapToGrid w:val="0"/>
              </w:rPr>
            </w:pPr>
            <w:r w:rsidRPr="00CF61DF">
              <w:rPr>
                <w:rFonts w:ascii="Verdana" w:hAnsi="Verdana"/>
                <w:b/>
                <w:snapToGrid w:val="0"/>
              </w:rPr>
              <w:t>Matters arising from the minutes</w:t>
            </w:r>
          </w:p>
        </w:tc>
      </w:tr>
      <w:tr w:rsidR="00860D67" w:rsidRPr="00CF61DF" w14:paraId="3670EEBD" w14:textId="77777777" w:rsidTr="00991432">
        <w:trPr>
          <w:trHeight w:val="284"/>
        </w:trPr>
        <w:tc>
          <w:tcPr>
            <w:tcW w:w="798" w:type="dxa"/>
          </w:tcPr>
          <w:p w14:paraId="542FD971" w14:textId="773FF0F2" w:rsidR="00860D67" w:rsidRPr="00CF61DF" w:rsidRDefault="00A92F02" w:rsidP="00991432">
            <w:pPr>
              <w:widowControl w:val="0"/>
              <w:ind w:right="-1"/>
              <w:jc w:val="both"/>
              <w:rPr>
                <w:rFonts w:ascii="Verdana" w:hAnsi="Verdana"/>
                <w:b/>
                <w:snapToGrid w:val="0"/>
              </w:rPr>
            </w:pPr>
            <w:r>
              <w:rPr>
                <w:rFonts w:ascii="Verdana" w:hAnsi="Verdana"/>
                <w:b/>
                <w:snapToGrid w:val="0"/>
              </w:rPr>
              <w:t>5</w:t>
            </w:r>
            <w:r w:rsidR="00860D67" w:rsidRPr="00CF61DF">
              <w:rPr>
                <w:rFonts w:ascii="Verdana" w:hAnsi="Verdana"/>
                <w:b/>
                <w:snapToGrid w:val="0"/>
              </w:rPr>
              <w:t>.1</w:t>
            </w:r>
          </w:p>
        </w:tc>
        <w:tc>
          <w:tcPr>
            <w:tcW w:w="9692" w:type="dxa"/>
          </w:tcPr>
          <w:p w14:paraId="4AB5AB14" w14:textId="28219744" w:rsidR="00860D67" w:rsidRPr="00CF61DF" w:rsidRDefault="00860D67" w:rsidP="00860D67">
            <w:pPr>
              <w:jc w:val="both"/>
              <w:rPr>
                <w:rFonts w:ascii="Verdana" w:hAnsi="Verdana"/>
                <w:bCs/>
                <w:snapToGrid w:val="0"/>
              </w:rPr>
            </w:pPr>
            <w:r w:rsidRPr="00CF61DF">
              <w:rPr>
                <w:rFonts w:ascii="Verdana" w:hAnsi="Verdana"/>
                <w:bCs/>
                <w:snapToGrid w:val="0"/>
              </w:rPr>
              <w:t>None.</w:t>
            </w:r>
          </w:p>
        </w:tc>
      </w:tr>
      <w:tr w:rsidR="00860D67" w:rsidRPr="00CF61DF" w14:paraId="1D9D1B55" w14:textId="77777777" w:rsidTr="00991432">
        <w:trPr>
          <w:trHeight w:val="284"/>
        </w:trPr>
        <w:tc>
          <w:tcPr>
            <w:tcW w:w="798" w:type="dxa"/>
          </w:tcPr>
          <w:p w14:paraId="7939FB00" w14:textId="2EB7F3FF" w:rsidR="00860D67" w:rsidRPr="00CF61DF" w:rsidRDefault="00A92F02" w:rsidP="00991432">
            <w:pPr>
              <w:widowControl w:val="0"/>
              <w:ind w:right="-1"/>
              <w:jc w:val="both"/>
              <w:rPr>
                <w:rFonts w:ascii="Verdana" w:hAnsi="Verdana"/>
                <w:b/>
                <w:snapToGrid w:val="0"/>
              </w:rPr>
            </w:pPr>
            <w:r>
              <w:rPr>
                <w:rFonts w:ascii="Verdana" w:hAnsi="Verdana"/>
                <w:b/>
                <w:snapToGrid w:val="0"/>
              </w:rPr>
              <w:t>5</w:t>
            </w:r>
            <w:r w:rsidR="00860D67" w:rsidRPr="00CF61DF">
              <w:rPr>
                <w:rFonts w:ascii="Verdana" w:hAnsi="Verdana"/>
                <w:b/>
                <w:snapToGrid w:val="0"/>
              </w:rPr>
              <w:t>.2</w:t>
            </w:r>
          </w:p>
        </w:tc>
        <w:tc>
          <w:tcPr>
            <w:tcW w:w="9692" w:type="dxa"/>
          </w:tcPr>
          <w:p w14:paraId="405F2862" w14:textId="7D187DA5" w:rsidR="00860D67" w:rsidRPr="00CF61DF" w:rsidRDefault="00860D67" w:rsidP="00860D67">
            <w:pPr>
              <w:jc w:val="both"/>
              <w:rPr>
                <w:rFonts w:ascii="Verdana" w:hAnsi="Verdana"/>
                <w:bCs/>
                <w:snapToGrid w:val="0"/>
              </w:rPr>
            </w:pPr>
            <w:r w:rsidRPr="00CF61DF">
              <w:rPr>
                <w:rFonts w:ascii="Verdana" w:hAnsi="Verdana"/>
                <w:bCs/>
                <w:snapToGrid w:val="0"/>
              </w:rPr>
              <w:t>Any other matters arising from the minutes, but not on the agenda.</w:t>
            </w:r>
          </w:p>
        </w:tc>
      </w:tr>
      <w:tr w:rsidR="00AE5D98" w:rsidRPr="00CF61DF" w14:paraId="02C88C6D" w14:textId="77777777" w:rsidTr="00991432">
        <w:trPr>
          <w:trHeight w:val="284"/>
        </w:trPr>
        <w:tc>
          <w:tcPr>
            <w:tcW w:w="10490" w:type="dxa"/>
            <w:gridSpan w:val="2"/>
          </w:tcPr>
          <w:p w14:paraId="7E1D6469" w14:textId="77777777" w:rsidR="00AE5D98" w:rsidRPr="00CF61DF" w:rsidRDefault="00AE5D98" w:rsidP="00860D67">
            <w:pPr>
              <w:jc w:val="both"/>
              <w:rPr>
                <w:rFonts w:ascii="Verdana" w:hAnsi="Verdana"/>
                <w:b/>
                <w:snapToGrid w:val="0"/>
              </w:rPr>
            </w:pPr>
          </w:p>
          <w:p w14:paraId="3BD8A88E" w14:textId="77777777" w:rsidR="00AE5D98" w:rsidRPr="00CF61DF" w:rsidRDefault="00AE5D98" w:rsidP="00860D67">
            <w:pPr>
              <w:jc w:val="both"/>
              <w:rPr>
                <w:rFonts w:ascii="Verdana" w:hAnsi="Verdana"/>
                <w:b/>
                <w:snapToGrid w:val="0"/>
              </w:rPr>
            </w:pPr>
            <w:r w:rsidRPr="00CF61DF">
              <w:rPr>
                <w:rFonts w:ascii="Verdana" w:hAnsi="Verdana"/>
                <w:b/>
                <w:snapToGrid w:val="0"/>
              </w:rPr>
              <w:t>Adjournment to enable members of the public to address the meeting.</w:t>
            </w:r>
          </w:p>
          <w:p w14:paraId="0578B51B" w14:textId="09CA9592" w:rsidR="00AE5D98" w:rsidRPr="00CF61DF" w:rsidRDefault="00AE5D98" w:rsidP="00860D67">
            <w:pPr>
              <w:jc w:val="both"/>
              <w:rPr>
                <w:rFonts w:ascii="Verdana" w:hAnsi="Verdana"/>
                <w:bCs/>
                <w:snapToGrid w:val="0"/>
              </w:rPr>
            </w:pPr>
          </w:p>
        </w:tc>
      </w:tr>
      <w:tr w:rsidR="00AE5D98" w:rsidRPr="00CF61DF" w14:paraId="148594DE" w14:textId="77777777" w:rsidTr="00991432">
        <w:trPr>
          <w:trHeight w:val="284"/>
        </w:trPr>
        <w:tc>
          <w:tcPr>
            <w:tcW w:w="798" w:type="dxa"/>
          </w:tcPr>
          <w:p w14:paraId="2E71243E" w14:textId="5B6AAEC8" w:rsidR="00AE5D98" w:rsidRPr="00CF61DF" w:rsidRDefault="00A92F02" w:rsidP="00991432">
            <w:pPr>
              <w:widowControl w:val="0"/>
              <w:ind w:right="-1"/>
              <w:jc w:val="both"/>
              <w:rPr>
                <w:rFonts w:ascii="Verdana" w:hAnsi="Verdana"/>
                <w:b/>
                <w:snapToGrid w:val="0"/>
              </w:rPr>
            </w:pPr>
            <w:r>
              <w:rPr>
                <w:rFonts w:ascii="Verdana" w:hAnsi="Verdana"/>
                <w:b/>
                <w:snapToGrid w:val="0"/>
              </w:rPr>
              <w:t>6</w:t>
            </w:r>
            <w:r w:rsidR="00115439" w:rsidRPr="00CF61DF">
              <w:rPr>
                <w:rFonts w:ascii="Verdana" w:hAnsi="Verdana"/>
                <w:b/>
                <w:snapToGrid w:val="0"/>
              </w:rPr>
              <w:t>.</w:t>
            </w:r>
          </w:p>
        </w:tc>
        <w:tc>
          <w:tcPr>
            <w:tcW w:w="9692" w:type="dxa"/>
          </w:tcPr>
          <w:p w14:paraId="45882F26" w14:textId="18410274" w:rsidR="00AE5D98" w:rsidRPr="00CF61DF" w:rsidRDefault="00AE5D98" w:rsidP="00860D67">
            <w:pPr>
              <w:jc w:val="both"/>
              <w:rPr>
                <w:rFonts w:ascii="Verdana" w:hAnsi="Verdana"/>
                <w:b/>
                <w:snapToGrid w:val="0"/>
              </w:rPr>
            </w:pPr>
            <w:r w:rsidRPr="00CF61DF">
              <w:rPr>
                <w:rFonts w:ascii="Verdana" w:hAnsi="Verdana"/>
                <w:b/>
                <w:snapToGrid w:val="0"/>
              </w:rPr>
              <w:t>Financial</w:t>
            </w:r>
          </w:p>
        </w:tc>
      </w:tr>
      <w:tr w:rsidR="00AE5D98" w:rsidRPr="00CF61DF" w14:paraId="63D691DA" w14:textId="77777777" w:rsidTr="00991432">
        <w:trPr>
          <w:trHeight w:val="284"/>
        </w:trPr>
        <w:tc>
          <w:tcPr>
            <w:tcW w:w="798" w:type="dxa"/>
          </w:tcPr>
          <w:p w14:paraId="431891E1" w14:textId="34DB4AB7" w:rsidR="00AE5D98" w:rsidRPr="00CF61DF" w:rsidRDefault="00A92F02" w:rsidP="00991432">
            <w:pPr>
              <w:widowControl w:val="0"/>
              <w:ind w:right="-1"/>
              <w:jc w:val="both"/>
              <w:rPr>
                <w:rFonts w:ascii="Verdana" w:hAnsi="Verdana"/>
                <w:b/>
                <w:snapToGrid w:val="0"/>
              </w:rPr>
            </w:pPr>
            <w:r>
              <w:rPr>
                <w:rFonts w:ascii="Verdana" w:hAnsi="Verdana"/>
                <w:b/>
                <w:snapToGrid w:val="0"/>
              </w:rPr>
              <w:t>6</w:t>
            </w:r>
            <w:r w:rsidR="00AE5D98" w:rsidRPr="00CF61DF">
              <w:rPr>
                <w:rFonts w:ascii="Verdana" w:hAnsi="Verdana"/>
                <w:b/>
                <w:snapToGrid w:val="0"/>
              </w:rPr>
              <w:t>.</w:t>
            </w:r>
            <w:r w:rsidR="00BB034E">
              <w:rPr>
                <w:rFonts w:ascii="Verdana" w:hAnsi="Verdana"/>
                <w:b/>
                <w:snapToGrid w:val="0"/>
              </w:rPr>
              <w:t>1</w:t>
            </w:r>
          </w:p>
        </w:tc>
        <w:tc>
          <w:tcPr>
            <w:tcW w:w="9692" w:type="dxa"/>
          </w:tcPr>
          <w:p w14:paraId="20A13763" w14:textId="0A771C64" w:rsidR="00AE5D98" w:rsidRPr="00CF61DF" w:rsidRDefault="00AE5D98" w:rsidP="00860D67">
            <w:pPr>
              <w:jc w:val="both"/>
              <w:rPr>
                <w:rFonts w:ascii="Verdana" w:hAnsi="Verdana"/>
                <w:bCs/>
                <w:snapToGrid w:val="0"/>
              </w:rPr>
            </w:pPr>
            <w:r w:rsidRPr="00CF61DF">
              <w:rPr>
                <w:rFonts w:ascii="Verdana" w:hAnsi="Verdana"/>
                <w:bCs/>
              </w:rPr>
              <w:t>Bank Reconciliations – verbal report to be given at the meeting.</w:t>
            </w:r>
          </w:p>
        </w:tc>
      </w:tr>
      <w:tr w:rsidR="00A50D57" w:rsidRPr="00CF61DF" w14:paraId="680C3037" w14:textId="77777777" w:rsidTr="00991432">
        <w:trPr>
          <w:trHeight w:val="284"/>
        </w:trPr>
        <w:tc>
          <w:tcPr>
            <w:tcW w:w="798" w:type="dxa"/>
          </w:tcPr>
          <w:p w14:paraId="1C7C1183" w14:textId="103B1476" w:rsidR="00A50D57" w:rsidRPr="00CF61DF" w:rsidRDefault="00A92F02" w:rsidP="00991432">
            <w:pPr>
              <w:widowControl w:val="0"/>
              <w:ind w:right="-1"/>
              <w:jc w:val="both"/>
              <w:rPr>
                <w:rFonts w:ascii="Verdana" w:hAnsi="Verdana"/>
                <w:b/>
                <w:snapToGrid w:val="0"/>
              </w:rPr>
            </w:pPr>
            <w:r>
              <w:rPr>
                <w:rFonts w:ascii="Verdana" w:hAnsi="Verdana"/>
                <w:b/>
                <w:snapToGrid w:val="0"/>
              </w:rPr>
              <w:t>6</w:t>
            </w:r>
            <w:r w:rsidR="00A50D57">
              <w:rPr>
                <w:rFonts w:ascii="Verdana" w:hAnsi="Verdana"/>
                <w:b/>
                <w:snapToGrid w:val="0"/>
              </w:rPr>
              <w:t>.2</w:t>
            </w:r>
          </w:p>
        </w:tc>
        <w:tc>
          <w:tcPr>
            <w:tcW w:w="9692" w:type="dxa"/>
          </w:tcPr>
          <w:p w14:paraId="5EB8867C" w14:textId="6D3D545F" w:rsidR="00A50D57" w:rsidRPr="00CF61DF" w:rsidRDefault="00A50D57" w:rsidP="00860D67">
            <w:pPr>
              <w:jc w:val="both"/>
              <w:rPr>
                <w:rFonts w:ascii="Verdana" w:hAnsi="Verdana"/>
                <w:bCs/>
              </w:rPr>
            </w:pPr>
            <w:r>
              <w:rPr>
                <w:rFonts w:ascii="Verdana" w:hAnsi="Verdana"/>
                <w:bCs/>
              </w:rPr>
              <w:t>Bank Account totals</w:t>
            </w:r>
            <w:r w:rsidR="00A8271E">
              <w:rPr>
                <w:rFonts w:ascii="Verdana" w:hAnsi="Verdana"/>
                <w:bCs/>
              </w:rPr>
              <w:t xml:space="preserve"> (Page </w:t>
            </w:r>
            <w:r w:rsidR="00EB0778">
              <w:rPr>
                <w:rFonts w:ascii="Verdana" w:hAnsi="Verdana"/>
                <w:bCs/>
              </w:rPr>
              <w:t>6</w:t>
            </w:r>
            <w:r w:rsidR="00A8271E">
              <w:rPr>
                <w:rFonts w:ascii="Verdana" w:hAnsi="Verdana"/>
                <w:bCs/>
              </w:rPr>
              <w:t>)</w:t>
            </w:r>
          </w:p>
        </w:tc>
      </w:tr>
      <w:tr w:rsidR="00AE5D98" w:rsidRPr="00CF61DF" w14:paraId="69377F31" w14:textId="77777777" w:rsidTr="00991432">
        <w:trPr>
          <w:trHeight w:val="284"/>
        </w:trPr>
        <w:tc>
          <w:tcPr>
            <w:tcW w:w="798" w:type="dxa"/>
          </w:tcPr>
          <w:p w14:paraId="21992301" w14:textId="42DE6CB9" w:rsidR="00AE5D98" w:rsidRPr="00CF61DF" w:rsidRDefault="00A92F02" w:rsidP="00991432">
            <w:pPr>
              <w:widowControl w:val="0"/>
              <w:ind w:right="-1"/>
              <w:jc w:val="both"/>
              <w:rPr>
                <w:rFonts w:ascii="Verdana" w:hAnsi="Verdana"/>
                <w:b/>
                <w:snapToGrid w:val="0"/>
              </w:rPr>
            </w:pPr>
            <w:r>
              <w:rPr>
                <w:rFonts w:ascii="Verdana" w:hAnsi="Verdana"/>
                <w:b/>
                <w:snapToGrid w:val="0"/>
              </w:rPr>
              <w:t>6</w:t>
            </w:r>
            <w:r w:rsidR="00AE5D98" w:rsidRPr="00CF61DF">
              <w:rPr>
                <w:rFonts w:ascii="Verdana" w:hAnsi="Verdana"/>
                <w:b/>
                <w:snapToGrid w:val="0"/>
              </w:rPr>
              <w:t>.</w:t>
            </w:r>
            <w:r w:rsidR="00A50D57">
              <w:rPr>
                <w:rFonts w:ascii="Verdana" w:hAnsi="Verdana"/>
                <w:b/>
                <w:snapToGrid w:val="0"/>
              </w:rPr>
              <w:t>3</w:t>
            </w:r>
          </w:p>
        </w:tc>
        <w:tc>
          <w:tcPr>
            <w:tcW w:w="9692" w:type="dxa"/>
          </w:tcPr>
          <w:p w14:paraId="0AE0B2C9" w14:textId="47C8ADF6" w:rsidR="00AE5D98" w:rsidRPr="00CF61DF" w:rsidRDefault="00BB034E" w:rsidP="00860D67">
            <w:pPr>
              <w:jc w:val="both"/>
              <w:rPr>
                <w:rFonts w:ascii="Verdana" w:hAnsi="Verdana"/>
                <w:bCs/>
                <w:snapToGrid w:val="0"/>
              </w:rPr>
            </w:pPr>
            <w:r>
              <w:rPr>
                <w:rFonts w:ascii="Verdana" w:hAnsi="Verdana"/>
                <w:bCs/>
              </w:rPr>
              <w:t>Financial reports (Page</w:t>
            </w:r>
            <w:r w:rsidR="00007881">
              <w:rPr>
                <w:rFonts w:ascii="Verdana" w:hAnsi="Verdana"/>
                <w:bCs/>
              </w:rPr>
              <w:t>s</w:t>
            </w:r>
            <w:r>
              <w:rPr>
                <w:rFonts w:ascii="Verdana" w:hAnsi="Verdana"/>
                <w:bCs/>
              </w:rPr>
              <w:t xml:space="preserve"> </w:t>
            </w:r>
            <w:r w:rsidR="00EB0778">
              <w:rPr>
                <w:rFonts w:ascii="Verdana" w:hAnsi="Verdana"/>
                <w:bCs/>
              </w:rPr>
              <w:t>1</w:t>
            </w:r>
            <w:r w:rsidR="001B0829">
              <w:rPr>
                <w:rFonts w:ascii="Verdana" w:hAnsi="Verdana"/>
                <w:bCs/>
              </w:rPr>
              <w:t>3-20</w:t>
            </w:r>
            <w:r>
              <w:rPr>
                <w:rFonts w:ascii="Verdana" w:hAnsi="Verdana"/>
                <w:bCs/>
              </w:rPr>
              <w:t>)</w:t>
            </w:r>
          </w:p>
        </w:tc>
      </w:tr>
      <w:tr w:rsidR="0015688E" w:rsidRPr="00CF61DF" w14:paraId="2A33334B" w14:textId="77777777" w:rsidTr="00991432">
        <w:trPr>
          <w:trHeight w:val="284"/>
        </w:trPr>
        <w:tc>
          <w:tcPr>
            <w:tcW w:w="798" w:type="dxa"/>
          </w:tcPr>
          <w:p w14:paraId="644D5702" w14:textId="48E5D211" w:rsidR="0015688E" w:rsidRPr="00CF61DF" w:rsidRDefault="00A92F02" w:rsidP="00991432">
            <w:pPr>
              <w:widowControl w:val="0"/>
              <w:ind w:right="-1"/>
              <w:jc w:val="both"/>
              <w:rPr>
                <w:rFonts w:ascii="Verdana" w:hAnsi="Verdana"/>
                <w:b/>
                <w:snapToGrid w:val="0"/>
              </w:rPr>
            </w:pPr>
            <w:r>
              <w:rPr>
                <w:rFonts w:ascii="Verdana" w:hAnsi="Verdana"/>
                <w:b/>
                <w:snapToGrid w:val="0"/>
              </w:rPr>
              <w:t>6</w:t>
            </w:r>
            <w:r w:rsidR="0015688E">
              <w:rPr>
                <w:rFonts w:ascii="Verdana" w:hAnsi="Verdana"/>
                <w:b/>
                <w:snapToGrid w:val="0"/>
              </w:rPr>
              <w:t>.4</w:t>
            </w:r>
          </w:p>
        </w:tc>
        <w:tc>
          <w:tcPr>
            <w:tcW w:w="9692" w:type="dxa"/>
          </w:tcPr>
          <w:p w14:paraId="060FE0E4" w14:textId="336C5FAA" w:rsidR="0015688E" w:rsidRDefault="0015688E" w:rsidP="00860D67">
            <w:pPr>
              <w:jc w:val="both"/>
              <w:rPr>
                <w:rFonts w:ascii="Verdana" w:hAnsi="Verdana"/>
                <w:bCs/>
              </w:rPr>
            </w:pPr>
            <w:r>
              <w:rPr>
                <w:rFonts w:ascii="Verdana" w:hAnsi="Verdana"/>
                <w:bCs/>
              </w:rPr>
              <w:t>Machine Repairs</w:t>
            </w:r>
            <w:r w:rsidR="00007881">
              <w:rPr>
                <w:rFonts w:ascii="Verdana" w:hAnsi="Verdana"/>
                <w:bCs/>
              </w:rPr>
              <w:t xml:space="preserve"> (Pages </w:t>
            </w:r>
            <w:r w:rsidR="00EB0778">
              <w:rPr>
                <w:rFonts w:ascii="Verdana" w:hAnsi="Verdana"/>
                <w:bCs/>
              </w:rPr>
              <w:t>6</w:t>
            </w:r>
            <w:r w:rsidR="00007881">
              <w:rPr>
                <w:rFonts w:ascii="Verdana" w:hAnsi="Verdana"/>
                <w:bCs/>
              </w:rPr>
              <w:t>)</w:t>
            </w:r>
          </w:p>
        </w:tc>
      </w:tr>
      <w:tr w:rsidR="004A01E7" w:rsidRPr="00CF61DF" w14:paraId="1684F294" w14:textId="77777777" w:rsidTr="00991432">
        <w:trPr>
          <w:trHeight w:val="284"/>
        </w:trPr>
        <w:tc>
          <w:tcPr>
            <w:tcW w:w="798" w:type="dxa"/>
          </w:tcPr>
          <w:p w14:paraId="3FCDE1A9" w14:textId="3CBAF7CC" w:rsidR="004A01E7" w:rsidRDefault="004A01E7" w:rsidP="00991432">
            <w:pPr>
              <w:widowControl w:val="0"/>
              <w:ind w:right="-1"/>
              <w:jc w:val="both"/>
              <w:rPr>
                <w:rFonts w:ascii="Verdana" w:hAnsi="Verdana"/>
                <w:b/>
                <w:snapToGrid w:val="0"/>
              </w:rPr>
            </w:pPr>
            <w:r>
              <w:rPr>
                <w:rFonts w:ascii="Verdana" w:hAnsi="Verdana"/>
                <w:b/>
                <w:snapToGrid w:val="0"/>
              </w:rPr>
              <w:t>6.</w:t>
            </w:r>
            <w:r w:rsidR="0032106A">
              <w:rPr>
                <w:rFonts w:ascii="Verdana" w:hAnsi="Verdana"/>
                <w:b/>
                <w:snapToGrid w:val="0"/>
              </w:rPr>
              <w:t>5</w:t>
            </w:r>
          </w:p>
        </w:tc>
        <w:tc>
          <w:tcPr>
            <w:tcW w:w="9692" w:type="dxa"/>
          </w:tcPr>
          <w:p w14:paraId="5856D70D" w14:textId="73D95B75" w:rsidR="004A01E7" w:rsidRDefault="004A01E7" w:rsidP="00860D67">
            <w:pPr>
              <w:jc w:val="both"/>
              <w:rPr>
                <w:rFonts w:ascii="Verdana" w:hAnsi="Verdana"/>
                <w:bCs/>
              </w:rPr>
            </w:pPr>
            <w:r>
              <w:rPr>
                <w:rFonts w:ascii="Verdana" w:hAnsi="Verdana"/>
                <w:bCs/>
              </w:rPr>
              <w:t>Report on Annual Return</w:t>
            </w:r>
            <w:r w:rsidR="0032106A">
              <w:rPr>
                <w:rFonts w:ascii="Verdana" w:hAnsi="Verdana"/>
                <w:bCs/>
              </w:rPr>
              <w:t xml:space="preserve"> (Page </w:t>
            </w:r>
            <w:r w:rsidR="00EB0778">
              <w:rPr>
                <w:rFonts w:ascii="Verdana" w:hAnsi="Verdana"/>
                <w:bCs/>
              </w:rPr>
              <w:t>6-</w:t>
            </w:r>
            <w:r w:rsidR="001B0829">
              <w:rPr>
                <w:rFonts w:ascii="Verdana" w:hAnsi="Verdana"/>
                <w:bCs/>
              </w:rPr>
              <w:t>9</w:t>
            </w:r>
            <w:r w:rsidR="0032106A">
              <w:rPr>
                <w:rFonts w:ascii="Verdana" w:hAnsi="Verdana"/>
                <w:bCs/>
              </w:rPr>
              <w:t>)</w:t>
            </w:r>
          </w:p>
        </w:tc>
      </w:tr>
      <w:tr w:rsidR="00A1713F" w:rsidRPr="00CF61DF" w14:paraId="09DA319D" w14:textId="77777777" w:rsidTr="00991432">
        <w:trPr>
          <w:trHeight w:val="284"/>
        </w:trPr>
        <w:tc>
          <w:tcPr>
            <w:tcW w:w="798" w:type="dxa"/>
          </w:tcPr>
          <w:p w14:paraId="4557D04D" w14:textId="6A341EA4" w:rsidR="00A1713F" w:rsidRDefault="00A1713F" w:rsidP="00991432">
            <w:pPr>
              <w:widowControl w:val="0"/>
              <w:ind w:right="-1"/>
              <w:jc w:val="both"/>
              <w:rPr>
                <w:rFonts w:ascii="Verdana" w:hAnsi="Verdana"/>
                <w:b/>
                <w:snapToGrid w:val="0"/>
              </w:rPr>
            </w:pPr>
            <w:r>
              <w:rPr>
                <w:rFonts w:ascii="Verdana" w:hAnsi="Verdana"/>
                <w:b/>
                <w:snapToGrid w:val="0"/>
              </w:rPr>
              <w:t>6.</w:t>
            </w:r>
            <w:r w:rsidR="0032106A">
              <w:rPr>
                <w:rFonts w:ascii="Verdana" w:hAnsi="Verdana"/>
                <w:b/>
                <w:snapToGrid w:val="0"/>
              </w:rPr>
              <w:t>6</w:t>
            </w:r>
          </w:p>
        </w:tc>
        <w:tc>
          <w:tcPr>
            <w:tcW w:w="9692" w:type="dxa"/>
          </w:tcPr>
          <w:p w14:paraId="54DEFE9A" w14:textId="048B81AD" w:rsidR="00A1713F" w:rsidRDefault="00A1713F" w:rsidP="00860D67">
            <w:pPr>
              <w:jc w:val="both"/>
              <w:rPr>
                <w:rFonts w:ascii="Verdana" w:hAnsi="Verdana"/>
                <w:bCs/>
              </w:rPr>
            </w:pPr>
            <w:r>
              <w:rPr>
                <w:rFonts w:ascii="Verdana" w:hAnsi="Verdana"/>
                <w:bCs/>
              </w:rPr>
              <w:t>Rural Regeneration Grant</w:t>
            </w:r>
            <w:r w:rsidR="0032106A">
              <w:rPr>
                <w:rFonts w:ascii="Verdana" w:hAnsi="Verdana"/>
                <w:bCs/>
              </w:rPr>
              <w:t xml:space="preserve"> (Page </w:t>
            </w:r>
            <w:r w:rsidR="001B0829">
              <w:rPr>
                <w:rFonts w:ascii="Verdana" w:hAnsi="Verdana"/>
                <w:bCs/>
              </w:rPr>
              <w:t>9-10</w:t>
            </w:r>
            <w:r w:rsidR="0032106A">
              <w:rPr>
                <w:rFonts w:ascii="Verdana" w:hAnsi="Verdana"/>
                <w:bCs/>
              </w:rPr>
              <w:t>)</w:t>
            </w:r>
          </w:p>
        </w:tc>
      </w:tr>
      <w:tr w:rsidR="0032106A" w:rsidRPr="00CF61DF" w14:paraId="6380563C" w14:textId="77777777" w:rsidTr="00991432">
        <w:trPr>
          <w:trHeight w:val="284"/>
        </w:trPr>
        <w:tc>
          <w:tcPr>
            <w:tcW w:w="798" w:type="dxa"/>
          </w:tcPr>
          <w:p w14:paraId="17FEF040" w14:textId="279718FA" w:rsidR="0032106A" w:rsidRDefault="0032106A" w:rsidP="00991432">
            <w:pPr>
              <w:widowControl w:val="0"/>
              <w:ind w:right="-1"/>
              <w:jc w:val="both"/>
              <w:rPr>
                <w:rFonts w:ascii="Verdana" w:hAnsi="Verdana"/>
                <w:b/>
                <w:snapToGrid w:val="0"/>
              </w:rPr>
            </w:pPr>
            <w:r>
              <w:rPr>
                <w:rFonts w:ascii="Verdana" w:hAnsi="Verdana"/>
                <w:b/>
                <w:snapToGrid w:val="0"/>
              </w:rPr>
              <w:t>6.7</w:t>
            </w:r>
          </w:p>
        </w:tc>
        <w:tc>
          <w:tcPr>
            <w:tcW w:w="9692" w:type="dxa"/>
          </w:tcPr>
          <w:p w14:paraId="2A5394CD" w14:textId="0FE7AC14" w:rsidR="0032106A" w:rsidRDefault="0032106A" w:rsidP="00860D67">
            <w:pPr>
              <w:jc w:val="both"/>
              <w:rPr>
                <w:rFonts w:ascii="Verdana" w:hAnsi="Verdana"/>
                <w:bCs/>
              </w:rPr>
            </w:pPr>
            <w:r>
              <w:rPr>
                <w:rFonts w:ascii="Verdana" w:hAnsi="Verdana"/>
                <w:bCs/>
              </w:rPr>
              <w:t xml:space="preserve">Subscriptions – Annual Review (Page </w:t>
            </w:r>
            <w:r w:rsidR="001B0829">
              <w:rPr>
                <w:rFonts w:ascii="Verdana" w:hAnsi="Verdana"/>
                <w:bCs/>
              </w:rPr>
              <w:t>10</w:t>
            </w:r>
            <w:r>
              <w:rPr>
                <w:rFonts w:ascii="Verdana" w:hAnsi="Verdana"/>
                <w:bCs/>
              </w:rPr>
              <w:t>)</w:t>
            </w:r>
          </w:p>
        </w:tc>
      </w:tr>
      <w:tr w:rsidR="0032106A" w:rsidRPr="00CF61DF" w14:paraId="1BD99463" w14:textId="77777777" w:rsidTr="00991432">
        <w:trPr>
          <w:trHeight w:val="284"/>
        </w:trPr>
        <w:tc>
          <w:tcPr>
            <w:tcW w:w="798" w:type="dxa"/>
          </w:tcPr>
          <w:p w14:paraId="5F6294E6" w14:textId="41E37A2A" w:rsidR="0032106A" w:rsidRDefault="0032106A" w:rsidP="00991432">
            <w:pPr>
              <w:widowControl w:val="0"/>
              <w:ind w:right="-1"/>
              <w:jc w:val="both"/>
              <w:rPr>
                <w:rFonts w:ascii="Verdana" w:hAnsi="Verdana"/>
                <w:b/>
                <w:snapToGrid w:val="0"/>
              </w:rPr>
            </w:pPr>
            <w:r>
              <w:rPr>
                <w:rFonts w:ascii="Verdana" w:hAnsi="Verdana"/>
                <w:b/>
                <w:snapToGrid w:val="0"/>
              </w:rPr>
              <w:t>6.8</w:t>
            </w:r>
          </w:p>
        </w:tc>
        <w:tc>
          <w:tcPr>
            <w:tcW w:w="9692" w:type="dxa"/>
          </w:tcPr>
          <w:p w14:paraId="40586CD0" w14:textId="53581B75" w:rsidR="0032106A" w:rsidRDefault="0032106A" w:rsidP="00860D67">
            <w:pPr>
              <w:jc w:val="both"/>
              <w:rPr>
                <w:rFonts w:ascii="Verdana" w:hAnsi="Verdana"/>
                <w:bCs/>
              </w:rPr>
            </w:pPr>
            <w:r>
              <w:rPr>
                <w:rFonts w:ascii="Verdana" w:hAnsi="Verdana"/>
                <w:bCs/>
              </w:rPr>
              <w:t xml:space="preserve">Appointment of Internal Auditor (page </w:t>
            </w:r>
            <w:r w:rsidR="001B0829">
              <w:rPr>
                <w:rFonts w:ascii="Verdana" w:hAnsi="Verdana"/>
                <w:bCs/>
              </w:rPr>
              <w:t>10</w:t>
            </w:r>
            <w:r>
              <w:rPr>
                <w:rFonts w:ascii="Verdana" w:hAnsi="Verdana"/>
                <w:bCs/>
              </w:rPr>
              <w:t>)</w:t>
            </w:r>
          </w:p>
          <w:p w14:paraId="63F72880" w14:textId="5F502A45" w:rsidR="0032106A" w:rsidRDefault="0032106A" w:rsidP="00860D67">
            <w:pPr>
              <w:jc w:val="both"/>
              <w:rPr>
                <w:rFonts w:ascii="Verdana" w:hAnsi="Verdana"/>
                <w:bCs/>
              </w:rPr>
            </w:pPr>
          </w:p>
        </w:tc>
      </w:tr>
      <w:tr w:rsidR="00AE5D98" w:rsidRPr="00CF61DF" w14:paraId="7D0BBA39" w14:textId="77777777" w:rsidTr="00991432">
        <w:trPr>
          <w:trHeight w:val="284"/>
        </w:trPr>
        <w:tc>
          <w:tcPr>
            <w:tcW w:w="798" w:type="dxa"/>
          </w:tcPr>
          <w:p w14:paraId="52328B1A" w14:textId="0A0BF526" w:rsidR="00AE5D98" w:rsidRPr="00CF61DF" w:rsidRDefault="00A92F02" w:rsidP="00991432">
            <w:pPr>
              <w:widowControl w:val="0"/>
              <w:ind w:right="-1"/>
              <w:jc w:val="both"/>
              <w:rPr>
                <w:rFonts w:ascii="Verdana" w:hAnsi="Verdana"/>
                <w:b/>
                <w:snapToGrid w:val="0"/>
              </w:rPr>
            </w:pPr>
            <w:r>
              <w:rPr>
                <w:rFonts w:ascii="Verdana" w:hAnsi="Verdana"/>
                <w:b/>
                <w:snapToGrid w:val="0"/>
              </w:rPr>
              <w:t>7</w:t>
            </w:r>
            <w:r w:rsidR="00AE5D98" w:rsidRPr="00CF61DF">
              <w:rPr>
                <w:rFonts w:ascii="Verdana" w:hAnsi="Verdana"/>
                <w:b/>
                <w:snapToGrid w:val="0"/>
              </w:rPr>
              <w:t>.</w:t>
            </w:r>
          </w:p>
        </w:tc>
        <w:tc>
          <w:tcPr>
            <w:tcW w:w="9692" w:type="dxa"/>
          </w:tcPr>
          <w:p w14:paraId="719804A3" w14:textId="77777777" w:rsidR="00AE5D98" w:rsidRDefault="00AE5D98" w:rsidP="00860D67">
            <w:pPr>
              <w:jc w:val="both"/>
              <w:rPr>
                <w:rFonts w:ascii="Verdana" w:hAnsi="Verdana"/>
                <w:b/>
              </w:rPr>
            </w:pPr>
            <w:r w:rsidRPr="00CF61DF">
              <w:rPr>
                <w:rFonts w:ascii="Verdana" w:hAnsi="Verdana"/>
                <w:b/>
              </w:rPr>
              <w:t>Policies and Procedure for Review</w:t>
            </w:r>
          </w:p>
          <w:p w14:paraId="780F4660" w14:textId="560DABB4" w:rsidR="00092E2D" w:rsidRPr="00CF61DF" w:rsidRDefault="00092E2D" w:rsidP="00860D67">
            <w:pPr>
              <w:jc w:val="both"/>
              <w:rPr>
                <w:rFonts w:ascii="Verdana" w:hAnsi="Verdana"/>
                <w:b/>
              </w:rPr>
            </w:pPr>
          </w:p>
        </w:tc>
      </w:tr>
      <w:tr w:rsidR="004A01E7" w:rsidRPr="00CF61DF" w14:paraId="17A667BD" w14:textId="77777777" w:rsidTr="00991432">
        <w:trPr>
          <w:trHeight w:val="284"/>
        </w:trPr>
        <w:tc>
          <w:tcPr>
            <w:tcW w:w="798" w:type="dxa"/>
          </w:tcPr>
          <w:p w14:paraId="2F49EBD2" w14:textId="248B3E1A" w:rsidR="004A01E7" w:rsidRDefault="004A01E7" w:rsidP="00991432">
            <w:pPr>
              <w:widowControl w:val="0"/>
              <w:ind w:right="-1"/>
              <w:jc w:val="both"/>
              <w:rPr>
                <w:rFonts w:ascii="Verdana" w:hAnsi="Verdana"/>
                <w:b/>
                <w:snapToGrid w:val="0"/>
              </w:rPr>
            </w:pPr>
            <w:r>
              <w:rPr>
                <w:rFonts w:ascii="Verdana" w:hAnsi="Verdana"/>
                <w:b/>
                <w:snapToGrid w:val="0"/>
              </w:rPr>
              <w:t>7.1</w:t>
            </w:r>
          </w:p>
        </w:tc>
        <w:tc>
          <w:tcPr>
            <w:tcW w:w="9692" w:type="dxa"/>
          </w:tcPr>
          <w:p w14:paraId="7871D020" w14:textId="0B1012A8" w:rsidR="004A01E7" w:rsidRPr="00EB0778" w:rsidRDefault="004A01E7" w:rsidP="00860D67">
            <w:pPr>
              <w:jc w:val="both"/>
              <w:rPr>
                <w:rFonts w:ascii="Verdana" w:hAnsi="Verdana"/>
                <w:bCs/>
              </w:rPr>
            </w:pPr>
            <w:r>
              <w:rPr>
                <w:rFonts w:ascii="Verdana" w:hAnsi="Verdana"/>
                <w:b/>
              </w:rPr>
              <w:t xml:space="preserve">Financial Regulations </w:t>
            </w:r>
            <w:r w:rsidR="00EB0778" w:rsidRPr="00EB0778">
              <w:rPr>
                <w:rFonts w:ascii="Verdana" w:hAnsi="Verdana"/>
                <w:bCs/>
              </w:rPr>
              <w:t>(separate attachment to follow)</w:t>
            </w:r>
          </w:p>
          <w:p w14:paraId="41E8B64C" w14:textId="3219506C" w:rsidR="004A01E7" w:rsidRPr="00CF61DF" w:rsidRDefault="004A01E7" w:rsidP="00860D67">
            <w:pPr>
              <w:jc w:val="both"/>
              <w:rPr>
                <w:rFonts w:ascii="Verdana" w:hAnsi="Verdana"/>
                <w:b/>
              </w:rPr>
            </w:pPr>
          </w:p>
        </w:tc>
      </w:tr>
      <w:tr w:rsidR="004A01E7" w:rsidRPr="00CF61DF" w14:paraId="75858916" w14:textId="77777777" w:rsidTr="00991432">
        <w:trPr>
          <w:trHeight w:val="284"/>
        </w:trPr>
        <w:tc>
          <w:tcPr>
            <w:tcW w:w="798" w:type="dxa"/>
          </w:tcPr>
          <w:p w14:paraId="15E9E076" w14:textId="4D63C209" w:rsidR="004A01E7" w:rsidRDefault="004A01E7" w:rsidP="00991432">
            <w:pPr>
              <w:widowControl w:val="0"/>
              <w:ind w:right="-1"/>
              <w:jc w:val="both"/>
              <w:rPr>
                <w:rFonts w:ascii="Verdana" w:hAnsi="Verdana"/>
                <w:b/>
                <w:snapToGrid w:val="0"/>
              </w:rPr>
            </w:pPr>
            <w:r>
              <w:rPr>
                <w:rFonts w:ascii="Verdana" w:hAnsi="Verdana"/>
                <w:b/>
                <w:snapToGrid w:val="0"/>
              </w:rPr>
              <w:t>7.2</w:t>
            </w:r>
          </w:p>
        </w:tc>
        <w:tc>
          <w:tcPr>
            <w:tcW w:w="9692" w:type="dxa"/>
          </w:tcPr>
          <w:p w14:paraId="0A4DE53D" w14:textId="2D6B9832" w:rsidR="004A01E7" w:rsidRDefault="004A01E7" w:rsidP="00860D67">
            <w:pPr>
              <w:jc w:val="both"/>
              <w:rPr>
                <w:rFonts w:ascii="Verdana" w:hAnsi="Verdana"/>
                <w:bCs/>
              </w:rPr>
            </w:pPr>
            <w:r>
              <w:rPr>
                <w:rFonts w:ascii="Verdana" w:hAnsi="Verdana"/>
                <w:b/>
              </w:rPr>
              <w:t>IT Policy</w:t>
            </w:r>
            <w:r w:rsidR="0032106A">
              <w:rPr>
                <w:rFonts w:ascii="Verdana" w:hAnsi="Verdana"/>
                <w:b/>
              </w:rPr>
              <w:t xml:space="preserve"> </w:t>
            </w:r>
            <w:r w:rsidR="0032106A" w:rsidRPr="0032106A">
              <w:rPr>
                <w:rFonts w:ascii="Verdana" w:hAnsi="Verdana"/>
                <w:bCs/>
              </w:rPr>
              <w:t>– no change</w:t>
            </w:r>
            <w:r w:rsidR="001B0829">
              <w:rPr>
                <w:rFonts w:ascii="Verdana" w:hAnsi="Verdana"/>
                <w:bCs/>
              </w:rPr>
              <w:t xml:space="preserve"> (Pages 10-12)</w:t>
            </w:r>
          </w:p>
          <w:p w14:paraId="4854BA8D" w14:textId="4CFCCFB9" w:rsidR="0032106A" w:rsidRDefault="0032106A" w:rsidP="00860D67">
            <w:pPr>
              <w:jc w:val="both"/>
              <w:rPr>
                <w:rFonts w:ascii="Verdana" w:hAnsi="Verdana"/>
                <w:b/>
              </w:rPr>
            </w:pPr>
          </w:p>
        </w:tc>
      </w:tr>
      <w:tr w:rsidR="00AE5D98" w:rsidRPr="00CF61DF" w14:paraId="5F55899D" w14:textId="77777777" w:rsidTr="00991432">
        <w:trPr>
          <w:trHeight w:val="284"/>
        </w:trPr>
        <w:tc>
          <w:tcPr>
            <w:tcW w:w="798" w:type="dxa"/>
          </w:tcPr>
          <w:p w14:paraId="1350E82F" w14:textId="3C99F33F" w:rsidR="00AE5D98" w:rsidRPr="00CF61DF" w:rsidRDefault="004A01E7" w:rsidP="00991432">
            <w:pPr>
              <w:widowControl w:val="0"/>
              <w:ind w:right="-1"/>
              <w:jc w:val="both"/>
              <w:rPr>
                <w:rFonts w:ascii="Verdana" w:hAnsi="Verdana"/>
                <w:b/>
                <w:snapToGrid w:val="0"/>
              </w:rPr>
            </w:pPr>
            <w:r>
              <w:rPr>
                <w:rFonts w:ascii="Verdana" w:hAnsi="Verdana"/>
                <w:b/>
                <w:snapToGrid w:val="0"/>
              </w:rPr>
              <w:t>8</w:t>
            </w:r>
            <w:r w:rsidR="00AE5D98" w:rsidRPr="00CF61DF">
              <w:rPr>
                <w:rFonts w:ascii="Verdana" w:hAnsi="Verdana"/>
                <w:b/>
                <w:snapToGrid w:val="0"/>
              </w:rPr>
              <w:t>.</w:t>
            </w:r>
          </w:p>
        </w:tc>
        <w:tc>
          <w:tcPr>
            <w:tcW w:w="9692" w:type="dxa"/>
          </w:tcPr>
          <w:p w14:paraId="21E8140A" w14:textId="44BE87F7" w:rsidR="00AE5D98" w:rsidRPr="00CF61DF" w:rsidRDefault="00AE5D98" w:rsidP="00860D67">
            <w:pPr>
              <w:jc w:val="both"/>
              <w:rPr>
                <w:rFonts w:ascii="Verdana" w:hAnsi="Verdana"/>
                <w:b/>
              </w:rPr>
            </w:pPr>
            <w:r w:rsidRPr="00CF61DF">
              <w:rPr>
                <w:rFonts w:ascii="Verdana" w:hAnsi="Verdana"/>
                <w:b/>
              </w:rPr>
              <w:t>Matter for Information</w:t>
            </w:r>
          </w:p>
        </w:tc>
      </w:tr>
      <w:tr w:rsidR="00AE5D98" w:rsidRPr="00CF61DF" w14:paraId="0358BFA2" w14:textId="77777777" w:rsidTr="00991432">
        <w:trPr>
          <w:trHeight w:val="284"/>
        </w:trPr>
        <w:tc>
          <w:tcPr>
            <w:tcW w:w="798" w:type="dxa"/>
          </w:tcPr>
          <w:p w14:paraId="7BFD8D12" w14:textId="77777777" w:rsidR="00AE5D98" w:rsidRPr="00CF61DF" w:rsidRDefault="00AE5D98" w:rsidP="00991432">
            <w:pPr>
              <w:widowControl w:val="0"/>
              <w:ind w:right="-1"/>
              <w:jc w:val="both"/>
              <w:rPr>
                <w:rFonts w:ascii="Verdana" w:hAnsi="Verdana"/>
                <w:bCs/>
                <w:snapToGrid w:val="0"/>
              </w:rPr>
            </w:pPr>
          </w:p>
        </w:tc>
        <w:tc>
          <w:tcPr>
            <w:tcW w:w="9692" w:type="dxa"/>
          </w:tcPr>
          <w:p w14:paraId="5B69EAB3" w14:textId="77777777" w:rsidR="00AE5D98" w:rsidRDefault="00AE5D98" w:rsidP="00860D67">
            <w:pPr>
              <w:jc w:val="both"/>
              <w:rPr>
                <w:rFonts w:ascii="Verdana" w:hAnsi="Verdana"/>
                <w:bCs/>
              </w:rPr>
            </w:pPr>
            <w:r w:rsidRPr="00CF61DF">
              <w:rPr>
                <w:rFonts w:ascii="Verdana" w:hAnsi="Verdana"/>
                <w:bCs/>
              </w:rPr>
              <w:t>To receive information.</w:t>
            </w:r>
          </w:p>
          <w:p w14:paraId="4919F1A9" w14:textId="4E40055F" w:rsidR="00E307FC" w:rsidRPr="00CF61DF" w:rsidRDefault="00E307FC" w:rsidP="00860D67">
            <w:pPr>
              <w:jc w:val="both"/>
              <w:rPr>
                <w:rFonts w:ascii="Verdana" w:hAnsi="Verdana"/>
                <w:bCs/>
              </w:rPr>
            </w:pPr>
          </w:p>
        </w:tc>
      </w:tr>
      <w:tr w:rsidR="00AE5D98" w:rsidRPr="00CF61DF" w14:paraId="2B6CD2C3" w14:textId="77777777" w:rsidTr="00991432">
        <w:trPr>
          <w:trHeight w:val="284"/>
        </w:trPr>
        <w:tc>
          <w:tcPr>
            <w:tcW w:w="798" w:type="dxa"/>
          </w:tcPr>
          <w:p w14:paraId="059FDD5A" w14:textId="1A79CE92" w:rsidR="00AE5D98" w:rsidRPr="00CF61DF" w:rsidRDefault="004A01E7" w:rsidP="00991432">
            <w:pPr>
              <w:widowControl w:val="0"/>
              <w:ind w:right="-1"/>
              <w:jc w:val="both"/>
              <w:rPr>
                <w:rFonts w:ascii="Verdana" w:hAnsi="Verdana"/>
                <w:b/>
                <w:snapToGrid w:val="0"/>
              </w:rPr>
            </w:pPr>
            <w:r>
              <w:rPr>
                <w:rFonts w:ascii="Verdana" w:hAnsi="Verdana"/>
                <w:b/>
                <w:snapToGrid w:val="0"/>
              </w:rPr>
              <w:t>9</w:t>
            </w:r>
            <w:r w:rsidR="00AE5D98" w:rsidRPr="00CF61DF">
              <w:rPr>
                <w:rFonts w:ascii="Verdana" w:hAnsi="Verdana"/>
                <w:b/>
                <w:snapToGrid w:val="0"/>
              </w:rPr>
              <w:t>.</w:t>
            </w:r>
          </w:p>
        </w:tc>
        <w:tc>
          <w:tcPr>
            <w:tcW w:w="9692" w:type="dxa"/>
          </w:tcPr>
          <w:p w14:paraId="60FB8010" w14:textId="21D2779E" w:rsidR="00AE5D98" w:rsidRPr="00CF61DF" w:rsidRDefault="00AE5D98" w:rsidP="00860D67">
            <w:pPr>
              <w:jc w:val="both"/>
              <w:rPr>
                <w:rFonts w:ascii="Verdana" w:hAnsi="Verdana"/>
                <w:b/>
              </w:rPr>
            </w:pPr>
            <w:r w:rsidRPr="00CF61DF">
              <w:rPr>
                <w:rFonts w:ascii="Verdana" w:hAnsi="Verdana"/>
                <w:b/>
              </w:rPr>
              <w:t>Items for Next Agenda</w:t>
            </w:r>
          </w:p>
        </w:tc>
      </w:tr>
      <w:tr w:rsidR="00AE5D98" w:rsidRPr="00CF61DF" w14:paraId="07995BD2" w14:textId="77777777" w:rsidTr="00991432">
        <w:trPr>
          <w:trHeight w:val="284"/>
        </w:trPr>
        <w:tc>
          <w:tcPr>
            <w:tcW w:w="798" w:type="dxa"/>
          </w:tcPr>
          <w:p w14:paraId="258D1DAE" w14:textId="77777777" w:rsidR="00AE5D98" w:rsidRPr="00CF61DF" w:rsidRDefault="00AE5D98" w:rsidP="00991432">
            <w:pPr>
              <w:widowControl w:val="0"/>
              <w:ind w:right="-1"/>
              <w:jc w:val="both"/>
              <w:rPr>
                <w:rFonts w:ascii="Verdana" w:hAnsi="Verdana"/>
                <w:bCs/>
                <w:snapToGrid w:val="0"/>
              </w:rPr>
            </w:pPr>
          </w:p>
        </w:tc>
        <w:tc>
          <w:tcPr>
            <w:tcW w:w="9692" w:type="dxa"/>
          </w:tcPr>
          <w:p w14:paraId="2555ED31" w14:textId="58569543" w:rsidR="00AE5D98" w:rsidRPr="00CF61DF" w:rsidRDefault="00AE5D98" w:rsidP="00860D67">
            <w:pPr>
              <w:jc w:val="both"/>
              <w:rPr>
                <w:rFonts w:ascii="Verdana" w:hAnsi="Verdana"/>
                <w:bCs/>
              </w:rPr>
            </w:pPr>
            <w:r w:rsidRPr="00CF61DF">
              <w:rPr>
                <w:rFonts w:ascii="Verdana" w:hAnsi="Verdana"/>
                <w:bCs/>
              </w:rPr>
              <w:t>Councillors’ reports and re</w:t>
            </w:r>
            <w:r w:rsidR="006B30A2" w:rsidRPr="00CF61DF">
              <w:rPr>
                <w:rFonts w:ascii="Verdana" w:hAnsi="Verdana"/>
                <w:bCs/>
              </w:rPr>
              <w:t xml:space="preserve">quests for items to be included on the agenda to be submitted no later than </w:t>
            </w:r>
            <w:r w:rsidR="00CA22FA">
              <w:rPr>
                <w:rFonts w:ascii="Verdana" w:hAnsi="Verdana"/>
                <w:bCs/>
              </w:rPr>
              <w:t>5 January</w:t>
            </w:r>
            <w:r w:rsidR="006B30A2" w:rsidRPr="00CF61DF">
              <w:rPr>
                <w:rFonts w:ascii="Verdana" w:hAnsi="Verdana"/>
                <w:bCs/>
              </w:rPr>
              <w:t xml:space="preserve"> 202</w:t>
            </w:r>
            <w:r w:rsidR="00CA22FA">
              <w:rPr>
                <w:rFonts w:ascii="Verdana" w:hAnsi="Verdana"/>
                <w:bCs/>
              </w:rPr>
              <w:t>4</w:t>
            </w:r>
            <w:r w:rsidR="006B30A2" w:rsidRPr="00CF61DF">
              <w:rPr>
                <w:rFonts w:ascii="Verdana" w:hAnsi="Verdana"/>
                <w:bCs/>
              </w:rPr>
              <w:t>.</w:t>
            </w:r>
          </w:p>
          <w:p w14:paraId="31B854C8" w14:textId="5BAA0A31" w:rsidR="003A0DBD" w:rsidRPr="00CF61DF" w:rsidRDefault="003A0DBD" w:rsidP="00860D67">
            <w:pPr>
              <w:jc w:val="both"/>
              <w:rPr>
                <w:rFonts w:ascii="Verdana" w:hAnsi="Verdana"/>
                <w:bCs/>
              </w:rPr>
            </w:pPr>
          </w:p>
        </w:tc>
      </w:tr>
      <w:tr w:rsidR="006B30A2" w:rsidRPr="00CF61DF" w14:paraId="39D95D0A" w14:textId="77777777" w:rsidTr="00991432">
        <w:trPr>
          <w:trHeight w:val="284"/>
        </w:trPr>
        <w:tc>
          <w:tcPr>
            <w:tcW w:w="798" w:type="dxa"/>
          </w:tcPr>
          <w:p w14:paraId="1E387B36" w14:textId="050D1157" w:rsidR="006B30A2" w:rsidRPr="00CF61DF" w:rsidRDefault="006B30A2" w:rsidP="00991432">
            <w:pPr>
              <w:widowControl w:val="0"/>
              <w:ind w:right="-1"/>
              <w:jc w:val="both"/>
              <w:rPr>
                <w:rFonts w:ascii="Verdana" w:hAnsi="Verdana"/>
                <w:b/>
                <w:snapToGrid w:val="0"/>
              </w:rPr>
            </w:pPr>
            <w:r w:rsidRPr="00CF61DF">
              <w:rPr>
                <w:rFonts w:ascii="Verdana" w:hAnsi="Verdana"/>
                <w:b/>
                <w:snapToGrid w:val="0"/>
              </w:rPr>
              <w:lastRenderedPageBreak/>
              <w:t>1</w:t>
            </w:r>
            <w:r w:rsidR="004A01E7">
              <w:rPr>
                <w:rFonts w:ascii="Verdana" w:hAnsi="Verdana"/>
                <w:b/>
                <w:snapToGrid w:val="0"/>
              </w:rPr>
              <w:t>0</w:t>
            </w:r>
            <w:r w:rsidRPr="00CF61DF">
              <w:rPr>
                <w:rFonts w:ascii="Verdana" w:hAnsi="Verdana"/>
                <w:b/>
                <w:snapToGrid w:val="0"/>
              </w:rPr>
              <w:t>.</w:t>
            </w:r>
          </w:p>
        </w:tc>
        <w:tc>
          <w:tcPr>
            <w:tcW w:w="9692" w:type="dxa"/>
          </w:tcPr>
          <w:p w14:paraId="77DB79B7" w14:textId="267602F3" w:rsidR="006B30A2" w:rsidRPr="00CF61DF" w:rsidRDefault="006B30A2" w:rsidP="00860D67">
            <w:pPr>
              <w:jc w:val="both"/>
              <w:rPr>
                <w:rFonts w:ascii="Verdana" w:hAnsi="Verdana"/>
                <w:b/>
              </w:rPr>
            </w:pPr>
            <w:r w:rsidRPr="00CF61DF">
              <w:rPr>
                <w:rFonts w:ascii="Verdana" w:hAnsi="Verdana"/>
                <w:b/>
              </w:rPr>
              <w:t xml:space="preserve">Date of Next Meeting </w:t>
            </w:r>
          </w:p>
        </w:tc>
      </w:tr>
      <w:tr w:rsidR="006B30A2" w:rsidRPr="00CF61DF" w14:paraId="760554E6" w14:textId="77777777" w:rsidTr="00991432">
        <w:trPr>
          <w:trHeight w:val="284"/>
        </w:trPr>
        <w:tc>
          <w:tcPr>
            <w:tcW w:w="798" w:type="dxa"/>
          </w:tcPr>
          <w:p w14:paraId="71AC0FB8" w14:textId="77777777" w:rsidR="006B30A2" w:rsidRPr="00CF61DF" w:rsidRDefault="006B30A2" w:rsidP="00991432">
            <w:pPr>
              <w:widowControl w:val="0"/>
              <w:ind w:right="-1"/>
              <w:jc w:val="both"/>
              <w:rPr>
                <w:rFonts w:ascii="Verdana" w:hAnsi="Verdana"/>
                <w:bCs/>
                <w:snapToGrid w:val="0"/>
              </w:rPr>
            </w:pPr>
          </w:p>
        </w:tc>
        <w:tc>
          <w:tcPr>
            <w:tcW w:w="9692" w:type="dxa"/>
          </w:tcPr>
          <w:p w14:paraId="70E400F3" w14:textId="3D06443C" w:rsidR="006B30A2" w:rsidRPr="00CF61DF" w:rsidRDefault="006B30A2" w:rsidP="00860D67">
            <w:pPr>
              <w:jc w:val="both"/>
              <w:rPr>
                <w:rFonts w:ascii="Verdana" w:hAnsi="Verdana"/>
                <w:bCs/>
              </w:rPr>
            </w:pPr>
            <w:r w:rsidRPr="00CF61DF">
              <w:rPr>
                <w:rFonts w:ascii="Verdana" w:hAnsi="Verdana"/>
                <w:bCs/>
              </w:rPr>
              <w:t xml:space="preserve">Monday  </w:t>
            </w:r>
            <w:r w:rsidR="004A01E7">
              <w:rPr>
                <w:rFonts w:ascii="Verdana" w:hAnsi="Verdana"/>
                <w:bCs/>
              </w:rPr>
              <w:t>15 January</w:t>
            </w:r>
            <w:r w:rsidR="00887F2C">
              <w:rPr>
                <w:rFonts w:ascii="Verdana" w:hAnsi="Verdana"/>
                <w:bCs/>
              </w:rPr>
              <w:t xml:space="preserve"> </w:t>
            </w:r>
            <w:r w:rsidRPr="00CF61DF">
              <w:rPr>
                <w:rFonts w:ascii="Verdana" w:hAnsi="Verdana"/>
                <w:bCs/>
              </w:rPr>
              <w:t>202</w:t>
            </w:r>
            <w:r w:rsidR="004A01E7">
              <w:rPr>
                <w:rFonts w:ascii="Verdana" w:hAnsi="Verdana"/>
                <w:bCs/>
              </w:rPr>
              <w:t>4</w:t>
            </w:r>
            <w:r w:rsidRPr="00CF61DF">
              <w:rPr>
                <w:rFonts w:ascii="Verdana" w:hAnsi="Verdana"/>
                <w:bCs/>
              </w:rPr>
              <w:t xml:space="preserve"> </w:t>
            </w:r>
          </w:p>
        </w:tc>
      </w:tr>
      <w:tr w:rsidR="006B30A2" w:rsidRPr="00CF61DF" w14:paraId="602DC623" w14:textId="77777777" w:rsidTr="00991432">
        <w:trPr>
          <w:trHeight w:val="284"/>
        </w:trPr>
        <w:tc>
          <w:tcPr>
            <w:tcW w:w="798" w:type="dxa"/>
          </w:tcPr>
          <w:p w14:paraId="67CFD238" w14:textId="77777777" w:rsidR="006B30A2" w:rsidRDefault="006B30A2" w:rsidP="00991432">
            <w:pPr>
              <w:widowControl w:val="0"/>
              <w:ind w:right="-1"/>
              <w:jc w:val="both"/>
              <w:rPr>
                <w:rFonts w:ascii="Verdana" w:hAnsi="Verdana"/>
                <w:bCs/>
                <w:snapToGrid w:val="0"/>
              </w:rPr>
            </w:pPr>
          </w:p>
          <w:p w14:paraId="1525C789" w14:textId="77777777" w:rsidR="00A92F02" w:rsidRPr="00CF61DF" w:rsidRDefault="00A92F02" w:rsidP="00991432">
            <w:pPr>
              <w:widowControl w:val="0"/>
              <w:ind w:right="-1"/>
              <w:jc w:val="both"/>
              <w:rPr>
                <w:rFonts w:ascii="Verdana" w:hAnsi="Verdana"/>
                <w:bCs/>
                <w:snapToGrid w:val="0"/>
              </w:rPr>
            </w:pPr>
          </w:p>
        </w:tc>
        <w:tc>
          <w:tcPr>
            <w:tcW w:w="9692" w:type="dxa"/>
          </w:tcPr>
          <w:p w14:paraId="65649ED2" w14:textId="77777777" w:rsidR="006B30A2" w:rsidRPr="00CF61DF" w:rsidRDefault="006B30A2" w:rsidP="00860D67">
            <w:pPr>
              <w:jc w:val="both"/>
              <w:rPr>
                <w:rFonts w:ascii="Verdana" w:hAnsi="Verdana"/>
                <w:bCs/>
              </w:rPr>
            </w:pPr>
          </w:p>
        </w:tc>
      </w:tr>
      <w:tr w:rsidR="00887F2C" w:rsidRPr="00CF61DF" w14:paraId="6508870F" w14:textId="77777777" w:rsidTr="00426ACC">
        <w:trPr>
          <w:trHeight w:val="284"/>
        </w:trPr>
        <w:tc>
          <w:tcPr>
            <w:tcW w:w="10490" w:type="dxa"/>
            <w:gridSpan w:val="2"/>
          </w:tcPr>
          <w:p w14:paraId="1D1891E2" w14:textId="2BFCE4A2" w:rsidR="00887F2C" w:rsidRDefault="00887F2C" w:rsidP="00860D67">
            <w:pPr>
              <w:jc w:val="both"/>
              <w:rPr>
                <w:rFonts w:ascii="Verdana" w:hAnsi="Verdana"/>
              </w:rPr>
            </w:pPr>
          </w:p>
          <w:p w14:paraId="2E20FE7B" w14:textId="77777777" w:rsidR="00887F2C" w:rsidRPr="00887F2C" w:rsidRDefault="00887F2C" w:rsidP="00860D67">
            <w:pPr>
              <w:jc w:val="both"/>
              <w:rPr>
                <w:rFonts w:ascii="Verdana" w:hAnsi="Verdana"/>
                <w:b/>
              </w:rPr>
            </w:pPr>
            <w:r w:rsidRPr="00887F2C">
              <w:rPr>
                <w:rFonts w:ascii="Verdana" w:hAnsi="Verdana"/>
                <w:b/>
              </w:rPr>
              <w:t>CONFIDENTIAL SECTION</w:t>
            </w:r>
          </w:p>
          <w:p w14:paraId="0EDA3AA5" w14:textId="4E6FB721" w:rsidR="00887F2C" w:rsidRPr="00CF61DF" w:rsidRDefault="00887F2C" w:rsidP="00860D67">
            <w:pPr>
              <w:jc w:val="both"/>
              <w:rPr>
                <w:rFonts w:ascii="Verdana" w:hAnsi="Verdana"/>
                <w:bCs/>
              </w:rPr>
            </w:pPr>
          </w:p>
        </w:tc>
      </w:tr>
      <w:tr w:rsidR="006B30A2" w:rsidRPr="00CF61DF" w14:paraId="74BBBB1D" w14:textId="77777777" w:rsidTr="00991432">
        <w:trPr>
          <w:trHeight w:val="284"/>
        </w:trPr>
        <w:tc>
          <w:tcPr>
            <w:tcW w:w="798" w:type="dxa"/>
          </w:tcPr>
          <w:p w14:paraId="747A0594" w14:textId="1E5D63A4" w:rsidR="006B30A2" w:rsidRPr="00CF61DF" w:rsidRDefault="006B30A2" w:rsidP="00991432">
            <w:pPr>
              <w:widowControl w:val="0"/>
              <w:ind w:right="-1"/>
              <w:jc w:val="both"/>
              <w:rPr>
                <w:rFonts w:ascii="Verdana" w:hAnsi="Verdana"/>
                <w:b/>
                <w:snapToGrid w:val="0"/>
              </w:rPr>
            </w:pPr>
            <w:r w:rsidRPr="00CF61DF">
              <w:rPr>
                <w:rFonts w:ascii="Verdana" w:hAnsi="Verdana"/>
                <w:b/>
                <w:snapToGrid w:val="0"/>
              </w:rPr>
              <w:t>1</w:t>
            </w:r>
            <w:r w:rsidR="00312EEB">
              <w:rPr>
                <w:rFonts w:ascii="Verdana" w:hAnsi="Verdana"/>
                <w:b/>
                <w:snapToGrid w:val="0"/>
              </w:rPr>
              <w:t>1</w:t>
            </w:r>
            <w:r w:rsidRPr="00CF61DF">
              <w:rPr>
                <w:rFonts w:ascii="Verdana" w:hAnsi="Verdana"/>
                <w:b/>
                <w:snapToGrid w:val="0"/>
              </w:rPr>
              <w:t>.</w:t>
            </w:r>
          </w:p>
        </w:tc>
        <w:tc>
          <w:tcPr>
            <w:tcW w:w="9692" w:type="dxa"/>
          </w:tcPr>
          <w:p w14:paraId="083502DE" w14:textId="37014EA6" w:rsidR="006B30A2" w:rsidRPr="00F624DF" w:rsidRDefault="00F624DF" w:rsidP="00860D67">
            <w:pPr>
              <w:jc w:val="both"/>
              <w:rPr>
                <w:rFonts w:ascii="Verdana" w:hAnsi="Verdana"/>
                <w:b/>
                <w:bCs/>
              </w:rPr>
            </w:pPr>
            <w:r w:rsidRPr="00F624DF">
              <w:rPr>
                <w:rFonts w:ascii="Verdana" w:hAnsi="Verdana"/>
                <w:b/>
                <w:bCs/>
              </w:rPr>
              <w:t xml:space="preserve">Report from Personnel Committee </w:t>
            </w:r>
          </w:p>
        </w:tc>
      </w:tr>
      <w:tr w:rsidR="006B30A2" w:rsidRPr="00CF61DF" w14:paraId="1F7196FE" w14:textId="77777777" w:rsidTr="00991432">
        <w:trPr>
          <w:trHeight w:val="284"/>
        </w:trPr>
        <w:tc>
          <w:tcPr>
            <w:tcW w:w="798" w:type="dxa"/>
          </w:tcPr>
          <w:p w14:paraId="07E09FA3" w14:textId="2861FBAE" w:rsidR="006B30A2" w:rsidRPr="00CF61DF" w:rsidRDefault="006B30A2" w:rsidP="00991432">
            <w:pPr>
              <w:widowControl w:val="0"/>
              <w:ind w:right="-1"/>
              <w:jc w:val="both"/>
              <w:rPr>
                <w:rFonts w:ascii="Verdana" w:hAnsi="Verdana"/>
                <w:bCs/>
                <w:snapToGrid w:val="0"/>
              </w:rPr>
            </w:pPr>
            <w:r w:rsidRPr="00CF61DF">
              <w:rPr>
                <w:rFonts w:ascii="Verdana" w:hAnsi="Verdana"/>
                <w:bCs/>
                <w:snapToGrid w:val="0"/>
              </w:rPr>
              <w:t>1</w:t>
            </w:r>
            <w:r w:rsidR="00312EEB">
              <w:rPr>
                <w:rFonts w:ascii="Verdana" w:hAnsi="Verdana"/>
                <w:bCs/>
                <w:snapToGrid w:val="0"/>
              </w:rPr>
              <w:t>1</w:t>
            </w:r>
            <w:r w:rsidRPr="00CF61DF">
              <w:rPr>
                <w:rFonts w:ascii="Verdana" w:hAnsi="Verdana"/>
                <w:bCs/>
                <w:snapToGrid w:val="0"/>
              </w:rPr>
              <w:t>.1</w:t>
            </w:r>
          </w:p>
        </w:tc>
        <w:tc>
          <w:tcPr>
            <w:tcW w:w="9692" w:type="dxa"/>
          </w:tcPr>
          <w:p w14:paraId="4F58DF0B" w14:textId="420EB7D4" w:rsidR="006B30A2" w:rsidRPr="00CF61DF" w:rsidRDefault="006B30A2" w:rsidP="00860D67">
            <w:pPr>
              <w:jc w:val="both"/>
              <w:rPr>
                <w:rFonts w:ascii="Verdana" w:hAnsi="Verdana"/>
              </w:rPr>
            </w:pPr>
            <w:r w:rsidRPr="00CF61DF">
              <w:rPr>
                <w:rFonts w:ascii="Verdana" w:hAnsi="Verdana"/>
              </w:rPr>
              <w:t>TOIL, training, leave and sickness cover. (</w:t>
            </w:r>
            <w:r w:rsidR="00E46EAB" w:rsidRPr="00CF61DF">
              <w:rPr>
                <w:rFonts w:ascii="Verdana" w:hAnsi="Verdana"/>
              </w:rPr>
              <w:t>V</w:t>
            </w:r>
            <w:r w:rsidRPr="00CF61DF">
              <w:rPr>
                <w:rFonts w:ascii="Verdana" w:hAnsi="Verdana"/>
              </w:rPr>
              <w:t>erbal report to be given at meeting).</w:t>
            </w:r>
          </w:p>
        </w:tc>
      </w:tr>
      <w:tr w:rsidR="00AF508D" w:rsidRPr="00CF61DF" w14:paraId="24AE3555" w14:textId="77777777" w:rsidTr="00991432">
        <w:trPr>
          <w:trHeight w:val="284"/>
        </w:trPr>
        <w:tc>
          <w:tcPr>
            <w:tcW w:w="798" w:type="dxa"/>
          </w:tcPr>
          <w:p w14:paraId="752AD94E" w14:textId="0CA152CC" w:rsidR="00AF508D" w:rsidRPr="00CF61DF" w:rsidRDefault="0015688E" w:rsidP="00991432">
            <w:pPr>
              <w:widowControl w:val="0"/>
              <w:ind w:right="-1"/>
              <w:jc w:val="both"/>
              <w:rPr>
                <w:rFonts w:ascii="Verdana" w:hAnsi="Verdana"/>
                <w:bCs/>
                <w:snapToGrid w:val="0"/>
              </w:rPr>
            </w:pPr>
            <w:r>
              <w:rPr>
                <w:rFonts w:ascii="Verdana" w:hAnsi="Verdana"/>
                <w:bCs/>
                <w:snapToGrid w:val="0"/>
              </w:rPr>
              <w:t>1</w:t>
            </w:r>
            <w:r w:rsidR="00312EEB">
              <w:rPr>
                <w:rFonts w:ascii="Verdana" w:hAnsi="Verdana"/>
                <w:bCs/>
                <w:snapToGrid w:val="0"/>
              </w:rPr>
              <w:t>1</w:t>
            </w:r>
            <w:r>
              <w:rPr>
                <w:rFonts w:ascii="Verdana" w:hAnsi="Verdana"/>
                <w:bCs/>
                <w:snapToGrid w:val="0"/>
              </w:rPr>
              <w:t>.2</w:t>
            </w:r>
          </w:p>
        </w:tc>
        <w:tc>
          <w:tcPr>
            <w:tcW w:w="9692" w:type="dxa"/>
          </w:tcPr>
          <w:p w14:paraId="07DF82EB" w14:textId="55DD4954" w:rsidR="00AF508D" w:rsidRPr="00CF61DF" w:rsidRDefault="0015688E" w:rsidP="00860D67">
            <w:pPr>
              <w:jc w:val="both"/>
              <w:rPr>
                <w:rFonts w:ascii="Verdana" w:hAnsi="Verdana"/>
              </w:rPr>
            </w:pPr>
            <w:r>
              <w:rPr>
                <w:rFonts w:ascii="Verdana" w:hAnsi="Verdana"/>
              </w:rPr>
              <w:t>Report from Personnel Committee</w:t>
            </w:r>
          </w:p>
        </w:tc>
      </w:tr>
    </w:tbl>
    <w:p w14:paraId="60030162" w14:textId="77777777" w:rsidR="00F57CD4" w:rsidRPr="00CF61DF" w:rsidRDefault="00F57CD4" w:rsidP="00CC5C0E">
      <w:pPr>
        <w:jc w:val="both"/>
        <w:rPr>
          <w:rFonts w:ascii="Verdana" w:hAnsi="Verdana"/>
          <w:snapToGrid w:val="0"/>
        </w:rPr>
      </w:pPr>
    </w:p>
    <w:p w14:paraId="356B3AD4" w14:textId="77777777" w:rsidR="006D295E" w:rsidRPr="00CF61DF" w:rsidRDefault="006D295E" w:rsidP="00C37320">
      <w:pPr>
        <w:rPr>
          <w:rFonts w:ascii="Rage Italic" w:hAnsi="Rage Italic"/>
          <w:sz w:val="36"/>
          <w:szCs w:val="36"/>
        </w:rPr>
      </w:pPr>
      <w:bookmarkStart w:id="0" w:name="_Hlk82512187"/>
    </w:p>
    <w:p w14:paraId="7B2A0F9B" w14:textId="77777777" w:rsidR="006D295E" w:rsidRPr="00CF61DF" w:rsidRDefault="006D295E" w:rsidP="00C37320">
      <w:pPr>
        <w:rPr>
          <w:rFonts w:ascii="Rage Italic" w:hAnsi="Rage Italic"/>
          <w:sz w:val="36"/>
          <w:szCs w:val="36"/>
        </w:rPr>
      </w:pPr>
    </w:p>
    <w:p w14:paraId="645BFEAE" w14:textId="6DBCB2F3" w:rsidR="00C37320" w:rsidRPr="00CF61DF" w:rsidRDefault="00C37320" w:rsidP="00C37320">
      <w:pPr>
        <w:rPr>
          <w:rFonts w:ascii="Rage Italic" w:hAnsi="Rage Italic"/>
          <w:sz w:val="36"/>
          <w:szCs w:val="36"/>
        </w:rPr>
      </w:pPr>
      <w:r w:rsidRPr="00CF61DF">
        <w:rPr>
          <w:rFonts w:ascii="Rage Italic" w:hAnsi="Rage Italic"/>
          <w:sz w:val="36"/>
          <w:szCs w:val="36"/>
        </w:rPr>
        <w:t>Daniela Baylis</w:t>
      </w:r>
    </w:p>
    <w:p w14:paraId="3846434F" w14:textId="77777777" w:rsidR="00C37320" w:rsidRPr="00CF61DF" w:rsidRDefault="00C37320" w:rsidP="00C37320">
      <w:pPr>
        <w:ind w:left="680" w:hanging="680"/>
        <w:jc w:val="both"/>
        <w:outlineLvl w:val="0"/>
        <w:rPr>
          <w:rFonts w:ascii="Verdana" w:hAnsi="Verdana"/>
          <w:snapToGrid w:val="0"/>
        </w:rPr>
      </w:pPr>
    </w:p>
    <w:p w14:paraId="7A910F54" w14:textId="77777777" w:rsidR="00C37320" w:rsidRPr="00CF61DF" w:rsidRDefault="00C37320" w:rsidP="00C37320">
      <w:pPr>
        <w:ind w:left="680" w:hanging="680"/>
        <w:jc w:val="both"/>
        <w:outlineLvl w:val="0"/>
        <w:rPr>
          <w:rFonts w:ascii="Verdana" w:hAnsi="Verdana"/>
          <w:snapToGrid w:val="0"/>
        </w:rPr>
      </w:pPr>
      <w:r w:rsidRPr="00CF61DF">
        <w:rPr>
          <w:rFonts w:ascii="Verdana" w:hAnsi="Verdana"/>
          <w:snapToGrid w:val="0"/>
        </w:rPr>
        <w:t>Daniela Baylis</w:t>
      </w:r>
    </w:p>
    <w:p w14:paraId="2A05FD5B" w14:textId="56BD62CE" w:rsidR="00C37320" w:rsidRPr="00CF61DF" w:rsidRDefault="00C37320" w:rsidP="00C37320">
      <w:pPr>
        <w:ind w:left="567" w:hanging="567"/>
        <w:rPr>
          <w:rFonts w:ascii="Verdana" w:hAnsi="Verdana"/>
          <w:snapToGrid w:val="0"/>
        </w:rPr>
      </w:pPr>
      <w:r w:rsidRPr="00CF61DF">
        <w:rPr>
          <w:rFonts w:ascii="Verdana" w:hAnsi="Verdana"/>
          <w:snapToGrid w:val="0"/>
        </w:rPr>
        <w:t>Clerk to the Council.</w:t>
      </w:r>
      <w:r w:rsidRPr="00CF61DF">
        <w:rPr>
          <w:rFonts w:ascii="Verdana" w:hAnsi="Verdana"/>
          <w:snapToGrid w:val="0"/>
        </w:rPr>
        <w:tab/>
      </w:r>
      <w:r w:rsidRPr="00CF61DF">
        <w:rPr>
          <w:rFonts w:ascii="Verdana" w:hAnsi="Verdana"/>
          <w:snapToGrid w:val="0"/>
        </w:rPr>
        <w:tab/>
      </w:r>
      <w:r w:rsidRPr="00CF61DF">
        <w:rPr>
          <w:rFonts w:ascii="Verdana" w:hAnsi="Verdana"/>
          <w:snapToGrid w:val="0"/>
        </w:rPr>
        <w:tab/>
      </w:r>
      <w:r w:rsidRPr="00CF61DF">
        <w:rPr>
          <w:rFonts w:ascii="Verdana" w:hAnsi="Verdana"/>
          <w:snapToGrid w:val="0"/>
        </w:rPr>
        <w:tab/>
      </w:r>
      <w:r w:rsidRPr="00CF61DF">
        <w:rPr>
          <w:rFonts w:ascii="Verdana" w:hAnsi="Verdana"/>
          <w:snapToGrid w:val="0"/>
        </w:rPr>
        <w:tab/>
      </w:r>
      <w:r w:rsidR="00833DC1" w:rsidRPr="00CF61DF">
        <w:rPr>
          <w:rFonts w:ascii="Verdana" w:hAnsi="Verdana"/>
          <w:snapToGrid w:val="0"/>
        </w:rPr>
        <w:tab/>
      </w:r>
      <w:r w:rsidR="00833DC1" w:rsidRPr="00CF61DF">
        <w:rPr>
          <w:rFonts w:ascii="Verdana" w:hAnsi="Verdana"/>
          <w:snapToGrid w:val="0"/>
        </w:rPr>
        <w:tab/>
      </w:r>
      <w:r w:rsidRPr="00CF61DF">
        <w:rPr>
          <w:rFonts w:ascii="Verdana" w:hAnsi="Verdana"/>
        </w:rPr>
        <w:t xml:space="preserve">Date: </w:t>
      </w:r>
      <w:r w:rsidR="00F624DF">
        <w:rPr>
          <w:rFonts w:ascii="Verdana" w:hAnsi="Verdana"/>
        </w:rPr>
        <w:t>1</w:t>
      </w:r>
      <w:r w:rsidR="00A92F02">
        <w:rPr>
          <w:rFonts w:ascii="Verdana" w:hAnsi="Verdana"/>
        </w:rPr>
        <w:t>4 November</w:t>
      </w:r>
      <w:r w:rsidR="006B7F7C" w:rsidRPr="00CF61DF">
        <w:rPr>
          <w:rFonts w:ascii="Verdana" w:hAnsi="Verdana"/>
        </w:rPr>
        <w:t xml:space="preserve"> </w:t>
      </w:r>
      <w:r w:rsidRPr="00CF61DF">
        <w:rPr>
          <w:rFonts w:ascii="Verdana" w:hAnsi="Verdana"/>
        </w:rPr>
        <w:t>202</w:t>
      </w:r>
      <w:r w:rsidR="00770D1C" w:rsidRPr="00CF61DF">
        <w:rPr>
          <w:rFonts w:ascii="Verdana" w:hAnsi="Verdana"/>
        </w:rPr>
        <w:t>3</w:t>
      </w:r>
    </w:p>
    <w:p w14:paraId="42D55F01" w14:textId="77777777" w:rsidR="00C37320" w:rsidRPr="00CF61DF" w:rsidRDefault="00C37320" w:rsidP="00C37320">
      <w:pPr>
        <w:ind w:left="680" w:hanging="680"/>
        <w:jc w:val="both"/>
        <w:rPr>
          <w:rFonts w:ascii="Verdana" w:hAnsi="Verdana"/>
          <w:snapToGrid w:val="0"/>
        </w:rPr>
      </w:pPr>
    </w:p>
    <w:p w14:paraId="0EAA8621" w14:textId="77777777" w:rsidR="00C37320" w:rsidRPr="00CF61DF" w:rsidRDefault="00C37320" w:rsidP="00C37320">
      <w:pPr>
        <w:jc w:val="both"/>
        <w:rPr>
          <w:rFonts w:ascii="Verdana" w:hAnsi="Verdana"/>
          <w:snapToGrid w:val="0"/>
        </w:rPr>
      </w:pPr>
    </w:p>
    <w:p w14:paraId="3EE84E85" w14:textId="77777777" w:rsidR="00C37320" w:rsidRPr="00CF61DF" w:rsidRDefault="00C37320" w:rsidP="00C37320">
      <w:pPr>
        <w:jc w:val="both"/>
        <w:rPr>
          <w:rFonts w:ascii="Verdana" w:hAnsi="Verdana"/>
          <w:snapToGrid w:val="0"/>
        </w:rPr>
      </w:pPr>
    </w:p>
    <w:p w14:paraId="7119166F" w14:textId="0C9567B6" w:rsidR="00C37320" w:rsidRPr="00CF61DF" w:rsidRDefault="00C37320" w:rsidP="00C37320">
      <w:pPr>
        <w:jc w:val="both"/>
        <w:rPr>
          <w:rFonts w:ascii="Verdana" w:hAnsi="Verdana"/>
          <w:snapToGrid w:val="0"/>
        </w:rPr>
      </w:pPr>
      <w:r w:rsidRPr="00CF61DF">
        <w:rPr>
          <w:rFonts w:ascii="Verdana" w:hAnsi="Verdana"/>
          <w:b/>
          <w:snapToGrid w:val="0"/>
        </w:rPr>
        <w:t>Note to all councillors:</w:t>
      </w:r>
      <w:r w:rsidRPr="00CF61DF">
        <w:rPr>
          <w:rFonts w:ascii="Verdana" w:hAnsi="Verdana"/>
          <w:snapToGrid w:val="0"/>
        </w:rPr>
        <w:t xml:space="preserve"> </w:t>
      </w:r>
      <w:r w:rsidR="00DD41FD" w:rsidRPr="00CF61DF">
        <w:rPr>
          <w:rFonts w:ascii="Verdana" w:hAnsi="Verdana"/>
          <w:snapToGrid w:val="0"/>
        </w:rPr>
        <w:t>Y</w:t>
      </w:r>
      <w:r w:rsidRPr="00CF61DF">
        <w:rPr>
          <w:rFonts w:ascii="Verdana" w:hAnsi="Verdana"/>
          <w:snapToGrid w:val="0"/>
        </w:rPr>
        <w:t>ou are welcome to attend and speak at meetings of committees of which you are not a member but only committee members may vote.</w:t>
      </w:r>
    </w:p>
    <w:p w14:paraId="6A7EA385" w14:textId="77777777" w:rsidR="00C37320" w:rsidRPr="00CF61DF" w:rsidRDefault="00C37320" w:rsidP="00C37320">
      <w:pPr>
        <w:pStyle w:val="FootnoteText"/>
        <w:tabs>
          <w:tab w:val="left" w:pos="426"/>
        </w:tabs>
        <w:rPr>
          <w:rFonts w:ascii="Verdana" w:hAnsi="Verdana"/>
          <w:lang w:val="en-GB"/>
        </w:rPr>
      </w:pPr>
    </w:p>
    <w:p w14:paraId="1754279F" w14:textId="3C1853AE" w:rsidR="00C37320" w:rsidRPr="00CF61DF" w:rsidRDefault="00C37320" w:rsidP="00C37320">
      <w:pPr>
        <w:widowControl w:val="0"/>
        <w:jc w:val="both"/>
        <w:rPr>
          <w:rFonts w:ascii="Verdana" w:hAnsi="Verdana"/>
          <w:snapToGrid w:val="0"/>
        </w:rPr>
      </w:pPr>
      <w:r w:rsidRPr="00CF61DF">
        <w:rPr>
          <w:rFonts w:ascii="Verdana" w:hAnsi="Verdana"/>
          <w:snapToGrid w:val="0"/>
        </w:rPr>
        <w:t>Legislation allows for meetings to be recorded by anyone attending. Persons intending to record or who have concerns about being recorded should please speak to the Clerk.</w:t>
      </w:r>
    </w:p>
    <w:bookmarkEnd w:id="0"/>
    <w:p w14:paraId="5202F9E9" w14:textId="36FECB27" w:rsidR="00833DC1" w:rsidRPr="00CF61DF" w:rsidRDefault="00833DC1">
      <w:pPr>
        <w:spacing w:after="160" w:line="259" w:lineRule="auto"/>
        <w:rPr>
          <w:rFonts w:ascii="Verdana" w:hAnsi="Verdana"/>
          <w:snapToGrid w:val="0"/>
        </w:rPr>
      </w:pPr>
    </w:p>
    <w:p w14:paraId="67C46C5C" w14:textId="757DF36A" w:rsidR="00770D1C" w:rsidRPr="00CF61DF" w:rsidRDefault="00770D1C">
      <w:pPr>
        <w:spacing w:after="160" w:line="259" w:lineRule="auto"/>
        <w:rPr>
          <w:rFonts w:ascii="Verdana" w:hAnsi="Verdana"/>
          <w:snapToGrid w:val="0"/>
        </w:rPr>
      </w:pPr>
    </w:p>
    <w:p w14:paraId="7BF01C38" w14:textId="45779425" w:rsidR="00770D1C" w:rsidRPr="00CF61DF" w:rsidRDefault="00770D1C">
      <w:pPr>
        <w:spacing w:after="160" w:line="259" w:lineRule="auto"/>
        <w:rPr>
          <w:rFonts w:ascii="Verdana" w:hAnsi="Verdana"/>
          <w:snapToGrid w:val="0"/>
        </w:rPr>
      </w:pPr>
    </w:p>
    <w:p w14:paraId="177B1667" w14:textId="6817216B" w:rsidR="00770D1C" w:rsidRPr="00CF61DF" w:rsidRDefault="00770D1C">
      <w:pPr>
        <w:spacing w:after="160" w:line="259" w:lineRule="auto"/>
        <w:rPr>
          <w:rFonts w:ascii="Verdana" w:hAnsi="Verdana"/>
          <w:snapToGrid w:val="0"/>
        </w:rPr>
      </w:pPr>
    </w:p>
    <w:p w14:paraId="5A69E1F5" w14:textId="2B0E56E9" w:rsidR="00770D1C" w:rsidRPr="00CF61DF" w:rsidRDefault="00770D1C">
      <w:pPr>
        <w:spacing w:after="160" w:line="259" w:lineRule="auto"/>
        <w:rPr>
          <w:rFonts w:ascii="Verdana" w:hAnsi="Verdana"/>
          <w:snapToGrid w:val="0"/>
        </w:rPr>
      </w:pPr>
    </w:p>
    <w:p w14:paraId="6028F97E" w14:textId="1EF8303D" w:rsidR="00770D1C" w:rsidRPr="00CF61DF" w:rsidRDefault="00770D1C">
      <w:pPr>
        <w:spacing w:after="160" w:line="259" w:lineRule="auto"/>
        <w:rPr>
          <w:rFonts w:ascii="Verdana" w:hAnsi="Verdana"/>
          <w:snapToGrid w:val="0"/>
        </w:rPr>
      </w:pPr>
    </w:p>
    <w:p w14:paraId="325F695B" w14:textId="11598FB1" w:rsidR="00770D1C" w:rsidRPr="00CF61DF" w:rsidRDefault="00770D1C">
      <w:pPr>
        <w:spacing w:after="160" w:line="259" w:lineRule="auto"/>
        <w:rPr>
          <w:rFonts w:ascii="Verdana" w:hAnsi="Verdana"/>
          <w:snapToGrid w:val="0"/>
        </w:rPr>
      </w:pPr>
    </w:p>
    <w:p w14:paraId="33EA45A7" w14:textId="3D7EF507" w:rsidR="00770D1C" w:rsidRPr="00CF61DF" w:rsidRDefault="00770D1C">
      <w:pPr>
        <w:spacing w:after="160" w:line="259" w:lineRule="auto"/>
        <w:rPr>
          <w:rFonts w:ascii="Verdana" w:hAnsi="Verdana"/>
          <w:snapToGrid w:val="0"/>
        </w:rPr>
      </w:pPr>
    </w:p>
    <w:p w14:paraId="4A8AF3D2" w14:textId="4FB896CE" w:rsidR="00770D1C" w:rsidRPr="00CF61DF" w:rsidRDefault="00770D1C">
      <w:pPr>
        <w:spacing w:after="160" w:line="259" w:lineRule="auto"/>
        <w:rPr>
          <w:rFonts w:ascii="Verdana" w:hAnsi="Verdana"/>
          <w:snapToGrid w:val="0"/>
        </w:rPr>
      </w:pPr>
    </w:p>
    <w:p w14:paraId="777E3CAB" w14:textId="40EA522C" w:rsidR="00770D1C" w:rsidRPr="00CF61DF" w:rsidRDefault="00770D1C">
      <w:pPr>
        <w:spacing w:after="160" w:line="259" w:lineRule="auto"/>
        <w:rPr>
          <w:rFonts w:ascii="Verdana" w:hAnsi="Verdana"/>
          <w:snapToGrid w:val="0"/>
        </w:rPr>
      </w:pPr>
    </w:p>
    <w:p w14:paraId="785F4B1B" w14:textId="7AD144F0" w:rsidR="00770D1C" w:rsidRPr="00CF61DF" w:rsidRDefault="00770D1C">
      <w:pPr>
        <w:spacing w:after="160" w:line="259" w:lineRule="auto"/>
        <w:rPr>
          <w:rFonts w:ascii="Verdana" w:hAnsi="Verdana"/>
          <w:snapToGrid w:val="0"/>
        </w:rPr>
      </w:pPr>
    </w:p>
    <w:p w14:paraId="494EAE63" w14:textId="6A84E7E6" w:rsidR="00770D1C" w:rsidRPr="00CF61DF" w:rsidRDefault="00770D1C">
      <w:pPr>
        <w:spacing w:after="160" w:line="259" w:lineRule="auto"/>
        <w:rPr>
          <w:rFonts w:ascii="Verdana" w:hAnsi="Verdana"/>
          <w:snapToGrid w:val="0"/>
        </w:rPr>
      </w:pPr>
    </w:p>
    <w:p w14:paraId="07C15DE4" w14:textId="203BA68F" w:rsidR="00770D1C" w:rsidRPr="00CF61DF" w:rsidRDefault="00770D1C">
      <w:pPr>
        <w:spacing w:after="160" w:line="259" w:lineRule="auto"/>
        <w:rPr>
          <w:rFonts w:ascii="Verdana" w:hAnsi="Verdana"/>
          <w:snapToGrid w:val="0"/>
        </w:rPr>
      </w:pPr>
    </w:p>
    <w:p w14:paraId="2B716E4D" w14:textId="39A15C36" w:rsidR="00770D1C" w:rsidRPr="00CF61DF" w:rsidRDefault="00770D1C">
      <w:pPr>
        <w:spacing w:after="160" w:line="259" w:lineRule="auto"/>
        <w:rPr>
          <w:rFonts w:ascii="Verdana" w:hAnsi="Verdana"/>
          <w:snapToGrid w:val="0"/>
        </w:rPr>
      </w:pPr>
    </w:p>
    <w:p w14:paraId="7E5B4E18" w14:textId="0FCFDDB1" w:rsidR="00770D1C" w:rsidRDefault="00770D1C">
      <w:pPr>
        <w:spacing w:after="160" w:line="259" w:lineRule="auto"/>
        <w:rPr>
          <w:rFonts w:ascii="Verdana" w:hAnsi="Verdana"/>
          <w:snapToGrid w:val="0"/>
        </w:rPr>
      </w:pPr>
    </w:p>
    <w:p w14:paraId="2BC1B01B" w14:textId="77777777" w:rsidR="00A92F02" w:rsidRDefault="00A92F02">
      <w:pPr>
        <w:spacing w:after="160" w:line="259" w:lineRule="auto"/>
        <w:rPr>
          <w:rFonts w:ascii="Verdana" w:hAnsi="Verdana"/>
          <w:snapToGrid w:val="0"/>
        </w:rPr>
      </w:pPr>
    </w:p>
    <w:p w14:paraId="1BD43848" w14:textId="77777777" w:rsidR="00A92F02" w:rsidRDefault="00A92F02">
      <w:pPr>
        <w:spacing w:after="160" w:line="259" w:lineRule="auto"/>
        <w:rPr>
          <w:rFonts w:ascii="Verdana" w:hAnsi="Verdana"/>
          <w:snapToGrid w:val="0"/>
        </w:rPr>
      </w:pPr>
    </w:p>
    <w:p w14:paraId="22D976AB" w14:textId="77777777" w:rsidR="0032106A" w:rsidRDefault="0032106A">
      <w:pPr>
        <w:spacing w:after="160" w:line="259" w:lineRule="auto"/>
        <w:rPr>
          <w:rFonts w:ascii="Verdana" w:hAnsi="Verdana"/>
          <w:snapToGrid w:val="0"/>
        </w:rPr>
      </w:pPr>
    </w:p>
    <w:p w14:paraId="40753F87" w14:textId="77777777" w:rsidR="00A92F02" w:rsidRDefault="00A92F02">
      <w:pPr>
        <w:spacing w:after="160" w:line="259" w:lineRule="auto"/>
        <w:rPr>
          <w:rFonts w:ascii="Verdana" w:hAnsi="Verdana"/>
          <w:snapToGrid w:val="0"/>
        </w:rPr>
      </w:pPr>
    </w:p>
    <w:p w14:paraId="365A790B" w14:textId="467E36AF" w:rsidR="00770D1C" w:rsidRPr="00CF61DF" w:rsidRDefault="00770D1C" w:rsidP="00770D1C">
      <w:pPr>
        <w:widowControl w:val="0"/>
        <w:jc w:val="both"/>
        <w:rPr>
          <w:rFonts w:ascii="Verdana" w:hAnsi="Verdana"/>
          <w:b/>
        </w:rPr>
      </w:pPr>
      <w:r w:rsidRPr="00CF61DF">
        <w:rPr>
          <w:rFonts w:ascii="Verdana" w:hAnsi="Verdana"/>
          <w:b/>
          <w:snapToGrid w:val="0"/>
        </w:rPr>
        <w:lastRenderedPageBreak/>
        <w:t xml:space="preserve">Supporting agenda papers for the Meeting of the Finance &amp; General Purposes Committee on Monday </w:t>
      </w:r>
      <w:r w:rsidR="008F6324">
        <w:rPr>
          <w:rFonts w:ascii="Verdana" w:hAnsi="Verdana"/>
          <w:b/>
          <w:snapToGrid w:val="0"/>
        </w:rPr>
        <w:t>20</w:t>
      </w:r>
      <w:r w:rsidR="00A92F02">
        <w:rPr>
          <w:rFonts w:ascii="Verdana" w:hAnsi="Verdana"/>
          <w:b/>
          <w:snapToGrid w:val="0"/>
        </w:rPr>
        <w:t xml:space="preserve"> November</w:t>
      </w:r>
      <w:r w:rsidRPr="00CF61DF">
        <w:rPr>
          <w:rFonts w:ascii="Verdana" w:hAnsi="Verdana"/>
          <w:b/>
          <w:snapToGrid w:val="0"/>
        </w:rPr>
        <w:t xml:space="preserve"> </w:t>
      </w:r>
      <w:r w:rsidRPr="00CF61DF">
        <w:rPr>
          <w:rFonts w:ascii="Verdana" w:hAnsi="Verdana"/>
          <w:b/>
        </w:rPr>
        <w:t>2023</w:t>
      </w:r>
    </w:p>
    <w:p w14:paraId="47E258D0" w14:textId="77777777" w:rsidR="00770D1C" w:rsidRPr="00CF61DF" w:rsidRDefault="00770D1C" w:rsidP="00770D1C">
      <w:pPr>
        <w:widowControl w:val="0"/>
        <w:jc w:val="both"/>
        <w:rPr>
          <w:rFonts w:ascii="Verdana" w:hAnsi="Verdana"/>
          <w:b/>
          <w:snapToGrid w:val="0"/>
        </w:rPr>
      </w:pPr>
    </w:p>
    <w:p w14:paraId="5175F7C8" w14:textId="77777777" w:rsidR="00770D1C" w:rsidRPr="00CF61DF" w:rsidRDefault="00770D1C" w:rsidP="00770D1C">
      <w:pPr>
        <w:widowControl w:val="0"/>
        <w:pBdr>
          <w:top w:val="single" w:sz="4" w:space="1" w:color="auto"/>
          <w:left w:val="single" w:sz="4" w:space="4" w:color="auto"/>
          <w:bottom w:val="single" w:sz="4" w:space="0" w:color="auto"/>
          <w:right w:val="single" w:sz="4" w:space="21" w:color="auto"/>
        </w:pBdr>
        <w:ind w:left="426" w:hanging="426"/>
        <w:jc w:val="center"/>
        <w:rPr>
          <w:rFonts w:ascii="Verdana" w:hAnsi="Verdana"/>
          <w:b/>
        </w:rPr>
      </w:pPr>
      <w:r w:rsidRPr="00CF61DF">
        <w:rPr>
          <w:rFonts w:ascii="Verdana" w:hAnsi="Verdana"/>
          <w:b/>
        </w:rPr>
        <w:t>The Chairman will assume that these have been read prior to the meeting.</w:t>
      </w:r>
    </w:p>
    <w:p w14:paraId="35AF93CA" w14:textId="77777777" w:rsidR="00770D1C" w:rsidRPr="00CF61DF" w:rsidRDefault="00770D1C" w:rsidP="00770D1C">
      <w:pPr>
        <w:widowControl w:val="0"/>
        <w:pBdr>
          <w:top w:val="single" w:sz="4" w:space="1" w:color="auto"/>
          <w:left w:val="single" w:sz="4" w:space="4" w:color="auto"/>
          <w:bottom w:val="single" w:sz="4" w:space="0" w:color="auto"/>
          <w:right w:val="single" w:sz="4" w:space="21" w:color="auto"/>
        </w:pBdr>
        <w:ind w:left="426" w:hanging="426"/>
        <w:jc w:val="center"/>
        <w:rPr>
          <w:rFonts w:ascii="Verdana" w:hAnsi="Verdana"/>
          <w:b/>
        </w:rPr>
      </w:pPr>
      <w:r w:rsidRPr="00CF61DF">
        <w:rPr>
          <w:rFonts w:ascii="Verdana" w:hAnsi="Verdana"/>
          <w:b/>
        </w:rPr>
        <w:t>__________________________________________________________</w:t>
      </w:r>
    </w:p>
    <w:p w14:paraId="2BC587F2" w14:textId="522E00FF" w:rsidR="00770D1C" w:rsidRDefault="00770D1C" w:rsidP="00770D1C">
      <w:pPr>
        <w:widowControl w:val="0"/>
        <w:pBdr>
          <w:top w:val="single" w:sz="4" w:space="1" w:color="auto"/>
          <w:left w:val="single" w:sz="4" w:space="4" w:color="auto"/>
          <w:bottom w:val="single" w:sz="4" w:space="0" w:color="auto"/>
          <w:right w:val="single" w:sz="4" w:space="21" w:color="auto"/>
        </w:pBdr>
        <w:ind w:left="426" w:hanging="426"/>
        <w:jc w:val="center"/>
        <w:rPr>
          <w:rFonts w:ascii="Verdana" w:hAnsi="Verdana"/>
        </w:rPr>
      </w:pPr>
      <w:r w:rsidRPr="00CF61DF">
        <w:rPr>
          <w:rFonts w:ascii="Verdana" w:hAnsi="Verdana"/>
        </w:rPr>
        <w:t>Councillors wishing to suggest changes to any policy document or procedure in this agenda should notify the office, in writing, at least three working days in advance of the meeting.  This will allow details to be circulated at the meeting (or in advance if particularly contentious).</w:t>
      </w:r>
    </w:p>
    <w:p w14:paraId="3728128F" w14:textId="195F884A" w:rsidR="00D8756A" w:rsidRPr="00CF61DF" w:rsidRDefault="00D8756A" w:rsidP="00D8756A">
      <w:pPr>
        <w:widowControl w:val="0"/>
        <w:pBdr>
          <w:top w:val="single" w:sz="4" w:space="1" w:color="auto"/>
          <w:left w:val="single" w:sz="4" w:space="4" w:color="auto"/>
          <w:bottom w:val="single" w:sz="4" w:space="0" w:color="auto"/>
          <w:right w:val="single" w:sz="4" w:space="21" w:color="auto"/>
        </w:pBdr>
        <w:ind w:left="426" w:hanging="426"/>
        <w:rPr>
          <w:rFonts w:ascii="Verdana" w:hAnsi="Verdana"/>
          <w:b/>
        </w:rPr>
      </w:pPr>
    </w:p>
    <w:p w14:paraId="5D1A38E0" w14:textId="5106E3D9" w:rsidR="00D8756A" w:rsidRDefault="000738DD">
      <w:pPr>
        <w:spacing w:after="160" w:line="259" w:lineRule="auto"/>
        <w:rPr>
          <w:rFonts w:ascii="Verdana" w:hAnsi="Verdana"/>
          <w:snapToGrid w:val="0"/>
        </w:rPr>
      </w:pPr>
      <w:r w:rsidRPr="00CF61DF">
        <w:rPr>
          <w:noProof/>
        </w:rPr>
        <mc:AlternateContent>
          <mc:Choice Requires="wps">
            <w:drawing>
              <wp:anchor distT="0" distB="0" distL="114300" distR="114300" simplePos="0" relativeHeight="251658241" behindDoc="1" locked="0" layoutInCell="1" allowOverlap="1" wp14:anchorId="34F774E6" wp14:editId="4EC82AAD">
                <wp:simplePos x="0" y="0"/>
                <wp:positionH relativeFrom="margin">
                  <wp:align>left</wp:align>
                </wp:positionH>
                <wp:positionV relativeFrom="paragraph">
                  <wp:posOffset>263525</wp:posOffset>
                </wp:positionV>
                <wp:extent cx="6059170" cy="312420"/>
                <wp:effectExtent l="0" t="0" r="17780" b="11430"/>
                <wp:wrapThrough wrapText="bothSides">
                  <wp:wrapPolygon edited="0">
                    <wp:start x="0" y="0"/>
                    <wp:lineTo x="0" y="21073"/>
                    <wp:lineTo x="21595" y="21073"/>
                    <wp:lineTo x="21595"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312420"/>
                        </a:xfrm>
                        <a:prstGeom prst="rect">
                          <a:avLst/>
                        </a:prstGeom>
                        <a:solidFill>
                          <a:srgbClr val="EAEAEA"/>
                        </a:solidFill>
                        <a:ln w="9525">
                          <a:solidFill>
                            <a:srgbClr val="000000"/>
                          </a:solidFill>
                          <a:miter lim="800000"/>
                          <a:headEnd/>
                          <a:tailEnd/>
                        </a:ln>
                      </wps:spPr>
                      <wps:txbx>
                        <w:txbxContent>
                          <w:p w14:paraId="4A5C9FB9" w14:textId="5EEC2B8B" w:rsidR="00770D1C" w:rsidRDefault="00770D1C" w:rsidP="00770D1C">
                            <w:pPr>
                              <w:jc w:val="both"/>
                              <w:rPr>
                                <w:rFonts w:ascii="Verdana" w:hAnsi="Verdana"/>
                              </w:rPr>
                            </w:pPr>
                            <w:r>
                              <w:rPr>
                                <w:rFonts w:ascii="Verdana" w:hAnsi="Verdana"/>
                                <w:b/>
                              </w:rPr>
                              <w:t xml:space="preserve">Item </w:t>
                            </w:r>
                            <w:r w:rsidR="004121FE">
                              <w:rPr>
                                <w:rFonts w:ascii="Verdana" w:hAnsi="Verdana"/>
                                <w:b/>
                              </w:rPr>
                              <w:t>5</w:t>
                            </w:r>
                            <w:r>
                              <w:rPr>
                                <w:rFonts w:ascii="Verdana" w:hAnsi="Verdana"/>
                                <w:b/>
                              </w:rPr>
                              <w:t xml:space="preserve">. </w:t>
                            </w:r>
                            <w:r>
                              <w:rPr>
                                <w:rFonts w:ascii="Verdana" w:hAnsi="Verdana"/>
                                <w:b/>
                                <w:snapToGrid w:val="0"/>
                                <w:sz w:val="18"/>
                                <w:szCs w:val="18"/>
                              </w:rPr>
                              <w:t>Minutes of the meetings held on</w:t>
                            </w:r>
                            <w:r w:rsidR="004121FE">
                              <w:rPr>
                                <w:rFonts w:ascii="Verdana" w:hAnsi="Verdana"/>
                                <w:b/>
                                <w:snapToGrid w:val="0"/>
                                <w:sz w:val="18"/>
                                <w:szCs w:val="18"/>
                              </w:rPr>
                              <w:t xml:space="preserve"> </w:t>
                            </w:r>
                            <w:r w:rsidR="00A92F02">
                              <w:rPr>
                                <w:rFonts w:ascii="Verdana" w:hAnsi="Verdana"/>
                                <w:b/>
                                <w:snapToGrid w:val="0"/>
                                <w:sz w:val="18"/>
                                <w:szCs w:val="18"/>
                              </w:rPr>
                              <w:t>18 September</w:t>
                            </w:r>
                            <w:r>
                              <w:rPr>
                                <w:rFonts w:ascii="Verdana" w:hAnsi="Verdana"/>
                                <w:b/>
                                <w:snapToGrid w:val="0"/>
                                <w:sz w:val="18"/>
                                <w:szCs w:val="18"/>
                              </w:rPr>
                              <w:t xml:space="preserve"> 202</w:t>
                            </w:r>
                            <w:r w:rsidR="007A1258">
                              <w:rPr>
                                <w:rFonts w:ascii="Verdana" w:hAnsi="Verdana"/>
                                <w:b/>
                                <w:snapToGrid w:val="0"/>
                                <w:sz w:val="18"/>
                                <w:szCs w:val="18"/>
                              </w:rPr>
                              <w:t>3</w:t>
                            </w:r>
                          </w:p>
                          <w:p w14:paraId="5E686A20" w14:textId="77777777" w:rsidR="00770D1C" w:rsidRDefault="00770D1C" w:rsidP="00770D1C">
                            <w:pPr>
                              <w:jc w:val="both"/>
                              <w:rPr>
                                <w:rFonts w:ascii="Verdana" w:hAnsi="Verdana"/>
                              </w:rPr>
                            </w:pPr>
                          </w:p>
                          <w:p w14:paraId="66BC395F" w14:textId="77777777" w:rsidR="00770D1C" w:rsidRDefault="00770D1C" w:rsidP="00770D1C">
                            <w:pPr>
                              <w:rPr>
                                <w:rFonts w:ascii="Verdana" w:hAnsi="Verdana"/>
                                <w:i/>
                              </w:rPr>
                            </w:pPr>
                          </w:p>
                          <w:p w14:paraId="5DF1D2FE" w14:textId="77777777" w:rsidR="00770D1C" w:rsidRDefault="00770D1C" w:rsidP="00770D1C">
                            <w:pPr>
                              <w:ind w:left="426"/>
                              <w:rPr>
                                <w:rFonts w:ascii="Verdana" w:hAnsi="Verdana"/>
                                <w:i/>
                              </w:rPr>
                            </w:pPr>
                          </w:p>
                          <w:p w14:paraId="2138402E" w14:textId="77777777" w:rsidR="00770D1C" w:rsidRDefault="00770D1C" w:rsidP="00770D1C">
                            <w:pPr>
                              <w:rPr>
                                <w:rFonts w:ascii="Verdana" w:hAnsi="Verdana"/>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774E6" id="Text Box 12" o:spid="_x0000_s1027" type="#_x0000_t202" style="position:absolute;margin-left:0;margin-top:20.75pt;width:477.1pt;height:24.6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" fillcolor="#eaeaea">
                <v:textbox>
                  <w:txbxContent>
                    <w:p w14:paraId="4A5C9FB9" w14:textId="5EEC2B8B" w:rsidR="00770D1C" w:rsidRDefault="00770D1C" w:rsidP="00770D1C">
                      <w:pPr>
                        <w:jc w:val="both"/>
                        <w:rPr>
                          <w:rFonts w:ascii="Verdana" w:hAnsi="Verdana"/>
                        </w:rPr>
                      </w:pPr>
                      <w:r>
                        <w:rPr>
                          <w:rFonts w:ascii="Verdana" w:hAnsi="Verdana"/>
                          <w:b/>
                        </w:rPr>
                        <w:t xml:space="preserve">Item </w:t>
                      </w:r>
                      <w:r w:rsidR="004121FE">
                        <w:rPr>
                          <w:rFonts w:ascii="Verdana" w:hAnsi="Verdana"/>
                          <w:b/>
                        </w:rPr>
                        <w:t>5</w:t>
                      </w:r>
                      <w:r>
                        <w:rPr>
                          <w:rFonts w:ascii="Verdana" w:hAnsi="Verdana"/>
                          <w:b/>
                        </w:rPr>
                        <w:t xml:space="preserve">. </w:t>
                      </w:r>
                      <w:r>
                        <w:rPr>
                          <w:rFonts w:ascii="Verdana" w:hAnsi="Verdana"/>
                          <w:b/>
                          <w:snapToGrid w:val="0"/>
                          <w:sz w:val="18"/>
                          <w:szCs w:val="18"/>
                        </w:rPr>
                        <w:t>Minutes of the meetings held on</w:t>
                      </w:r>
                      <w:r w:rsidR="004121FE">
                        <w:rPr>
                          <w:rFonts w:ascii="Verdana" w:hAnsi="Verdana"/>
                          <w:b/>
                          <w:snapToGrid w:val="0"/>
                          <w:sz w:val="18"/>
                          <w:szCs w:val="18"/>
                        </w:rPr>
                        <w:t xml:space="preserve"> </w:t>
                      </w:r>
                      <w:r w:rsidR="00A92F02">
                        <w:rPr>
                          <w:rFonts w:ascii="Verdana" w:hAnsi="Verdana"/>
                          <w:b/>
                          <w:snapToGrid w:val="0"/>
                          <w:sz w:val="18"/>
                          <w:szCs w:val="18"/>
                        </w:rPr>
                        <w:t>18 September</w:t>
                      </w:r>
                      <w:r>
                        <w:rPr>
                          <w:rFonts w:ascii="Verdana" w:hAnsi="Verdana"/>
                          <w:b/>
                          <w:snapToGrid w:val="0"/>
                          <w:sz w:val="18"/>
                          <w:szCs w:val="18"/>
                        </w:rPr>
                        <w:t xml:space="preserve"> 202</w:t>
                      </w:r>
                      <w:r w:rsidR="007A1258">
                        <w:rPr>
                          <w:rFonts w:ascii="Verdana" w:hAnsi="Verdana"/>
                          <w:b/>
                          <w:snapToGrid w:val="0"/>
                          <w:sz w:val="18"/>
                          <w:szCs w:val="18"/>
                        </w:rPr>
                        <w:t>3</w:t>
                      </w:r>
                    </w:p>
                    <w:p w14:paraId="5E686A20" w14:textId="77777777" w:rsidR="00770D1C" w:rsidRDefault="00770D1C" w:rsidP="00770D1C">
                      <w:pPr>
                        <w:jc w:val="both"/>
                        <w:rPr>
                          <w:rFonts w:ascii="Verdana" w:hAnsi="Verdana"/>
                        </w:rPr>
                      </w:pPr>
                    </w:p>
                    <w:p w14:paraId="66BC395F" w14:textId="77777777" w:rsidR="00770D1C" w:rsidRDefault="00770D1C" w:rsidP="00770D1C">
                      <w:pPr>
                        <w:rPr>
                          <w:rFonts w:ascii="Verdana" w:hAnsi="Verdana"/>
                          <w:i/>
                        </w:rPr>
                      </w:pPr>
                    </w:p>
                    <w:p w14:paraId="5DF1D2FE" w14:textId="77777777" w:rsidR="00770D1C" w:rsidRDefault="00770D1C" w:rsidP="00770D1C">
                      <w:pPr>
                        <w:ind w:left="426"/>
                        <w:rPr>
                          <w:rFonts w:ascii="Verdana" w:hAnsi="Verdana"/>
                          <w:i/>
                        </w:rPr>
                      </w:pPr>
                    </w:p>
                    <w:p w14:paraId="2138402E" w14:textId="77777777" w:rsidR="00770D1C" w:rsidRDefault="00770D1C" w:rsidP="00770D1C">
                      <w:pPr>
                        <w:rPr>
                          <w:rFonts w:ascii="Verdana" w:hAnsi="Verdana"/>
                          <w:i/>
                        </w:rPr>
                      </w:pPr>
                    </w:p>
                  </w:txbxContent>
                </v:textbox>
                <w10:wrap type="through" anchorx="margin"/>
              </v:shape>
            </w:pict>
          </mc:Fallback>
        </mc:AlternateContent>
      </w:r>
    </w:p>
    <w:p w14:paraId="0A3B879B" w14:textId="77777777" w:rsidR="000738DD" w:rsidRDefault="000738DD" w:rsidP="00FB1760">
      <w:pPr>
        <w:tabs>
          <w:tab w:val="left" w:pos="1134"/>
        </w:tabs>
        <w:rPr>
          <w:rFonts w:ascii="Verdana" w:hAnsi="Verdana"/>
          <w:b/>
          <w:snapToGrid w:val="0"/>
          <w:lang w:eastAsia="en-GB"/>
        </w:rPr>
      </w:pPr>
    </w:p>
    <w:p w14:paraId="4E9DC83A" w14:textId="77777777" w:rsidR="00CA22FA" w:rsidRPr="00752C30" w:rsidRDefault="00CA22FA" w:rsidP="00CA22FA">
      <w:pPr>
        <w:tabs>
          <w:tab w:val="left" w:pos="1134"/>
        </w:tabs>
        <w:rPr>
          <w:rFonts w:ascii="Verdana" w:hAnsi="Verdana"/>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Minutes of the Boxley Parish Council Finance and General Purposes Committee Meeting Held at Beechen Hall, Wildfell Close, Walderslade on Monday 18 September 2023</w:t>
      </w:r>
      <w:r w:rsidRPr="00752C30">
        <w:rPr>
          <w:rFonts w:ascii="Verdana" w:hAnsi="Verdana"/>
          <w:color w:val="2F5496" w:themeColor="accent1" w:themeShade="BF"/>
          <w:sz w:val="18"/>
          <w:szCs w:val="18"/>
          <w:lang w:eastAsia="en-GB"/>
        </w:rPr>
        <w:t xml:space="preserve"> </w:t>
      </w:r>
      <w:r w:rsidRPr="00752C30">
        <w:rPr>
          <w:rFonts w:ascii="Verdana" w:hAnsi="Verdana"/>
          <w:b/>
          <w:snapToGrid w:val="0"/>
          <w:color w:val="2F5496" w:themeColor="accent1" w:themeShade="BF"/>
          <w:sz w:val="18"/>
          <w:szCs w:val="18"/>
          <w:lang w:eastAsia="en-GB"/>
        </w:rPr>
        <w:t>at 7.30pm.</w:t>
      </w:r>
    </w:p>
    <w:p w14:paraId="161748B7" w14:textId="77777777" w:rsidR="00CA22FA" w:rsidRPr="00752C30" w:rsidRDefault="00CA22FA" w:rsidP="00CA22FA">
      <w:pPr>
        <w:jc w:val="both"/>
        <w:rPr>
          <w:rFonts w:ascii="Verdana" w:hAnsi="Verdana"/>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 </w:t>
      </w:r>
    </w:p>
    <w:p w14:paraId="164D60AF"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b/>
          <w:bCs/>
          <w:snapToGrid w:val="0"/>
          <w:color w:val="2F5496" w:themeColor="accent1" w:themeShade="BF"/>
          <w:sz w:val="18"/>
          <w:szCs w:val="18"/>
          <w:lang w:eastAsia="en-GB"/>
        </w:rPr>
        <w:t>Councillors present:</w:t>
      </w:r>
      <w:r w:rsidRPr="00752C30">
        <w:rPr>
          <w:rFonts w:ascii="Verdana" w:hAnsi="Verdana"/>
          <w:snapToGrid w:val="0"/>
          <w:color w:val="2F5496" w:themeColor="accent1" w:themeShade="BF"/>
          <w:sz w:val="18"/>
          <w:szCs w:val="18"/>
          <w:lang w:eastAsia="en-GB"/>
        </w:rPr>
        <w:t xml:space="preserve"> P Dengate (acting Chairman), B Hinder, C Sheppard, I Davies, V Davies and Mrs D Baylis (Clerk).</w:t>
      </w:r>
    </w:p>
    <w:p w14:paraId="3182E900"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07"/>
      </w:tblGrid>
      <w:tr w:rsidR="00752C30" w:rsidRPr="00752C30" w14:paraId="6ADED224" w14:textId="77777777" w:rsidTr="00C64F6E">
        <w:trPr>
          <w:trHeight w:val="397"/>
        </w:trPr>
        <w:tc>
          <w:tcPr>
            <w:tcW w:w="709" w:type="dxa"/>
          </w:tcPr>
          <w:p w14:paraId="06316D29"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w:t>
            </w:r>
          </w:p>
        </w:tc>
        <w:tc>
          <w:tcPr>
            <w:tcW w:w="8307" w:type="dxa"/>
          </w:tcPr>
          <w:p w14:paraId="31356E4D" w14:textId="77777777" w:rsidR="00CA22FA" w:rsidRPr="00752C30" w:rsidRDefault="00CA22FA" w:rsidP="00CA22FA">
            <w:pPr>
              <w:ind w:right="-1"/>
              <w:jc w:val="both"/>
              <w:rPr>
                <w:rFonts w:ascii="Verdana" w:hAnsi="Verdana"/>
                <w:b/>
                <w:bCs/>
                <w:snapToGrid w:val="0"/>
                <w:color w:val="2F5496" w:themeColor="accent1" w:themeShade="BF"/>
                <w:sz w:val="18"/>
                <w:szCs w:val="18"/>
                <w:lang w:eastAsia="en-GB"/>
              </w:rPr>
            </w:pPr>
            <w:r w:rsidRPr="00752C30">
              <w:rPr>
                <w:rFonts w:ascii="Verdana" w:hAnsi="Verdana"/>
                <w:b/>
                <w:bCs/>
                <w:snapToGrid w:val="0"/>
                <w:color w:val="2F5496" w:themeColor="accent1" w:themeShade="BF"/>
                <w:sz w:val="18"/>
                <w:szCs w:val="18"/>
                <w:lang w:eastAsia="en-GB"/>
              </w:rPr>
              <w:t>Election of Chairman</w:t>
            </w:r>
          </w:p>
          <w:p w14:paraId="69D5407C"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This was deferred to later in the meeting and Cllr Paul Dengate as Vice-Chairman, chaired the meeting</w:t>
            </w:r>
          </w:p>
          <w:p w14:paraId="3517BDF3"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r>
      <w:tr w:rsidR="00752C30" w:rsidRPr="00752C30" w14:paraId="04C5D815" w14:textId="77777777" w:rsidTr="00C64F6E">
        <w:trPr>
          <w:trHeight w:val="397"/>
        </w:trPr>
        <w:tc>
          <w:tcPr>
            <w:tcW w:w="709" w:type="dxa"/>
          </w:tcPr>
          <w:p w14:paraId="01309822"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2.</w:t>
            </w:r>
          </w:p>
        </w:tc>
        <w:tc>
          <w:tcPr>
            <w:tcW w:w="8307" w:type="dxa"/>
          </w:tcPr>
          <w:p w14:paraId="4048F6F1" w14:textId="77777777" w:rsidR="00CA22FA" w:rsidRPr="00752C30" w:rsidRDefault="00CA22FA" w:rsidP="00CA22FA">
            <w:pPr>
              <w:ind w:right="1133"/>
              <w:jc w:val="both"/>
              <w:rPr>
                <w:rFonts w:ascii="Verdana" w:hAnsi="Verdana"/>
                <w:b/>
                <w:snapToGrid w:val="0"/>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Apologies and non-Attendance</w:t>
            </w:r>
          </w:p>
          <w:p w14:paraId="4A3643EF"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Cllrs A Brindle, K Macklin and P Mclean sent apologies</w:t>
            </w:r>
          </w:p>
          <w:p w14:paraId="1ED8F899" w14:textId="77777777" w:rsidR="00CA22FA" w:rsidRPr="00752C30" w:rsidRDefault="00CA22FA" w:rsidP="00CA22FA">
            <w:pPr>
              <w:ind w:right="1133"/>
              <w:jc w:val="both"/>
              <w:rPr>
                <w:rFonts w:ascii="Verdana" w:hAnsi="Verdana"/>
                <w:b/>
                <w:snapToGrid w:val="0"/>
                <w:color w:val="2F5496" w:themeColor="accent1" w:themeShade="BF"/>
                <w:sz w:val="18"/>
                <w:szCs w:val="18"/>
                <w:lang w:eastAsia="en-GB"/>
              </w:rPr>
            </w:pPr>
          </w:p>
        </w:tc>
      </w:tr>
      <w:tr w:rsidR="00752C30" w:rsidRPr="00752C30" w14:paraId="28E17F3C" w14:textId="77777777" w:rsidTr="00C64F6E">
        <w:trPr>
          <w:trHeight w:val="397"/>
        </w:trPr>
        <w:tc>
          <w:tcPr>
            <w:tcW w:w="709" w:type="dxa"/>
          </w:tcPr>
          <w:p w14:paraId="34FF5095"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3.</w:t>
            </w:r>
          </w:p>
        </w:tc>
        <w:tc>
          <w:tcPr>
            <w:tcW w:w="8307" w:type="dxa"/>
          </w:tcPr>
          <w:p w14:paraId="41C32B63" w14:textId="77777777" w:rsidR="00CA22FA" w:rsidRPr="00752C30" w:rsidRDefault="00CA22FA" w:rsidP="00CA22FA">
            <w:pPr>
              <w:widowControl w:val="0"/>
              <w:jc w:val="both"/>
              <w:rPr>
                <w:rFonts w:ascii="Verdana" w:hAnsi="Verdana"/>
                <w:iCs/>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Declaration of Interests, Dispensations, Predetermination or Lobbying</w:t>
            </w:r>
            <w:r w:rsidRPr="00752C30">
              <w:rPr>
                <w:rFonts w:ascii="Verdana" w:hAnsi="Verdana"/>
                <w:snapToGrid w:val="0"/>
                <w:color w:val="2F5496" w:themeColor="accent1" w:themeShade="BF"/>
                <w:sz w:val="18"/>
                <w:szCs w:val="18"/>
                <w:lang w:eastAsia="en-GB"/>
              </w:rPr>
              <w:t xml:space="preserve"> </w:t>
            </w:r>
          </w:p>
          <w:p w14:paraId="776444D6" w14:textId="77777777" w:rsidR="00CA22FA" w:rsidRPr="00752C30" w:rsidRDefault="00CA22FA" w:rsidP="00CA22FA">
            <w:pPr>
              <w:ind w:right="1133"/>
              <w:jc w:val="both"/>
              <w:rPr>
                <w:rFonts w:ascii="Verdana" w:hAnsi="Verdana"/>
                <w:bCs/>
                <w:snapToGrid w:val="0"/>
                <w:color w:val="2F5496" w:themeColor="accent1" w:themeShade="BF"/>
                <w:sz w:val="18"/>
                <w:szCs w:val="18"/>
                <w:lang w:eastAsia="en-GB"/>
              </w:rPr>
            </w:pPr>
            <w:r w:rsidRPr="00752C30">
              <w:rPr>
                <w:rFonts w:ascii="Verdana" w:hAnsi="Verdana"/>
                <w:bCs/>
                <w:snapToGrid w:val="0"/>
                <w:color w:val="2F5496" w:themeColor="accent1" w:themeShade="BF"/>
                <w:sz w:val="18"/>
                <w:szCs w:val="18"/>
                <w:lang w:eastAsia="en-GB"/>
              </w:rPr>
              <w:t>None.</w:t>
            </w:r>
          </w:p>
          <w:p w14:paraId="5CB1B7B5" w14:textId="77777777" w:rsidR="00CA22FA" w:rsidRPr="00752C30" w:rsidRDefault="00CA22FA" w:rsidP="00CA22FA">
            <w:pPr>
              <w:ind w:right="1133"/>
              <w:jc w:val="both"/>
              <w:rPr>
                <w:rFonts w:ascii="Verdana" w:hAnsi="Verdana"/>
                <w:bCs/>
                <w:snapToGrid w:val="0"/>
                <w:color w:val="2F5496" w:themeColor="accent1" w:themeShade="BF"/>
                <w:sz w:val="18"/>
                <w:szCs w:val="18"/>
                <w:lang w:eastAsia="en-GB"/>
              </w:rPr>
            </w:pPr>
          </w:p>
        </w:tc>
      </w:tr>
      <w:tr w:rsidR="00752C30" w:rsidRPr="00752C30" w14:paraId="5347BF70" w14:textId="77777777" w:rsidTr="00C64F6E">
        <w:trPr>
          <w:trHeight w:val="397"/>
        </w:trPr>
        <w:tc>
          <w:tcPr>
            <w:tcW w:w="709" w:type="dxa"/>
          </w:tcPr>
          <w:p w14:paraId="6DDAEA86"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4.</w:t>
            </w:r>
          </w:p>
        </w:tc>
        <w:tc>
          <w:tcPr>
            <w:tcW w:w="8307" w:type="dxa"/>
          </w:tcPr>
          <w:p w14:paraId="02640CB2" w14:textId="77777777" w:rsidR="00CA22FA" w:rsidRPr="00752C30" w:rsidRDefault="00CA22FA" w:rsidP="00CA22FA">
            <w:pPr>
              <w:ind w:right="1133"/>
              <w:jc w:val="both"/>
              <w:rPr>
                <w:rFonts w:ascii="Verdana" w:hAnsi="Verdana"/>
                <w:b/>
                <w:snapToGrid w:val="0"/>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Motion to exclude the Press and Public from items in the Confidential Section.</w:t>
            </w:r>
          </w:p>
        </w:tc>
      </w:tr>
      <w:tr w:rsidR="00752C30" w:rsidRPr="00752C30" w14:paraId="532D7BC3" w14:textId="77777777" w:rsidTr="00C64F6E">
        <w:trPr>
          <w:trHeight w:val="397"/>
        </w:trPr>
        <w:tc>
          <w:tcPr>
            <w:tcW w:w="709" w:type="dxa"/>
          </w:tcPr>
          <w:p w14:paraId="0287FD11"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36042355" w14:textId="77777777" w:rsidR="00CA22FA" w:rsidRPr="00752C30" w:rsidRDefault="00CA22FA" w:rsidP="00CA22FA">
            <w:pPr>
              <w:ind w:right="1133"/>
              <w:jc w:val="both"/>
              <w:rPr>
                <w:rFonts w:ascii="Verdana" w:hAnsi="Verdana"/>
                <w:bCs/>
                <w:snapToGrid w:val="0"/>
                <w:color w:val="2F5496" w:themeColor="accent1" w:themeShade="BF"/>
                <w:sz w:val="18"/>
                <w:szCs w:val="18"/>
                <w:lang w:eastAsia="en-GB"/>
              </w:rPr>
            </w:pPr>
            <w:r w:rsidRPr="00752C30">
              <w:rPr>
                <w:rFonts w:ascii="Verdana" w:hAnsi="Verdana"/>
                <w:bCs/>
                <w:snapToGrid w:val="0"/>
                <w:color w:val="2F5496" w:themeColor="accent1" w:themeShade="BF"/>
                <w:sz w:val="18"/>
                <w:szCs w:val="18"/>
                <w:lang w:eastAsia="en-GB"/>
              </w:rPr>
              <w:t>It was proposed by Cllr C Sheppard, seconded by Cllr V Davies and all agreed to move items 1, 7.4 and 7.5 to the confidential section and exclude the press and public.</w:t>
            </w:r>
          </w:p>
          <w:p w14:paraId="57CC4986" w14:textId="77777777" w:rsidR="00CA22FA" w:rsidRPr="00752C30" w:rsidRDefault="00CA22FA" w:rsidP="00CA22FA">
            <w:pPr>
              <w:ind w:right="1133"/>
              <w:jc w:val="both"/>
              <w:rPr>
                <w:rFonts w:ascii="Verdana" w:hAnsi="Verdana"/>
                <w:b/>
                <w:snapToGrid w:val="0"/>
                <w:color w:val="2F5496" w:themeColor="accent1" w:themeShade="BF"/>
                <w:sz w:val="18"/>
                <w:szCs w:val="18"/>
                <w:lang w:eastAsia="en-GB"/>
              </w:rPr>
            </w:pPr>
          </w:p>
        </w:tc>
      </w:tr>
      <w:tr w:rsidR="00752C30" w:rsidRPr="00752C30" w14:paraId="249C52D8" w14:textId="77777777" w:rsidTr="00C64F6E">
        <w:trPr>
          <w:trHeight w:val="397"/>
        </w:trPr>
        <w:tc>
          <w:tcPr>
            <w:tcW w:w="709" w:type="dxa"/>
          </w:tcPr>
          <w:p w14:paraId="12F1B8C4"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5.</w:t>
            </w:r>
          </w:p>
        </w:tc>
        <w:tc>
          <w:tcPr>
            <w:tcW w:w="8307" w:type="dxa"/>
          </w:tcPr>
          <w:p w14:paraId="5E49F145" w14:textId="77777777" w:rsidR="00CA22FA" w:rsidRPr="00752C30" w:rsidRDefault="00CA22FA" w:rsidP="00CA22FA">
            <w:pPr>
              <w:ind w:right="1133"/>
              <w:jc w:val="both"/>
              <w:rPr>
                <w:rFonts w:ascii="Verdana" w:hAnsi="Verdana"/>
                <w:snapToGrid w:val="0"/>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Minutes of the meetings of 17 July 2023</w:t>
            </w:r>
          </w:p>
          <w:p w14:paraId="55B9DB80" w14:textId="77777777" w:rsidR="00CA22FA" w:rsidRPr="00752C30" w:rsidRDefault="00CA22FA" w:rsidP="00CA22FA">
            <w:pPr>
              <w:jc w:val="both"/>
              <w:rPr>
                <w:rFonts w:ascii="Verdana" w:hAnsi="Verdana"/>
                <w:bCs/>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The minutes of the meeting were agreed</w:t>
            </w:r>
            <w:r w:rsidRPr="00752C30">
              <w:rPr>
                <w:rFonts w:ascii="Verdana" w:hAnsi="Verdana"/>
                <w:bCs/>
                <w:snapToGrid w:val="0"/>
                <w:color w:val="2F5496" w:themeColor="accent1" w:themeShade="BF"/>
                <w:sz w:val="18"/>
                <w:szCs w:val="18"/>
                <w:lang w:eastAsia="en-GB"/>
              </w:rPr>
              <w:t>.</w:t>
            </w:r>
          </w:p>
          <w:p w14:paraId="5626ABDE" w14:textId="77777777" w:rsidR="00CA22FA" w:rsidRPr="00752C30" w:rsidRDefault="00CA22FA" w:rsidP="00CA22FA">
            <w:pPr>
              <w:ind w:right="1133"/>
              <w:jc w:val="both"/>
              <w:rPr>
                <w:rFonts w:ascii="Verdana" w:hAnsi="Verdana"/>
                <w:bCs/>
                <w:snapToGrid w:val="0"/>
                <w:color w:val="2F5496" w:themeColor="accent1" w:themeShade="BF"/>
                <w:sz w:val="18"/>
                <w:szCs w:val="18"/>
                <w:lang w:eastAsia="en-GB"/>
              </w:rPr>
            </w:pPr>
          </w:p>
        </w:tc>
      </w:tr>
      <w:tr w:rsidR="00752C30" w:rsidRPr="00752C30" w14:paraId="534060D4" w14:textId="77777777" w:rsidTr="00C64F6E">
        <w:trPr>
          <w:trHeight w:val="397"/>
        </w:trPr>
        <w:tc>
          <w:tcPr>
            <w:tcW w:w="709" w:type="dxa"/>
          </w:tcPr>
          <w:p w14:paraId="1C22F13A"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038CFFDD" w14:textId="77777777" w:rsidR="00CA22FA" w:rsidRPr="00752C30" w:rsidRDefault="00CA22FA" w:rsidP="00CA22FA">
            <w:pPr>
              <w:ind w:right="1133"/>
              <w:jc w:val="both"/>
              <w:rPr>
                <w:rFonts w:ascii="Verdana" w:hAnsi="Verdana"/>
                <w:bCs/>
                <w:snapToGrid w:val="0"/>
                <w:color w:val="2F5496" w:themeColor="accent1" w:themeShade="BF"/>
                <w:sz w:val="18"/>
                <w:szCs w:val="18"/>
                <w:lang w:eastAsia="en-GB"/>
              </w:rPr>
            </w:pPr>
            <w:r w:rsidRPr="00752C30">
              <w:rPr>
                <w:rFonts w:ascii="Verdana" w:hAnsi="Verdana"/>
                <w:bCs/>
                <w:snapToGrid w:val="0"/>
                <w:color w:val="2F5496" w:themeColor="accent1" w:themeShade="BF"/>
                <w:sz w:val="18"/>
                <w:szCs w:val="18"/>
                <w:lang w:eastAsia="en-GB"/>
              </w:rPr>
              <w:t>The minutes were agreed and signed</w:t>
            </w:r>
          </w:p>
        </w:tc>
      </w:tr>
      <w:tr w:rsidR="00752C30" w:rsidRPr="00752C30" w14:paraId="45158579" w14:textId="77777777" w:rsidTr="00C64F6E">
        <w:trPr>
          <w:trHeight w:val="397"/>
        </w:trPr>
        <w:tc>
          <w:tcPr>
            <w:tcW w:w="709" w:type="dxa"/>
          </w:tcPr>
          <w:p w14:paraId="67CF90E9"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6.</w:t>
            </w:r>
          </w:p>
        </w:tc>
        <w:tc>
          <w:tcPr>
            <w:tcW w:w="8307" w:type="dxa"/>
          </w:tcPr>
          <w:p w14:paraId="20F72A11" w14:textId="77777777" w:rsidR="00CA22FA" w:rsidRPr="00752C30" w:rsidRDefault="00CA22FA" w:rsidP="00CA22FA">
            <w:pPr>
              <w:jc w:val="both"/>
              <w:rPr>
                <w:rFonts w:ascii="Verdana" w:hAnsi="Verdana"/>
                <w:b/>
                <w:snapToGrid w:val="0"/>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Matters Arising from the Minutes</w:t>
            </w:r>
          </w:p>
        </w:tc>
      </w:tr>
      <w:tr w:rsidR="00752C30" w:rsidRPr="00752C30" w14:paraId="105FD4B6" w14:textId="77777777" w:rsidTr="00C64F6E">
        <w:trPr>
          <w:trHeight w:val="397"/>
        </w:trPr>
        <w:tc>
          <w:tcPr>
            <w:tcW w:w="709" w:type="dxa"/>
          </w:tcPr>
          <w:p w14:paraId="65AE4EBE"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6B0FBC6B" w14:textId="77777777" w:rsidR="00CA22FA" w:rsidRPr="00752C30" w:rsidRDefault="00CA22FA" w:rsidP="00CA22FA">
            <w:pPr>
              <w:jc w:val="both"/>
              <w:rPr>
                <w:rFonts w:ascii="Verdana" w:hAnsi="Verdana"/>
                <w:bCs/>
                <w:snapToGrid w:val="0"/>
                <w:color w:val="2F5496" w:themeColor="accent1" w:themeShade="BF"/>
                <w:sz w:val="18"/>
                <w:szCs w:val="18"/>
                <w:lang w:eastAsia="en-GB"/>
              </w:rPr>
            </w:pPr>
            <w:r w:rsidRPr="00752C30">
              <w:rPr>
                <w:rFonts w:ascii="Verdana" w:hAnsi="Verdana"/>
                <w:bCs/>
                <w:snapToGrid w:val="0"/>
                <w:color w:val="2F5496" w:themeColor="accent1" w:themeShade="BF"/>
                <w:sz w:val="18"/>
                <w:szCs w:val="18"/>
                <w:lang w:eastAsia="en-GB"/>
              </w:rPr>
              <w:t>Cllr I Davies raised the issue of the Long Term Investment Working Group.  He requested that a meeting be held to look for long term investment of some of the Council EMR’s.  The Clerk would look at some investment accounts that would allow Parish Council funds and call a meeting of the group.</w:t>
            </w:r>
          </w:p>
          <w:p w14:paraId="55BC3634" w14:textId="77777777" w:rsidR="00CA22FA" w:rsidRPr="00752C30" w:rsidRDefault="00CA22FA" w:rsidP="00CA22FA">
            <w:pPr>
              <w:jc w:val="both"/>
              <w:rPr>
                <w:rFonts w:ascii="Verdana" w:hAnsi="Verdana"/>
                <w:bCs/>
                <w:snapToGrid w:val="0"/>
                <w:color w:val="2F5496" w:themeColor="accent1" w:themeShade="BF"/>
                <w:sz w:val="18"/>
                <w:szCs w:val="18"/>
                <w:lang w:eastAsia="en-GB"/>
              </w:rPr>
            </w:pPr>
            <w:r w:rsidRPr="00752C30">
              <w:rPr>
                <w:rFonts w:ascii="Verdana" w:hAnsi="Verdana"/>
                <w:bCs/>
                <w:snapToGrid w:val="0"/>
                <w:color w:val="2F5496" w:themeColor="accent1" w:themeShade="BF"/>
                <w:sz w:val="18"/>
                <w:szCs w:val="18"/>
                <w:lang w:eastAsia="en-GB"/>
              </w:rPr>
              <w:t>Walderslade Woodlands. The Clerk was still waiting for the Deed of Variation to be signed by KCC.  BPCs Kent County Councillor Sir Paul Carter was getting involved to see if he could help speed up the process.  The money cannot be invested until this matter is resolved and BPC are losing a lot of potential interest by not being able to invest the funds.  The authority paper was being drawn up on the 15 February 2023.  The Clerk was informed on the 19 April 2023 that the person at KCC dealing with the matter would be chasing up the authority paper.  Since then no further updates.  Chasing emails asking for further information are not being replied to.</w:t>
            </w:r>
          </w:p>
          <w:p w14:paraId="307840EF" w14:textId="77777777" w:rsidR="00CA22FA" w:rsidRPr="00752C30" w:rsidRDefault="00CA22FA" w:rsidP="00CA22FA">
            <w:pPr>
              <w:jc w:val="both"/>
              <w:rPr>
                <w:rFonts w:ascii="Verdana" w:hAnsi="Verdana"/>
                <w:bCs/>
                <w:snapToGrid w:val="0"/>
                <w:color w:val="2F5496" w:themeColor="accent1" w:themeShade="BF"/>
                <w:sz w:val="18"/>
                <w:szCs w:val="18"/>
                <w:lang w:eastAsia="en-GB"/>
              </w:rPr>
            </w:pPr>
          </w:p>
        </w:tc>
      </w:tr>
      <w:tr w:rsidR="00752C30" w:rsidRPr="00752C30" w14:paraId="42FE78CD" w14:textId="77777777" w:rsidTr="00C64F6E">
        <w:trPr>
          <w:trHeight w:val="397"/>
        </w:trPr>
        <w:tc>
          <w:tcPr>
            <w:tcW w:w="709" w:type="dxa"/>
          </w:tcPr>
          <w:p w14:paraId="47701352"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6.1</w:t>
            </w:r>
          </w:p>
        </w:tc>
        <w:tc>
          <w:tcPr>
            <w:tcW w:w="8307" w:type="dxa"/>
          </w:tcPr>
          <w:p w14:paraId="31A21C63" w14:textId="77777777" w:rsidR="00CA22FA" w:rsidRPr="00752C30" w:rsidRDefault="00CA22FA" w:rsidP="00CA22FA">
            <w:pPr>
              <w:tabs>
                <w:tab w:val="left" w:pos="993"/>
              </w:tabs>
              <w:jc w:val="both"/>
              <w:rPr>
                <w:rFonts w:ascii="Verdana" w:hAnsi="Verdana"/>
                <w:b/>
                <w:bCs/>
                <w:color w:val="2F5496" w:themeColor="accent1" w:themeShade="BF"/>
                <w:sz w:val="18"/>
                <w:szCs w:val="18"/>
                <w:lang w:eastAsia="en-GB"/>
              </w:rPr>
            </w:pPr>
            <w:r w:rsidRPr="00752C30">
              <w:rPr>
                <w:rFonts w:ascii="Verdana" w:hAnsi="Verdana"/>
                <w:b/>
                <w:bCs/>
                <w:snapToGrid w:val="0"/>
                <w:color w:val="2F5496" w:themeColor="accent1" w:themeShade="BF"/>
                <w:sz w:val="18"/>
                <w:szCs w:val="18"/>
                <w:lang w:eastAsia="en-GB"/>
              </w:rPr>
              <w:t>Any other matters arising from the minutes, but not on the agenda.</w:t>
            </w:r>
          </w:p>
          <w:p w14:paraId="3327D583" w14:textId="77777777" w:rsidR="00CA22FA" w:rsidRPr="00752C30" w:rsidRDefault="00CA22FA" w:rsidP="00CA22FA">
            <w:pPr>
              <w:tabs>
                <w:tab w:val="left" w:pos="993"/>
              </w:tabs>
              <w:jc w:val="both"/>
              <w:rPr>
                <w:rFonts w:ascii="Verdana" w:hAnsi="Verdana"/>
                <w:color w:val="2F5496" w:themeColor="accent1" w:themeShade="BF"/>
                <w:sz w:val="18"/>
                <w:szCs w:val="18"/>
                <w:lang w:eastAsia="en-GB"/>
              </w:rPr>
            </w:pPr>
            <w:r w:rsidRPr="00752C30">
              <w:rPr>
                <w:rFonts w:ascii="Verdana" w:hAnsi="Verdana"/>
                <w:color w:val="2F5496" w:themeColor="accent1" w:themeShade="BF"/>
                <w:sz w:val="18"/>
                <w:szCs w:val="18"/>
                <w:lang w:eastAsia="en-GB"/>
              </w:rPr>
              <w:t>The Clerk had been asked to give a net bank account total removing the Walderslade Woodlands Enabling Fund total. Leaving it on the bank totals gave a false impression of funds available to the Parish Council.</w:t>
            </w:r>
          </w:p>
          <w:p w14:paraId="1A36CA60" w14:textId="77777777" w:rsidR="00CA22FA" w:rsidRPr="00752C30" w:rsidRDefault="00CA22FA" w:rsidP="00CA22FA">
            <w:pPr>
              <w:tabs>
                <w:tab w:val="left" w:pos="993"/>
              </w:tabs>
              <w:jc w:val="both"/>
              <w:rPr>
                <w:rFonts w:ascii="Verdana" w:hAnsi="Verdana"/>
                <w:color w:val="2F5496" w:themeColor="accent1" w:themeShade="BF"/>
                <w:sz w:val="18"/>
                <w:szCs w:val="18"/>
                <w:lang w:eastAsia="en-GB"/>
              </w:rPr>
            </w:pPr>
          </w:p>
        </w:tc>
      </w:tr>
      <w:tr w:rsidR="00752C30" w:rsidRPr="00752C30" w14:paraId="7147F8E1" w14:textId="77777777" w:rsidTr="00C64F6E">
        <w:trPr>
          <w:trHeight w:val="397"/>
        </w:trPr>
        <w:tc>
          <w:tcPr>
            <w:tcW w:w="9016" w:type="dxa"/>
            <w:gridSpan w:val="2"/>
          </w:tcPr>
          <w:p w14:paraId="376D2598" w14:textId="77777777" w:rsidR="00CA22FA" w:rsidRPr="00752C30" w:rsidRDefault="00CA22FA" w:rsidP="00CA22FA">
            <w:pPr>
              <w:tabs>
                <w:tab w:val="left" w:pos="993"/>
              </w:tabs>
              <w:jc w:val="both"/>
              <w:rPr>
                <w:rFonts w:ascii="Verdana" w:hAnsi="Verdana"/>
                <w:snapToGrid w:val="0"/>
                <w:color w:val="2F5496" w:themeColor="accent1" w:themeShade="BF"/>
                <w:sz w:val="18"/>
                <w:szCs w:val="18"/>
                <w:lang w:eastAsia="en-GB"/>
              </w:rPr>
            </w:pPr>
            <w:r w:rsidRPr="00752C30">
              <w:rPr>
                <w:rFonts w:ascii="Verdana" w:hAnsi="Verdana"/>
                <w:b/>
                <w:bCs/>
                <w:snapToGrid w:val="0"/>
                <w:color w:val="2F5496" w:themeColor="accent1" w:themeShade="BF"/>
                <w:sz w:val="18"/>
                <w:szCs w:val="18"/>
                <w:lang w:eastAsia="en-GB"/>
              </w:rPr>
              <w:t>As no members of the public were present the meeting was not adjourned.</w:t>
            </w:r>
          </w:p>
        </w:tc>
      </w:tr>
      <w:tr w:rsidR="00752C30" w:rsidRPr="00752C30" w14:paraId="1CEAC995" w14:textId="77777777" w:rsidTr="00C64F6E">
        <w:trPr>
          <w:trHeight w:val="397"/>
        </w:trPr>
        <w:tc>
          <w:tcPr>
            <w:tcW w:w="709" w:type="dxa"/>
          </w:tcPr>
          <w:p w14:paraId="7123C692"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7.</w:t>
            </w:r>
          </w:p>
        </w:tc>
        <w:tc>
          <w:tcPr>
            <w:tcW w:w="8307" w:type="dxa"/>
          </w:tcPr>
          <w:p w14:paraId="0485D28B" w14:textId="77777777" w:rsidR="00CA22FA" w:rsidRPr="00752C30" w:rsidRDefault="00CA22FA" w:rsidP="00CA22FA">
            <w:pPr>
              <w:tabs>
                <w:tab w:val="left" w:pos="993"/>
              </w:tabs>
              <w:jc w:val="both"/>
              <w:rPr>
                <w:rFonts w:ascii="Verdana" w:hAnsi="Verdana"/>
                <w:b/>
                <w:bCs/>
                <w:snapToGrid w:val="0"/>
                <w:color w:val="2F5496" w:themeColor="accent1" w:themeShade="BF"/>
                <w:sz w:val="18"/>
                <w:szCs w:val="18"/>
                <w:lang w:eastAsia="en-GB"/>
              </w:rPr>
            </w:pPr>
            <w:r w:rsidRPr="00752C30">
              <w:rPr>
                <w:rFonts w:ascii="Verdana" w:hAnsi="Verdana"/>
                <w:b/>
                <w:bCs/>
                <w:snapToGrid w:val="0"/>
                <w:color w:val="2F5496" w:themeColor="accent1" w:themeShade="BF"/>
                <w:sz w:val="18"/>
                <w:szCs w:val="18"/>
                <w:lang w:eastAsia="en-GB"/>
              </w:rPr>
              <w:t>Financial Report</w:t>
            </w:r>
          </w:p>
        </w:tc>
      </w:tr>
      <w:tr w:rsidR="00752C30" w:rsidRPr="00752C30" w14:paraId="46BA58E5" w14:textId="77777777" w:rsidTr="00C64F6E">
        <w:trPr>
          <w:trHeight w:val="397"/>
        </w:trPr>
        <w:tc>
          <w:tcPr>
            <w:tcW w:w="709" w:type="dxa"/>
          </w:tcPr>
          <w:p w14:paraId="76441D9C"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lastRenderedPageBreak/>
              <w:t>7.1</w:t>
            </w:r>
          </w:p>
        </w:tc>
        <w:tc>
          <w:tcPr>
            <w:tcW w:w="8307" w:type="dxa"/>
          </w:tcPr>
          <w:p w14:paraId="2E30EAA0" w14:textId="77777777" w:rsidR="00CA22FA" w:rsidRPr="00752C30" w:rsidRDefault="00CA22FA" w:rsidP="00CA22FA">
            <w:pPr>
              <w:autoSpaceDE w:val="0"/>
              <w:autoSpaceDN w:val="0"/>
              <w:jc w:val="both"/>
              <w:rPr>
                <w:rFonts w:ascii="Verdana" w:hAnsi="Verdana"/>
                <w:b/>
                <w:bCs/>
                <w:snapToGrid w:val="0"/>
                <w:color w:val="2F5496" w:themeColor="accent1" w:themeShade="BF"/>
                <w:sz w:val="18"/>
                <w:szCs w:val="18"/>
              </w:rPr>
            </w:pPr>
            <w:r w:rsidRPr="00752C30">
              <w:rPr>
                <w:rFonts w:ascii="Verdana" w:hAnsi="Verdana"/>
                <w:b/>
                <w:bCs/>
                <w:snapToGrid w:val="0"/>
                <w:color w:val="2F5496" w:themeColor="accent1" w:themeShade="BF"/>
                <w:sz w:val="18"/>
                <w:szCs w:val="18"/>
              </w:rPr>
              <w:t>Bank Reconciliations</w:t>
            </w:r>
          </w:p>
          <w:p w14:paraId="25A5C6D5" w14:textId="77777777" w:rsidR="00CA22FA" w:rsidRPr="00752C30" w:rsidRDefault="00CA22FA" w:rsidP="00CA22FA">
            <w:pPr>
              <w:autoSpaceDE w:val="0"/>
              <w:autoSpaceDN w:val="0"/>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The Clerk reported that the reconciliations are almost up to date.  There are just a few oddities in the Beechen Hall account to be resolved.  No reconciliation had been checked by the Committee Chairman since the beginning of the year.  It was agreed that Cllr I Davies would go into the office w/c 25 September and sign off the reconciliations on behalf of the Committee.</w:t>
            </w:r>
          </w:p>
          <w:p w14:paraId="63C99086" w14:textId="77777777" w:rsidR="00CA22FA" w:rsidRPr="00752C30" w:rsidRDefault="00CA22FA" w:rsidP="00CA22FA">
            <w:pPr>
              <w:autoSpaceDE w:val="0"/>
              <w:autoSpaceDN w:val="0"/>
              <w:jc w:val="both"/>
              <w:rPr>
                <w:rFonts w:ascii="Verdana" w:hAnsi="Verdana"/>
                <w:snapToGrid w:val="0"/>
                <w:color w:val="2F5496" w:themeColor="accent1" w:themeShade="BF"/>
                <w:sz w:val="18"/>
                <w:szCs w:val="18"/>
              </w:rPr>
            </w:pPr>
          </w:p>
        </w:tc>
      </w:tr>
      <w:tr w:rsidR="00752C30" w:rsidRPr="00752C30" w14:paraId="75D3DE09" w14:textId="77777777" w:rsidTr="00C64F6E">
        <w:trPr>
          <w:trHeight w:val="397"/>
        </w:trPr>
        <w:tc>
          <w:tcPr>
            <w:tcW w:w="709" w:type="dxa"/>
          </w:tcPr>
          <w:p w14:paraId="75F11876"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7.2</w:t>
            </w:r>
          </w:p>
        </w:tc>
        <w:tc>
          <w:tcPr>
            <w:tcW w:w="8307" w:type="dxa"/>
          </w:tcPr>
          <w:p w14:paraId="3D446DD0" w14:textId="77777777" w:rsidR="00CA22FA" w:rsidRPr="00752C30" w:rsidRDefault="00CA22FA" w:rsidP="00CA22FA">
            <w:pPr>
              <w:autoSpaceDE w:val="0"/>
              <w:autoSpaceDN w:val="0"/>
              <w:jc w:val="both"/>
              <w:rPr>
                <w:rFonts w:ascii="Verdana" w:hAnsi="Verdana"/>
                <w:b/>
                <w:bCs/>
                <w:snapToGrid w:val="0"/>
                <w:color w:val="2F5496" w:themeColor="accent1" w:themeShade="BF"/>
                <w:sz w:val="18"/>
                <w:szCs w:val="18"/>
              </w:rPr>
            </w:pPr>
            <w:r w:rsidRPr="00752C30">
              <w:rPr>
                <w:rFonts w:ascii="Verdana" w:hAnsi="Verdana"/>
                <w:b/>
                <w:bCs/>
                <w:snapToGrid w:val="0"/>
                <w:color w:val="2F5496" w:themeColor="accent1" w:themeShade="BF"/>
                <w:sz w:val="18"/>
                <w:szCs w:val="18"/>
              </w:rPr>
              <w:t>Bank Account Totals</w:t>
            </w:r>
          </w:p>
          <w:p w14:paraId="0535A3A7" w14:textId="77777777" w:rsidR="00CA22FA" w:rsidRPr="00752C30" w:rsidRDefault="00CA22FA" w:rsidP="00CA22FA">
            <w:pPr>
              <w:autoSpaceDE w:val="0"/>
              <w:autoSpaceDN w:val="0"/>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Comment in 4.1 above</w:t>
            </w:r>
          </w:p>
        </w:tc>
      </w:tr>
      <w:tr w:rsidR="00752C30" w:rsidRPr="00752C30" w14:paraId="493F0B65" w14:textId="77777777" w:rsidTr="00C64F6E">
        <w:trPr>
          <w:trHeight w:val="397"/>
        </w:trPr>
        <w:tc>
          <w:tcPr>
            <w:tcW w:w="709" w:type="dxa"/>
          </w:tcPr>
          <w:p w14:paraId="5BF9EB17"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7.3</w:t>
            </w:r>
          </w:p>
        </w:tc>
        <w:tc>
          <w:tcPr>
            <w:tcW w:w="8307" w:type="dxa"/>
          </w:tcPr>
          <w:p w14:paraId="1DBCB9E2" w14:textId="77777777" w:rsidR="00CA22FA" w:rsidRPr="00752C30" w:rsidRDefault="00CA22FA" w:rsidP="00CA22FA">
            <w:pPr>
              <w:autoSpaceDE w:val="0"/>
              <w:autoSpaceDN w:val="0"/>
              <w:jc w:val="both"/>
              <w:rPr>
                <w:rFonts w:ascii="Verdana" w:hAnsi="Verdana"/>
                <w:b/>
                <w:bCs/>
                <w:snapToGrid w:val="0"/>
                <w:color w:val="2F5496" w:themeColor="accent1" w:themeShade="BF"/>
                <w:sz w:val="18"/>
                <w:szCs w:val="18"/>
              </w:rPr>
            </w:pPr>
            <w:r w:rsidRPr="00752C30">
              <w:rPr>
                <w:rFonts w:ascii="Verdana" w:hAnsi="Verdana"/>
                <w:b/>
                <w:bCs/>
                <w:snapToGrid w:val="0"/>
                <w:color w:val="2F5496" w:themeColor="accent1" w:themeShade="BF"/>
                <w:sz w:val="18"/>
                <w:szCs w:val="18"/>
              </w:rPr>
              <w:t>Financial Reports</w:t>
            </w:r>
          </w:p>
          <w:p w14:paraId="6C33D57C" w14:textId="77777777" w:rsidR="00CA22FA" w:rsidRPr="00752C30" w:rsidRDefault="00CA22FA" w:rsidP="00CA22FA">
            <w:pPr>
              <w:autoSpaceDE w:val="0"/>
              <w:autoSpaceDN w:val="0"/>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There was one question raised on a receipt by Cllr P Dengate.  The Clerk would investigate and report back to the Committee.</w:t>
            </w:r>
          </w:p>
          <w:p w14:paraId="1B91F3B4" w14:textId="77777777" w:rsidR="00CA22FA" w:rsidRPr="00752C30" w:rsidRDefault="00CA22FA" w:rsidP="00CA22FA">
            <w:pPr>
              <w:autoSpaceDE w:val="0"/>
              <w:autoSpaceDN w:val="0"/>
              <w:jc w:val="both"/>
              <w:rPr>
                <w:rFonts w:ascii="Verdana" w:hAnsi="Verdana"/>
                <w:snapToGrid w:val="0"/>
                <w:color w:val="2F5496" w:themeColor="accent1" w:themeShade="BF"/>
                <w:sz w:val="18"/>
                <w:szCs w:val="18"/>
              </w:rPr>
            </w:pPr>
          </w:p>
        </w:tc>
      </w:tr>
      <w:tr w:rsidR="00752C30" w:rsidRPr="00752C30" w14:paraId="6681CE9A" w14:textId="77777777" w:rsidTr="00C64F6E">
        <w:trPr>
          <w:trHeight w:val="397"/>
        </w:trPr>
        <w:tc>
          <w:tcPr>
            <w:tcW w:w="709" w:type="dxa"/>
          </w:tcPr>
          <w:p w14:paraId="12A4F4B7"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7.4</w:t>
            </w:r>
          </w:p>
        </w:tc>
        <w:tc>
          <w:tcPr>
            <w:tcW w:w="8307" w:type="dxa"/>
          </w:tcPr>
          <w:p w14:paraId="5D4CCDD8" w14:textId="77777777" w:rsidR="00CA22FA" w:rsidRPr="00752C30" w:rsidRDefault="00CA22FA" w:rsidP="00CA22FA">
            <w:pPr>
              <w:autoSpaceDE w:val="0"/>
              <w:autoSpaceDN w:val="0"/>
              <w:jc w:val="both"/>
              <w:rPr>
                <w:rFonts w:ascii="Verdana" w:hAnsi="Verdana"/>
                <w:b/>
                <w:bCs/>
                <w:snapToGrid w:val="0"/>
                <w:color w:val="2F5496" w:themeColor="accent1" w:themeShade="BF"/>
                <w:sz w:val="18"/>
                <w:szCs w:val="18"/>
              </w:rPr>
            </w:pPr>
            <w:r w:rsidRPr="00752C30">
              <w:rPr>
                <w:rFonts w:ascii="Verdana" w:hAnsi="Verdana"/>
                <w:b/>
                <w:bCs/>
                <w:snapToGrid w:val="0"/>
                <w:color w:val="2F5496" w:themeColor="accent1" w:themeShade="BF"/>
                <w:sz w:val="18"/>
                <w:szCs w:val="18"/>
              </w:rPr>
              <w:t>Machine Repairs</w:t>
            </w:r>
          </w:p>
        </w:tc>
      </w:tr>
      <w:tr w:rsidR="00752C30" w:rsidRPr="00752C30" w14:paraId="0AE6E96E" w14:textId="77777777" w:rsidTr="00C64F6E">
        <w:trPr>
          <w:trHeight w:val="397"/>
        </w:trPr>
        <w:tc>
          <w:tcPr>
            <w:tcW w:w="709" w:type="dxa"/>
          </w:tcPr>
          <w:p w14:paraId="1CDFE2CF"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540CD226" w14:textId="77777777" w:rsidR="00CA22FA" w:rsidRPr="00752C30" w:rsidRDefault="00CA22FA" w:rsidP="00CA22FA">
            <w:pPr>
              <w:autoSpaceDE w:val="0"/>
              <w:autoSpaceDN w:val="0"/>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Item discussed and decided under Confidential Section</w:t>
            </w:r>
          </w:p>
        </w:tc>
      </w:tr>
      <w:tr w:rsidR="00752C30" w:rsidRPr="00752C30" w14:paraId="1D4A055B" w14:textId="77777777" w:rsidTr="00C64F6E">
        <w:trPr>
          <w:trHeight w:val="397"/>
        </w:trPr>
        <w:tc>
          <w:tcPr>
            <w:tcW w:w="709" w:type="dxa"/>
          </w:tcPr>
          <w:p w14:paraId="5795CA78"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7.5</w:t>
            </w:r>
          </w:p>
        </w:tc>
        <w:tc>
          <w:tcPr>
            <w:tcW w:w="8307" w:type="dxa"/>
          </w:tcPr>
          <w:p w14:paraId="28854F90" w14:textId="77777777" w:rsidR="00CA22FA" w:rsidRPr="00752C30" w:rsidRDefault="00CA22FA" w:rsidP="00CA22FA">
            <w:pPr>
              <w:autoSpaceDE w:val="0"/>
              <w:autoSpaceDN w:val="0"/>
              <w:jc w:val="both"/>
              <w:rPr>
                <w:rFonts w:ascii="Verdana" w:hAnsi="Verdana"/>
                <w:b/>
                <w:bCs/>
                <w:snapToGrid w:val="0"/>
                <w:color w:val="2F5496" w:themeColor="accent1" w:themeShade="BF"/>
                <w:sz w:val="18"/>
                <w:szCs w:val="18"/>
              </w:rPr>
            </w:pPr>
            <w:r w:rsidRPr="00752C30">
              <w:rPr>
                <w:rFonts w:ascii="Verdana" w:hAnsi="Verdana"/>
                <w:b/>
                <w:bCs/>
                <w:snapToGrid w:val="0"/>
                <w:color w:val="2F5496" w:themeColor="accent1" w:themeShade="BF"/>
                <w:sz w:val="18"/>
                <w:szCs w:val="18"/>
              </w:rPr>
              <w:t>Fencing quotations</w:t>
            </w:r>
          </w:p>
        </w:tc>
      </w:tr>
      <w:tr w:rsidR="00752C30" w:rsidRPr="00752C30" w14:paraId="32131E23" w14:textId="77777777" w:rsidTr="00C64F6E">
        <w:trPr>
          <w:trHeight w:val="397"/>
        </w:trPr>
        <w:tc>
          <w:tcPr>
            <w:tcW w:w="709" w:type="dxa"/>
          </w:tcPr>
          <w:p w14:paraId="3BBC36D2"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3E8FEA0F" w14:textId="77777777" w:rsidR="00CA22FA" w:rsidRPr="00752C30" w:rsidRDefault="00CA22FA" w:rsidP="00CA22FA">
            <w:pPr>
              <w:autoSpaceDE w:val="0"/>
              <w:autoSpaceDN w:val="0"/>
              <w:jc w:val="both"/>
              <w:rPr>
                <w:rFonts w:ascii="Verdana" w:hAnsi="Verdana"/>
                <w:b/>
                <w:bCs/>
                <w:snapToGrid w:val="0"/>
                <w:color w:val="2F5496" w:themeColor="accent1" w:themeShade="BF"/>
                <w:sz w:val="18"/>
                <w:szCs w:val="18"/>
              </w:rPr>
            </w:pPr>
            <w:r w:rsidRPr="00752C30">
              <w:rPr>
                <w:rFonts w:ascii="Verdana" w:hAnsi="Verdana"/>
                <w:snapToGrid w:val="0"/>
                <w:color w:val="2F5496" w:themeColor="accent1" w:themeShade="BF"/>
                <w:sz w:val="18"/>
                <w:szCs w:val="18"/>
              </w:rPr>
              <w:t>Item discussed and decided under Confidential Section</w:t>
            </w:r>
          </w:p>
        </w:tc>
      </w:tr>
      <w:tr w:rsidR="00752C30" w:rsidRPr="00752C30" w14:paraId="2C085449" w14:textId="77777777" w:rsidTr="00C64F6E">
        <w:trPr>
          <w:trHeight w:val="397"/>
        </w:trPr>
        <w:tc>
          <w:tcPr>
            <w:tcW w:w="709" w:type="dxa"/>
          </w:tcPr>
          <w:p w14:paraId="2277F2A4"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8.</w:t>
            </w:r>
          </w:p>
        </w:tc>
        <w:tc>
          <w:tcPr>
            <w:tcW w:w="8307" w:type="dxa"/>
          </w:tcPr>
          <w:p w14:paraId="6EA453D1"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Policies and Procedures for Review</w:t>
            </w:r>
          </w:p>
          <w:p w14:paraId="31307BC0" w14:textId="77777777" w:rsidR="00CA22FA" w:rsidRPr="00752C30" w:rsidRDefault="00CA22FA" w:rsidP="00CA22FA">
            <w:pPr>
              <w:autoSpaceDE w:val="0"/>
              <w:autoSpaceDN w:val="0"/>
              <w:jc w:val="both"/>
              <w:rPr>
                <w:rFonts w:ascii="Verdana" w:hAnsi="Verdana"/>
                <w:b/>
                <w:color w:val="2F5496" w:themeColor="accent1" w:themeShade="BF"/>
                <w:sz w:val="18"/>
                <w:szCs w:val="18"/>
              </w:rPr>
            </w:pPr>
          </w:p>
        </w:tc>
      </w:tr>
      <w:tr w:rsidR="00752C30" w:rsidRPr="00752C30" w14:paraId="7AC177AF" w14:textId="77777777" w:rsidTr="00C64F6E">
        <w:trPr>
          <w:trHeight w:val="397"/>
        </w:trPr>
        <w:tc>
          <w:tcPr>
            <w:tcW w:w="709" w:type="dxa"/>
          </w:tcPr>
          <w:p w14:paraId="56963EB3"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8.1</w:t>
            </w:r>
          </w:p>
        </w:tc>
        <w:tc>
          <w:tcPr>
            <w:tcW w:w="8307" w:type="dxa"/>
          </w:tcPr>
          <w:p w14:paraId="5CF02C1F"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Accident Book Review</w:t>
            </w:r>
          </w:p>
          <w:p w14:paraId="04D98BF7"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There had been no accidents logged in the book.</w:t>
            </w:r>
          </w:p>
          <w:p w14:paraId="28DB2905"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78A9B1F7" w14:textId="77777777" w:rsidTr="00C64F6E">
        <w:trPr>
          <w:trHeight w:val="397"/>
        </w:trPr>
        <w:tc>
          <w:tcPr>
            <w:tcW w:w="709" w:type="dxa"/>
          </w:tcPr>
          <w:p w14:paraId="6B1970BA"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9.</w:t>
            </w:r>
          </w:p>
        </w:tc>
        <w:tc>
          <w:tcPr>
            <w:tcW w:w="8307" w:type="dxa"/>
          </w:tcPr>
          <w:p w14:paraId="4A068F06"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Grant for War Memorial Wreaths</w:t>
            </w:r>
          </w:p>
        </w:tc>
      </w:tr>
      <w:tr w:rsidR="00752C30" w:rsidRPr="00752C30" w14:paraId="683AB1C3" w14:textId="77777777" w:rsidTr="00C64F6E">
        <w:trPr>
          <w:trHeight w:val="397"/>
        </w:trPr>
        <w:tc>
          <w:tcPr>
            <w:tcW w:w="709" w:type="dxa"/>
          </w:tcPr>
          <w:p w14:paraId="211D5A4D"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7E1E0254"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It was proposed by Cllr I Davies, seconded by Cllr C Sheppard and all agreed that a donation of £120 be made to the RBLI for 2 poppy wreaths.</w:t>
            </w:r>
          </w:p>
          <w:p w14:paraId="604C3FDC"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5957934C" w14:textId="77777777" w:rsidTr="00C64F6E">
        <w:trPr>
          <w:trHeight w:val="397"/>
        </w:trPr>
        <w:tc>
          <w:tcPr>
            <w:tcW w:w="709" w:type="dxa"/>
          </w:tcPr>
          <w:p w14:paraId="2EC273B0"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10.</w:t>
            </w:r>
          </w:p>
        </w:tc>
        <w:tc>
          <w:tcPr>
            <w:tcW w:w="8307" w:type="dxa"/>
          </w:tcPr>
          <w:p w14:paraId="74DCE55A"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KALC Awards</w:t>
            </w:r>
          </w:p>
        </w:tc>
      </w:tr>
      <w:tr w:rsidR="00752C30" w:rsidRPr="00752C30" w14:paraId="6696297A" w14:textId="77777777" w:rsidTr="00C64F6E">
        <w:trPr>
          <w:trHeight w:val="397"/>
        </w:trPr>
        <w:tc>
          <w:tcPr>
            <w:tcW w:w="709" w:type="dxa"/>
          </w:tcPr>
          <w:p w14:paraId="0FBAB024"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08040D47"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It was agreed that all nominations for the awards would be sent to the Clerk to collate and the request for nominations sent to all Councillors.</w:t>
            </w:r>
          </w:p>
          <w:p w14:paraId="1E7E191D"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 xml:space="preserve"> </w:t>
            </w:r>
          </w:p>
        </w:tc>
      </w:tr>
      <w:tr w:rsidR="00752C30" w:rsidRPr="00752C30" w14:paraId="1F0C87D9" w14:textId="77777777" w:rsidTr="00C64F6E">
        <w:trPr>
          <w:trHeight w:val="397"/>
        </w:trPr>
        <w:tc>
          <w:tcPr>
            <w:tcW w:w="709" w:type="dxa"/>
          </w:tcPr>
          <w:p w14:paraId="29C21326"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11.</w:t>
            </w:r>
          </w:p>
        </w:tc>
        <w:tc>
          <w:tcPr>
            <w:tcW w:w="8307" w:type="dxa"/>
          </w:tcPr>
          <w:p w14:paraId="15656CE1"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
                <w:color w:val="2F5496" w:themeColor="accent1" w:themeShade="BF"/>
                <w:sz w:val="18"/>
                <w:szCs w:val="18"/>
              </w:rPr>
              <w:t>Matters for Information</w:t>
            </w:r>
          </w:p>
          <w:p w14:paraId="6F0E9F92"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156C7CDD" w14:textId="77777777" w:rsidTr="00C64F6E">
        <w:trPr>
          <w:trHeight w:val="397"/>
        </w:trPr>
        <w:tc>
          <w:tcPr>
            <w:tcW w:w="709" w:type="dxa"/>
          </w:tcPr>
          <w:p w14:paraId="3EC44136"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0A0682FF"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A new bench had been installed in Walderslade Woodlands with a plaque ‘donated by PFE site services’.  No permission for the installation had been sought or granted which was a cause for concern.</w:t>
            </w:r>
          </w:p>
          <w:p w14:paraId="36DC23F7"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The Clerk informed members that the leader of the Walderslade Woodlands volunteer group was unable to make the meeting scheduled for Wednesday 20 September. The Clerk was asked to rearrange the meeting as it was felt important that he was there.</w:t>
            </w:r>
          </w:p>
          <w:p w14:paraId="365C7E77" w14:textId="77777777" w:rsidR="00CA22FA" w:rsidRPr="00752C30" w:rsidRDefault="00CA22FA" w:rsidP="00CA22FA">
            <w:pPr>
              <w:autoSpaceDE w:val="0"/>
              <w:autoSpaceDN w:val="0"/>
              <w:jc w:val="both"/>
              <w:rPr>
                <w:rFonts w:ascii="Verdana" w:hAnsi="Verdana"/>
                <w:b/>
                <w:color w:val="2F5496" w:themeColor="accent1" w:themeShade="BF"/>
                <w:sz w:val="18"/>
                <w:szCs w:val="18"/>
              </w:rPr>
            </w:pPr>
          </w:p>
        </w:tc>
      </w:tr>
      <w:tr w:rsidR="00752C30" w:rsidRPr="00752C30" w14:paraId="54CB26D4" w14:textId="77777777" w:rsidTr="00C64F6E">
        <w:trPr>
          <w:trHeight w:val="397"/>
        </w:trPr>
        <w:tc>
          <w:tcPr>
            <w:tcW w:w="709" w:type="dxa"/>
          </w:tcPr>
          <w:p w14:paraId="7DFEF7C2"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12.</w:t>
            </w:r>
          </w:p>
        </w:tc>
        <w:tc>
          <w:tcPr>
            <w:tcW w:w="8307" w:type="dxa"/>
          </w:tcPr>
          <w:p w14:paraId="3973C6A3"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Items for Next Agenda</w:t>
            </w:r>
          </w:p>
          <w:p w14:paraId="29982A1E"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 xml:space="preserve">Councillors’ reports and requests for items to be included on the agenda to be submitted no later than 10 November 2023. </w:t>
            </w:r>
          </w:p>
          <w:p w14:paraId="4D947EA4" w14:textId="77777777" w:rsidR="00CA22FA" w:rsidRPr="00752C30" w:rsidRDefault="00CA22FA" w:rsidP="00CA22FA">
            <w:pPr>
              <w:autoSpaceDE w:val="0"/>
              <w:autoSpaceDN w:val="0"/>
              <w:jc w:val="both"/>
              <w:rPr>
                <w:rFonts w:ascii="Verdana" w:hAnsi="Verdana"/>
                <w:b/>
                <w:color w:val="2F5496" w:themeColor="accent1" w:themeShade="BF"/>
                <w:sz w:val="18"/>
                <w:szCs w:val="18"/>
              </w:rPr>
            </w:pPr>
          </w:p>
        </w:tc>
      </w:tr>
      <w:tr w:rsidR="00752C30" w:rsidRPr="00752C30" w14:paraId="31DB3ADB" w14:textId="77777777" w:rsidTr="00C64F6E">
        <w:trPr>
          <w:trHeight w:val="397"/>
        </w:trPr>
        <w:tc>
          <w:tcPr>
            <w:tcW w:w="709" w:type="dxa"/>
          </w:tcPr>
          <w:p w14:paraId="109D7746"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13.</w:t>
            </w:r>
          </w:p>
        </w:tc>
        <w:tc>
          <w:tcPr>
            <w:tcW w:w="8307" w:type="dxa"/>
          </w:tcPr>
          <w:p w14:paraId="03F56D42"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
                <w:color w:val="2F5496" w:themeColor="accent1" w:themeShade="BF"/>
                <w:sz w:val="18"/>
                <w:szCs w:val="18"/>
              </w:rPr>
              <w:t>Date of Next Meeting</w:t>
            </w:r>
          </w:p>
          <w:p w14:paraId="796D329F"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Monday 18 November 2023.</w:t>
            </w:r>
          </w:p>
          <w:p w14:paraId="6D3C000F" w14:textId="77777777" w:rsidR="00CA22FA" w:rsidRPr="00752C30" w:rsidRDefault="00CA22FA" w:rsidP="00CA22FA">
            <w:pPr>
              <w:autoSpaceDE w:val="0"/>
              <w:autoSpaceDN w:val="0"/>
              <w:jc w:val="both"/>
              <w:rPr>
                <w:rFonts w:ascii="Verdana" w:hAnsi="Verdana"/>
                <w:b/>
                <w:color w:val="2F5496" w:themeColor="accent1" w:themeShade="BF"/>
                <w:sz w:val="18"/>
                <w:szCs w:val="18"/>
              </w:rPr>
            </w:pPr>
          </w:p>
        </w:tc>
      </w:tr>
      <w:tr w:rsidR="00752C30" w:rsidRPr="00752C30" w14:paraId="7F074EC6" w14:textId="77777777" w:rsidTr="00C64F6E">
        <w:trPr>
          <w:trHeight w:val="397"/>
        </w:trPr>
        <w:tc>
          <w:tcPr>
            <w:tcW w:w="709" w:type="dxa"/>
          </w:tcPr>
          <w:p w14:paraId="426DC3B1"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p>
        </w:tc>
        <w:tc>
          <w:tcPr>
            <w:tcW w:w="8307" w:type="dxa"/>
          </w:tcPr>
          <w:p w14:paraId="07F938DE"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CONFIDENTAL SECTION</w:t>
            </w:r>
          </w:p>
        </w:tc>
      </w:tr>
      <w:tr w:rsidR="00752C30" w:rsidRPr="00752C30" w14:paraId="56ED2893" w14:textId="77777777" w:rsidTr="00C64F6E">
        <w:trPr>
          <w:trHeight w:val="397"/>
        </w:trPr>
        <w:tc>
          <w:tcPr>
            <w:tcW w:w="709" w:type="dxa"/>
          </w:tcPr>
          <w:p w14:paraId="5665EFA0"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14.1</w:t>
            </w:r>
          </w:p>
        </w:tc>
        <w:tc>
          <w:tcPr>
            <w:tcW w:w="8307" w:type="dxa"/>
          </w:tcPr>
          <w:p w14:paraId="1FA6A3F8" w14:textId="77777777" w:rsidR="00CA22FA" w:rsidRPr="00752C30" w:rsidRDefault="00CA22FA" w:rsidP="00CA22FA">
            <w:pPr>
              <w:autoSpaceDE w:val="0"/>
              <w:autoSpaceDN w:val="0"/>
              <w:jc w:val="both"/>
              <w:rPr>
                <w:rFonts w:ascii="Verdana" w:hAnsi="Verdana"/>
                <w:color w:val="2F5496" w:themeColor="accent1" w:themeShade="BF"/>
                <w:sz w:val="18"/>
                <w:szCs w:val="18"/>
              </w:rPr>
            </w:pPr>
            <w:r w:rsidRPr="00752C30">
              <w:rPr>
                <w:rFonts w:ascii="Verdana" w:hAnsi="Verdana"/>
                <w:color w:val="2F5496" w:themeColor="accent1" w:themeShade="BF"/>
                <w:sz w:val="18"/>
                <w:szCs w:val="18"/>
              </w:rPr>
              <w:t>Verbal report noted</w:t>
            </w:r>
          </w:p>
        </w:tc>
      </w:tr>
      <w:tr w:rsidR="00752C30" w:rsidRPr="00752C30" w14:paraId="7DCE5896" w14:textId="77777777" w:rsidTr="00C64F6E">
        <w:trPr>
          <w:trHeight w:val="397"/>
        </w:trPr>
        <w:tc>
          <w:tcPr>
            <w:tcW w:w="709" w:type="dxa"/>
          </w:tcPr>
          <w:p w14:paraId="633A742E"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14.2</w:t>
            </w:r>
          </w:p>
        </w:tc>
        <w:tc>
          <w:tcPr>
            <w:tcW w:w="8307" w:type="dxa"/>
          </w:tcPr>
          <w:p w14:paraId="5487EE50" w14:textId="77777777" w:rsidR="00CA22FA" w:rsidRPr="00752C30" w:rsidRDefault="00CA22FA" w:rsidP="00CA22FA">
            <w:pPr>
              <w:autoSpaceDE w:val="0"/>
              <w:autoSpaceDN w:val="0"/>
              <w:jc w:val="both"/>
              <w:rPr>
                <w:rFonts w:ascii="Verdana" w:hAnsi="Verdana"/>
                <w:color w:val="2F5496" w:themeColor="accent1" w:themeShade="BF"/>
                <w:sz w:val="18"/>
                <w:szCs w:val="18"/>
              </w:rPr>
            </w:pPr>
            <w:r w:rsidRPr="00752C30">
              <w:rPr>
                <w:rFonts w:ascii="Verdana" w:hAnsi="Verdana"/>
                <w:color w:val="2F5496" w:themeColor="accent1" w:themeShade="BF"/>
                <w:sz w:val="18"/>
                <w:szCs w:val="18"/>
              </w:rPr>
              <w:t>Report noted</w:t>
            </w:r>
          </w:p>
        </w:tc>
      </w:tr>
      <w:tr w:rsidR="00752C30" w:rsidRPr="00752C30" w14:paraId="3034D390" w14:textId="77777777" w:rsidTr="00C64F6E">
        <w:trPr>
          <w:trHeight w:val="397"/>
        </w:trPr>
        <w:tc>
          <w:tcPr>
            <w:tcW w:w="709" w:type="dxa"/>
          </w:tcPr>
          <w:p w14:paraId="7029776A"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14.3</w:t>
            </w:r>
          </w:p>
        </w:tc>
        <w:tc>
          <w:tcPr>
            <w:tcW w:w="8307" w:type="dxa"/>
          </w:tcPr>
          <w:p w14:paraId="01D70058" w14:textId="77777777" w:rsidR="00CA22FA" w:rsidRPr="00752C30" w:rsidRDefault="00CA22FA" w:rsidP="00CA22FA">
            <w:pPr>
              <w:autoSpaceDE w:val="0"/>
              <w:autoSpaceDN w:val="0"/>
              <w:jc w:val="both"/>
              <w:rPr>
                <w:rFonts w:ascii="Verdana" w:hAnsi="Verdana"/>
                <w:color w:val="2F5496" w:themeColor="accent1" w:themeShade="BF"/>
                <w:sz w:val="18"/>
                <w:szCs w:val="18"/>
              </w:rPr>
            </w:pPr>
            <w:r w:rsidRPr="00752C30">
              <w:rPr>
                <w:rFonts w:ascii="Verdana" w:hAnsi="Verdana"/>
                <w:color w:val="2F5496" w:themeColor="accent1" w:themeShade="BF"/>
                <w:sz w:val="18"/>
                <w:szCs w:val="18"/>
              </w:rPr>
              <w:t>Christmas closedown agreed</w:t>
            </w:r>
          </w:p>
        </w:tc>
      </w:tr>
    </w:tbl>
    <w:p w14:paraId="75A4F981" w14:textId="77777777" w:rsidR="00CA22FA" w:rsidRPr="00752C30" w:rsidRDefault="00CA22FA" w:rsidP="00CA22FA">
      <w:pPr>
        <w:autoSpaceDE w:val="0"/>
        <w:autoSpaceDN w:val="0"/>
        <w:ind w:left="1435" w:firstLine="5"/>
        <w:jc w:val="both"/>
        <w:rPr>
          <w:rFonts w:ascii="Verdana" w:hAnsi="Verdana"/>
          <w:color w:val="2F5496" w:themeColor="accent1" w:themeShade="BF"/>
          <w:sz w:val="18"/>
          <w:szCs w:val="18"/>
        </w:rPr>
      </w:pPr>
    </w:p>
    <w:p w14:paraId="5504B190" w14:textId="77777777" w:rsidR="00CA22FA" w:rsidRPr="00752C30" w:rsidRDefault="00CA22FA" w:rsidP="00CA22FA">
      <w:pPr>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Meeting closed at 9.15 p.m.</w:t>
      </w:r>
    </w:p>
    <w:p w14:paraId="301CCA23" w14:textId="77777777" w:rsidR="00CA22FA" w:rsidRPr="00752C30" w:rsidRDefault="00CA22FA" w:rsidP="00CA22FA">
      <w:pPr>
        <w:jc w:val="both"/>
        <w:rPr>
          <w:rFonts w:ascii="Verdana" w:hAnsi="Verdana"/>
          <w:snapToGrid w:val="0"/>
          <w:color w:val="2F5496" w:themeColor="accent1" w:themeShade="BF"/>
          <w:sz w:val="18"/>
          <w:szCs w:val="18"/>
          <w:lang w:eastAsia="en-GB"/>
        </w:rPr>
      </w:pPr>
    </w:p>
    <w:p w14:paraId="61B703EA" w14:textId="77777777" w:rsidR="00CA22FA" w:rsidRPr="00752C30" w:rsidRDefault="00CA22FA" w:rsidP="00CA22FA">
      <w:pPr>
        <w:ind w:left="680" w:hanging="680"/>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Signed as a correct record of the proceedings.</w:t>
      </w:r>
    </w:p>
    <w:p w14:paraId="20CBA93A" w14:textId="77777777" w:rsidR="00CA22FA" w:rsidRPr="00752C30" w:rsidRDefault="00CA22FA" w:rsidP="00CA22FA">
      <w:pPr>
        <w:ind w:left="680" w:hanging="680"/>
        <w:jc w:val="both"/>
        <w:rPr>
          <w:rFonts w:ascii="Verdana" w:hAnsi="Verdana"/>
          <w:snapToGrid w:val="0"/>
          <w:color w:val="2F5496" w:themeColor="accent1" w:themeShade="BF"/>
          <w:sz w:val="18"/>
          <w:szCs w:val="18"/>
          <w:lang w:eastAsia="en-GB"/>
        </w:rPr>
      </w:pPr>
    </w:p>
    <w:p w14:paraId="4027E785" w14:textId="77777777" w:rsidR="00CA22FA" w:rsidRPr="00752C30" w:rsidRDefault="00CA22FA" w:rsidP="00CA22FA">
      <w:pPr>
        <w:ind w:left="680" w:hanging="680"/>
        <w:jc w:val="both"/>
        <w:rPr>
          <w:rFonts w:ascii="Verdana" w:hAnsi="Verdana"/>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Chairman………………………………………        Date…………………………………</w:t>
      </w:r>
    </w:p>
    <w:p w14:paraId="3DE13473" w14:textId="77777777" w:rsidR="00CA22FA" w:rsidRDefault="00CA22FA" w:rsidP="00B955D4">
      <w:pPr>
        <w:spacing w:after="160" w:line="259" w:lineRule="auto"/>
        <w:rPr>
          <w:rFonts w:asciiTheme="minorHAnsi" w:eastAsiaTheme="minorHAnsi" w:hAnsiTheme="minorHAnsi" w:cstheme="minorBidi"/>
          <w:sz w:val="22"/>
          <w:szCs w:val="22"/>
        </w:rPr>
      </w:pPr>
    </w:p>
    <w:p w14:paraId="508ADD85" w14:textId="77777777" w:rsidR="00CA22FA" w:rsidRPr="00CA22FA" w:rsidRDefault="00CA22FA" w:rsidP="00CA22FA">
      <w:pPr>
        <w:jc w:val="center"/>
        <w:rPr>
          <w:rFonts w:ascii="Verdana" w:hAnsi="Verdana"/>
          <w:b/>
          <w:color w:val="FF0000"/>
          <w:sz w:val="32"/>
          <w:szCs w:val="32"/>
          <w:lang w:eastAsia="en-GB"/>
        </w:rPr>
      </w:pPr>
      <w:bookmarkStart w:id="1" w:name="_Hlk80699608"/>
      <w:r w:rsidRPr="00CA22FA">
        <w:rPr>
          <w:rFonts w:ascii="Verdana" w:hAnsi="Verdana"/>
          <w:b/>
          <w:color w:val="FF0000"/>
          <w:sz w:val="32"/>
          <w:szCs w:val="32"/>
          <w:lang w:eastAsia="en-GB"/>
        </w:rPr>
        <w:lastRenderedPageBreak/>
        <w:t>STRICTLY CONFIDENTIAL</w:t>
      </w:r>
    </w:p>
    <w:p w14:paraId="7A612396" w14:textId="77777777" w:rsidR="00CA22FA" w:rsidRPr="00CA22FA" w:rsidRDefault="00CA22FA" w:rsidP="00CA22FA">
      <w:pPr>
        <w:jc w:val="center"/>
        <w:rPr>
          <w:rFonts w:ascii="Verdana" w:hAnsi="Verdana"/>
          <w:b/>
          <w:lang w:eastAsia="en-GB"/>
        </w:rPr>
      </w:pPr>
    </w:p>
    <w:p w14:paraId="7B9F1D63" w14:textId="77777777" w:rsidR="00CA22FA" w:rsidRPr="00752C30" w:rsidRDefault="00CA22FA" w:rsidP="00CA22FA">
      <w:pPr>
        <w:tabs>
          <w:tab w:val="left" w:pos="1134"/>
        </w:tabs>
        <w:rPr>
          <w:rFonts w:ascii="Verdana" w:hAnsi="Verdana"/>
          <w:b/>
          <w:snapToGrid w:val="0"/>
          <w:color w:val="2F5496" w:themeColor="accent1" w:themeShade="BF"/>
          <w:sz w:val="18"/>
          <w:szCs w:val="18"/>
          <w:lang w:eastAsia="en-GB"/>
        </w:rPr>
      </w:pPr>
      <w:r w:rsidRPr="00752C30">
        <w:rPr>
          <w:rFonts w:ascii="Verdana" w:hAnsi="Verdana"/>
          <w:b/>
          <w:snapToGrid w:val="0"/>
          <w:color w:val="2F5496" w:themeColor="accent1" w:themeShade="BF"/>
          <w:sz w:val="18"/>
          <w:szCs w:val="18"/>
          <w:lang w:eastAsia="en-GB"/>
        </w:rPr>
        <w:t>Confidential Minutes of the Boxley Parish Council Finance and General Purposes Committee Meeting Held at Beechen Hall, Wildfell Close, Walderslade on Monday 18 September 2023</w:t>
      </w:r>
      <w:r w:rsidRPr="00752C30">
        <w:rPr>
          <w:rFonts w:ascii="Verdana" w:hAnsi="Verdana"/>
          <w:color w:val="2F5496" w:themeColor="accent1" w:themeShade="BF"/>
          <w:sz w:val="18"/>
          <w:szCs w:val="18"/>
          <w:lang w:eastAsia="en-GB"/>
        </w:rPr>
        <w:t xml:space="preserve"> </w:t>
      </w:r>
      <w:r w:rsidRPr="00752C30">
        <w:rPr>
          <w:rFonts w:ascii="Verdana" w:hAnsi="Verdana"/>
          <w:b/>
          <w:snapToGrid w:val="0"/>
          <w:color w:val="2F5496" w:themeColor="accent1" w:themeShade="BF"/>
          <w:sz w:val="18"/>
          <w:szCs w:val="18"/>
          <w:lang w:eastAsia="en-GB"/>
        </w:rPr>
        <w:t>at 7.30 pm.</w:t>
      </w:r>
    </w:p>
    <w:p w14:paraId="22374E63" w14:textId="77777777" w:rsidR="00CA22FA" w:rsidRPr="00752C30" w:rsidRDefault="00CA22FA" w:rsidP="00CA22FA">
      <w:pPr>
        <w:tabs>
          <w:tab w:val="left" w:pos="1134"/>
        </w:tabs>
        <w:jc w:val="center"/>
        <w:rPr>
          <w:rFonts w:ascii="Verdana" w:hAnsi="Verdana"/>
          <w:color w:val="2F5496" w:themeColor="accent1" w:themeShade="BF"/>
          <w:sz w:val="18"/>
          <w:szCs w:val="18"/>
          <w:lang w:eastAsia="en-GB"/>
        </w:rPr>
      </w:pPr>
    </w:p>
    <w:p w14:paraId="3EC6E356" w14:textId="77777777" w:rsidR="00CA22FA" w:rsidRPr="00752C30" w:rsidRDefault="00CA22FA" w:rsidP="00CA22FA">
      <w:pPr>
        <w:ind w:right="-1"/>
        <w:jc w:val="both"/>
        <w:rPr>
          <w:rFonts w:ascii="Verdana" w:hAnsi="Verdana"/>
          <w:snapToGrid w:val="0"/>
          <w:color w:val="2F5496" w:themeColor="accent1" w:themeShade="BF"/>
          <w:sz w:val="18"/>
          <w:szCs w:val="18"/>
          <w:lang w:eastAsia="en-GB"/>
        </w:rPr>
      </w:pPr>
      <w:r w:rsidRPr="00752C30">
        <w:rPr>
          <w:rFonts w:ascii="Verdana" w:hAnsi="Verdana"/>
          <w:b/>
          <w:bCs/>
          <w:snapToGrid w:val="0"/>
          <w:color w:val="2F5496" w:themeColor="accent1" w:themeShade="BF"/>
          <w:sz w:val="18"/>
          <w:szCs w:val="18"/>
          <w:lang w:eastAsia="en-GB"/>
        </w:rPr>
        <w:t>Councillors present:</w:t>
      </w:r>
      <w:r w:rsidRPr="00752C30">
        <w:rPr>
          <w:rFonts w:ascii="Verdana" w:hAnsi="Verdana"/>
          <w:snapToGrid w:val="0"/>
          <w:color w:val="2F5496" w:themeColor="accent1" w:themeShade="BF"/>
          <w:sz w:val="18"/>
          <w:szCs w:val="18"/>
          <w:lang w:eastAsia="en-GB"/>
        </w:rPr>
        <w:t xml:space="preserve"> P Dengate (acting Chairman), B Hinder, C Sheppard, I Davies, V Davies and Mrs D Baylis (Clerk).</w:t>
      </w:r>
    </w:p>
    <w:p w14:paraId="6F0C3CFF" w14:textId="77777777" w:rsidR="00CA22FA" w:rsidRPr="00752C30" w:rsidRDefault="00CA22FA" w:rsidP="00CA22FA">
      <w:pPr>
        <w:jc w:val="both"/>
        <w:rPr>
          <w:rFonts w:ascii="Verdana" w:hAnsi="Verdana"/>
          <w:color w:val="2F5496" w:themeColor="accent1" w:themeShade="BF"/>
          <w:sz w:val="18"/>
          <w:szCs w:val="18"/>
          <w:lang w:eastAsia="en-GB"/>
        </w:rPr>
      </w:pPr>
    </w:p>
    <w:p w14:paraId="438CEBE9" w14:textId="77777777" w:rsidR="00CA22FA" w:rsidRPr="00752C30" w:rsidRDefault="00CA22FA" w:rsidP="00CA22FA">
      <w:pPr>
        <w:jc w:val="both"/>
        <w:rPr>
          <w:rFonts w:ascii="Verdana" w:hAnsi="Verdana"/>
          <w:color w:val="2F5496" w:themeColor="accent1" w:themeShade="BF"/>
          <w:sz w:val="18"/>
          <w:szCs w:val="18"/>
          <w:lang w:eastAsia="en-GB"/>
        </w:rPr>
      </w:pP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07"/>
      </w:tblGrid>
      <w:tr w:rsidR="00752C30" w:rsidRPr="00752C30" w14:paraId="08030298" w14:textId="77777777" w:rsidTr="00C64F6E">
        <w:trPr>
          <w:trHeight w:val="397"/>
        </w:trPr>
        <w:tc>
          <w:tcPr>
            <w:tcW w:w="709" w:type="dxa"/>
            <w:hideMark/>
          </w:tcPr>
          <w:p w14:paraId="10432B6E" w14:textId="77777777" w:rsidR="00CA22FA" w:rsidRPr="00752C30" w:rsidRDefault="00CA22FA" w:rsidP="00CA22FA">
            <w:pPr>
              <w:ind w:right="-1"/>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1.</w:t>
            </w:r>
          </w:p>
        </w:tc>
        <w:tc>
          <w:tcPr>
            <w:tcW w:w="8307" w:type="dxa"/>
          </w:tcPr>
          <w:p w14:paraId="7BE5D002"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Election of Chairman</w:t>
            </w:r>
          </w:p>
          <w:p w14:paraId="3A69CDA5"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1C86ABAB" w14:textId="77777777" w:rsidTr="00C64F6E">
        <w:trPr>
          <w:trHeight w:val="397"/>
        </w:trPr>
        <w:tc>
          <w:tcPr>
            <w:tcW w:w="709" w:type="dxa"/>
          </w:tcPr>
          <w:p w14:paraId="768737EA" w14:textId="77777777" w:rsidR="00CA22FA" w:rsidRPr="00752C30" w:rsidRDefault="00CA22FA" w:rsidP="00CA22FA">
            <w:pPr>
              <w:ind w:right="-1"/>
              <w:jc w:val="both"/>
              <w:rPr>
                <w:rFonts w:ascii="Verdana" w:hAnsi="Verdana"/>
                <w:snapToGrid w:val="0"/>
                <w:color w:val="2F5496" w:themeColor="accent1" w:themeShade="BF"/>
                <w:sz w:val="18"/>
                <w:szCs w:val="18"/>
              </w:rPr>
            </w:pPr>
          </w:p>
        </w:tc>
        <w:tc>
          <w:tcPr>
            <w:tcW w:w="8307" w:type="dxa"/>
          </w:tcPr>
          <w:p w14:paraId="3C78FCC7"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Cllr C Sheppard was nominated by Cllr V Davies.  The nomination was seconded by Cllr B Hinder.  There being no other candidates Cllr C Sheppard was duly elected as Chairman of the F&amp;GP Committee.</w:t>
            </w:r>
          </w:p>
          <w:p w14:paraId="08862002"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056EEBCB" w14:textId="77777777" w:rsidTr="00C64F6E">
        <w:trPr>
          <w:trHeight w:val="397"/>
        </w:trPr>
        <w:tc>
          <w:tcPr>
            <w:tcW w:w="709" w:type="dxa"/>
          </w:tcPr>
          <w:p w14:paraId="757488C6" w14:textId="77777777" w:rsidR="00CA22FA" w:rsidRPr="00752C30" w:rsidRDefault="00CA22FA" w:rsidP="00CA22FA">
            <w:pPr>
              <w:ind w:right="-1"/>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7.4</w:t>
            </w:r>
          </w:p>
        </w:tc>
        <w:tc>
          <w:tcPr>
            <w:tcW w:w="8307" w:type="dxa"/>
          </w:tcPr>
          <w:p w14:paraId="12B002FA"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Machine Repairs</w:t>
            </w:r>
          </w:p>
        </w:tc>
      </w:tr>
      <w:tr w:rsidR="00752C30" w:rsidRPr="00752C30" w14:paraId="14474203" w14:textId="77777777" w:rsidTr="00C64F6E">
        <w:trPr>
          <w:trHeight w:val="397"/>
        </w:trPr>
        <w:tc>
          <w:tcPr>
            <w:tcW w:w="709" w:type="dxa"/>
          </w:tcPr>
          <w:p w14:paraId="0B587C5A" w14:textId="77777777" w:rsidR="00CA22FA" w:rsidRPr="00752C30" w:rsidRDefault="00CA22FA" w:rsidP="00CA22FA">
            <w:pPr>
              <w:ind w:right="-1"/>
              <w:jc w:val="both"/>
              <w:rPr>
                <w:rFonts w:ascii="Verdana" w:hAnsi="Verdana"/>
                <w:snapToGrid w:val="0"/>
                <w:color w:val="2F5496" w:themeColor="accent1" w:themeShade="BF"/>
                <w:sz w:val="18"/>
                <w:szCs w:val="18"/>
              </w:rPr>
            </w:pPr>
          </w:p>
        </w:tc>
        <w:tc>
          <w:tcPr>
            <w:tcW w:w="8307" w:type="dxa"/>
          </w:tcPr>
          <w:p w14:paraId="5CA7459C"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The servicing of all machines used by the volunteer group had been undertaken due to health and safety concerns.  It was proposed by Cllr C Sheppard, seconded by Cllr V Davies and all agreed that the invoices be paid.</w:t>
            </w:r>
          </w:p>
          <w:p w14:paraId="1826655D"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The Clerk was asked to obtain 3 quotations for annual servicing, looking at a potential fixed contract for a 2 or 3 year term.</w:t>
            </w:r>
          </w:p>
          <w:p w14:paraId="140B65A6" w14:textId="77777777" w:rsidR="00CA22FA" w:rsidRPr="00752C30" w:rsidRDefault="00CA22FA" w:rsidP="00CA22FA">
            <w:pPr>
              <w:autoSpaceDE w:val="0"/>
              <w:autoSpaceDN w:val="0"/>
              <w:jc w:val="both"/>
              <w:rPr>
                <w:rFonts w:ascii="Verdana" w:hAnsi="Verdana"/>
                <w:b/>
                <w:color w:val="2F5496" w:themeColor="accent1" w:themeShade="BF"/>
                <w:sz w:val="18"/>
                <w:szCs w:val="18"/>
              </w:rPr>
            </w:pPr>
          </w:p>
        </w:tc>
      </w:tr>
      <w:tr w:rsidR="00752C30" w:rsidRPr="00752C30" w14:paraId="001E3C02" w14:textId="77777777" w:rsidTr="00C64F6E">
        <w:trPr>
          <w:trHeight w:val="397"/>
        </w:trPr>
        <w:tc>
          <w:tcPr>
            <w:tcW w:w="709" w:type="dxa"/>
          </w:tcPr>
          <w:p w14:paraId="0CBC231E" w14:textId="77777777" w:rsidR="00CA22FA" w:rsidRPr="00752C30" w:rsidRDefault="00CA22FA" w:rsidP="00CA22FA">
            <w:pPr>
              <w:ind w:right="-1"/>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7.5</w:t>
            </w:r>
          </w:p>
        </w:tc>
        <w:tc>
          <w:tcPr>
            <w:tcW w:w="8307" w:type="dxa"/>
          </w:tcPr>
          <w:p w14:paraId="289BE7F4"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Fencing quotations</w:t>
            </w:r>
          </w:p>
        </w:tc>
      </w:tr>
      <w:tr w:rsidR="00752C30" w:rsidRPr="00752C30" w14:paraId="21CFFAB2" w14:textId="77777777" w:rsidTr="00C64F6E">
        <w:trPr>
          <w:trHeight w:val="397"/>
        </w:trPr>
        <w:tc>
          <w:tcPr>
            <w:tcW w:w="709" w:type="dxa"/>
          </w:tcPr>
          <w:p w14:paraId="22F0CD54" w14:textId="77777777" w:rsidR="00CA22FA" w:rsidRPr="00752C30" w:rsidRDefault="00CA22FA" w:rsidP="00CA22FA">
            <w:pPr>
              <w:ind w:right="-1"/>
              <w:jc w:val="both"/>
              <w:rPr>
                <w:rFonts w:ascii="Verdana" w:hAnsi="Verdana"/>
                <w:snapToGrid w:val="0"/>
                <w:color w:val="2F5496" w:themeColor="accent1" w:themeShade="BF"/>
                <w:sz w:val="18"/>
                <w:szCs w:val="18"/>
              </w:rPr>
            </w:pPr>
          </w:p>
        </w:tc>
        <w:tc>
          <w:tcPr>
            <w:tcW w:w="8307" w:type="dxa"/>
          </w:tcPr>
          <w:p w14:paraId="0B01D6A1"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It was proposed by Cllr V Davies, seconded by Cllr C Sheppard and all agreed that the quotation for fence repairs for 12 Longwood for £2,094 be accepted as this company could do the work the soonest.</w:t>
            </w:r>
          </w:p>
          <w:p w14:paraId="60938872"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It was proposed by Cllr C Sheppard, seconded by Cllr V Davies and all agreed that the only quotation received for the fence repairs at Oaks Dene of £700 be accepted if no other quotations are received by the end of the w/c 25/9/23.</w:t>
            </w:r>
          </w:p>
          <w:p w14:paraId="16E672D4" w14:textId="77777777" w:rsidR="00CA22FA" w:rsidRPr="00752C30" w:rsidRDefault="00CA22FA" w:rsidP="00CA22FA">
            <w:pPr>
              <w:autoSpaceDE w:val="0"/>
              <w:autoSpaceDN w:val="0"/>
              <w:jc w:val="both"/>
              <w:rPr>
                <w:rFonts w:ascii="Verdana" w:hAnsi="Verdana"/>
                <w:b/>
                <w:color w:val="2F5496" w:themeColor="accent1" w:themeShade="BF"/>
                <w:sz w:val="18"/>
                <w:szCs w:val="18"/>
              </w:rPr>
            </w:pPr>
          </w:p>
        </w:tc>
      </w:tr>
      <w:tr w:rsidR="00752C30" w:rsidRPr="00752C30" w14:paraId="1ADCA5D4" w14:textId="77777777" w:rsidTr="00C64F6E">
        <w:trPr>
          <w:trHeight w:val="397"/>
        </w:trPr>
        <w:tc>
          <w:tcPr>
            <w:tcW w:w="709" w:type="dxa"/>
          </w:tcPr>
          <w:p w14:paraId="42D143AC" w14:textId="77777777" w:rsidR="00CA22FA" w:rsidRPr="00752C30" w:rsidRDefault="00CA22FA" w:rsidP="00CA22FA">
            <w:pPr>
              <w:ind w:right="-1"/>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14.</w:t>
            </w:r>
          </w:p>
        </w:tc>
        <w:tc>
          <w:tcPr>
            <w:tcW w:w="8307" w:type="dxa"/>
          </w:tcPr>
          <w:p w14:paraId="711E027C"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Personnel Matters</w:t>
            </w:r>
          </w:p>
          <w:p w14:paraId="2752498E" w14:textId="77777777" w:rsidR="00CA22FA" w:rsidRPr="00752C30" w:rsidRDefault="00CA22FA" w:rsidP="00CA22FA">
            <w:pPr>
              <w:autoSpaceDE w:val="0"/>
              <w:autoSpaceDN w:val="0"/>
              <w:jc w:val="both"/>
              <w:rPr>
                <w:rFonts w:ascii="Verdana" w:hAnsi="Verdana"/>
                <w:b/>
                <w:color w:val="2F5496" w:themeColor="accent1" w:themeShade="BF"/>
                <w:sz w:val="18"/>
                <w:szCs w:val="18"/>
              </w:rPr>
            </w:pPr>
          </w:p>
        </w:tc>
      </w:tr>
      <w:tr w:rsidR="00752C30" w:rsidRPr="00752C30" w14:paraId="5C874DBC" w14:textId="77777777" w:rsidTr="00C64F6E">
        <w:trPr>
          <w:trHeight w:val="397"/>
        </w:trPr>
        <w:tc>
          <w:tcPr>
            <w:tcW w:w="709" w:type="dxa"/>
            <w:hideMark/>
          </w:tcPr>
          <w:p w14:paraId="1DD2764E" w14:textId="77777777" w:rsidR="00CA22FA" w:rsidRPr="00752C30" w:rsidRDefault="00CA22FA" w:rsidP="00CA22FA">
            <w:pPr>
              <w:ind w:right="-1"/>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14.1</w:t>
            </w:r>
          </w:p>
        </w:tc>
        <w:tc>
          <w:tcPr>
            <w:tcW w:w="8307" w:type="dxa"/>
          </w:tcPr>
          <w:p w14:paraId="2E116255"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TOIL, Training, Leave and Sickness Cover</w:t>
            </w:r>
          </w:p>
          <w:p w14:paraId="6BF6221B"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4E8588CB" w14:textId="77777777" w:rsidTr="00C64F6E">
        <w:trPr>
          <w:trHeight w:val="397"/>
        </w:trPr>
        <w:tc>
          <w:tcPr>
            <w:tcW w:w="709" w:type="dxa"/>
          </w:tcPr>
          <w:p w14:paraId="4DBDFCBD" w14:textId="77777777" w:rsidR="00CA22FA" w:rsidRPr="00752C30" w:rsidRDefault="00CA22FA" w:rsidP="00CA22FA">
            <w:pPr>
              <w:ind w:right="-1"/>
              <w:jc w:val="both"/>
              <w:rPr>
                <w:rFonts w:ascii="Verdana" w:hAnsi="Verdana"/>
                <w:snapToGrid w:val="0"/>
                <w:color w:val="2F5496" w:themeColor="accent1" w:themeShade="BF"/>
                <w:sz w:val="18"/>
                <w:szCs w:val="18"/>
              </w:rPr>
            </w:pPr>
          </w:p>
        </w:tc>
        <w:tc>
          <w:tcPr>
            <w:tcW w:w="8307" w:type="dxa"/>
          </w:tcPr>
          <w:p w14:paraId="0C95B787"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The Clerks gave a verbal report.</w:t>
            </w:r>
          </w:p>
          <w:p w14:paraId="66AE79DA"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31445DDF" w14:textId="77777777" w:rsidTr="00C64F6E">
        <w:trPr>
          <w:trHeight w:val="397"/>
        </w:trPr>
        <w:tc>
          <w:tcPr>
            <w:tcW w:w="709" w:type="dxa"/>
          </w:tcPr>
          <w:p w14:paraId="73DDC376" w14:textId="77777777" w:rsidR="00CA22FA" w:rsidRPr="00752C30" w:rsidRDefault="00CA22FA" w:rsidP="00CA22FA">
            <w:pPr>
              <w:ind w:right="-1"/>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t>14,2</w:t>
            </w:r>
          </w:p>
        </w:tc>
        <w:tc>
          <w:tcPr>
            <w:tcW w:w="8307" w:type="dxa"/>
          </w:tcPr>
          <w:p w14:paraId="1DA07F67"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Report from Personnel Committee</w:t>
            </w:r>
          </w:p>
        </w:tc>
      </w:tr>
      <w:tr w:rsidR="00752C30" w:rsidRPr="00752C30" w14:paraId="3C90D173" w14:textId="77777777" w:rsidTr="00C64F6E">
        <w:trPr>
          <w:trHeight w:val="397"/>
        </w:trPr>
        <w:tc>
          <w:tcPr>
            <w:tcW w:w="709" w:type="dxa"/>
          </w:tcPr>
          <w:p w14:paraId="26D20A7B" w14:textId="77777777" w:rsidR="00CA22FA" w:rsidRPr="00752C30" w:rsidRDefault="00CA22FA" w:rsidP="00CA22FA">
            <w:pPr>
              <w:ind w:right="-1"/>
              <w:jc w:val="both"/>
              <w:rPr>
                <w:rFonts w:ascii="Verdana" w:hAnsi="Verdana"/>
                <w:snapToGrid w:val="0"/>
                <w:color w:val="2F5496" w:themeColor="accent1" w:themeShade="BF"/>
                <w:sz w:val="18"/>
                <w:szCs w:val="18"/>
              </w:rPr>
            </w:pPr>
          </w:p>
        </w:tc>
        <w:tc>
          <w:tcPr>
            <w:tcW w:w="8307" w:type="dxa"/>
          </w:tcPr>
          <w:p w14:paraId="62E8DBAF"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 xml:space="preserve">The Committee had met on the 13 September 2023 and the following were being put forward for decision. </w:t>
            </w:r>
          </w:p>
          <w:p w14:paraId="1A40C1F6"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Personnel Committee Terms of Reference</w:t>
            </w:r>
          </w:p>
          <w:p w14:paraId="415DB7BC"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 xml:space="preserve">It was proposed by Cllr V Davies, seconded by Cllr B Hinder and all agreed that the Committee Terms of Reference be altered to allow Cllr C Sheppard to remain on the Committee. </w:t>
            </w:r>
          </w:p>
          <w:p w14:paraId="435E7812"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August Meetings</w:t>
            </w:r>
          </w:p>
          <w:p w14:paraId="1A311D0A"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It was proposed by Cllr V Davies, seconded by Cllr C Sheppard that no meetings be held in August.  The Environment Committee meeting would remain on the schedule but be cancelled if there was no urgent business.</w:t>
            </w:r>
          </w:p>
          <w:p w14:paraId="6933BB95"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Finance and General Purposes Committee</w:t>
            </w:r>
          </w:p>
          <w:p w14:paraId="00B030C1"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It was proposed by Cllr I Davies, seconded by Cllr P Dengate and all agreed that the total number of meetings remain at 6 per year.  Meetings would be moved to 6.30pm before the Estates Committee meetings.</w:t>
            </w:r>
          </w:p>
          <w:p w14:paraId="024B05A1"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 xml:space="preserve">Environment Committee Meetings </w:t>
            </w:r>
          </w:p>
          <w:p w14:paraId="132396BB"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It was proposed by Cllr B Hinder, seconded by Cllr I Davies and all agreed that the Environment Committee meetings held after the Parish Council meetings be scrapped with any planning matters requiring comment being sent out to Committee members for decision and ratified at the full Environment Committee meetings.  Cllr Hinder would reiterate to members that they need to respond to such requests.</w:t>
            </w:r>
          </w:p>
          <w:p w14:paraId="575A4D79" w14:textId="77777777" w:rsidR="00CA22FA" w:rsidRPr="00752C30" w:rsidRDefault="00CA22FA" w:rsidP="00CA22FA">
            <w:pPr>
              <w:autoSpaceDE w:val="0"/>
              <w:autoSpaceDN w:val="0"/>
              <w:jc w:val="both"/>
              <w:rPr>
                <w:rFonts w:ascii="Verdana" w:hAnsi="Verdana"/>
                <w:bCs/>
                <w:color w:val="2F5496" w:themeColor="accent1" w:themeShade="BF"/>
                <w:sz w:val="18"/>
                <w:szCs w:val="18"/>
              </w:rPr>
            </w:pPr>
          </w:p>
          <w:p w14:paraId="3E5AFBBA"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The change to the TOR’s and new draft meeting schedule would be put forward to full Council for approval.</w:t>
            </w:r>
          </w:p>
          <w:p w14:paraId="4377EBC8" w14:textId="77777777" w:rsidR="00CA22FA" w:rsidRPr="00752C30" w:rsidRDefault="00CA22FA" w:rsidP="00CA22FA">
            <w:pPr>
              <w:autoSpaceDE w:val="0"/>
              <w:autoSpaceDN w:val="0"/>
              <w:jc w:val="both"/>
              <w:rPr>
                <w:rFonts w:ascii="Verdana" w:hAnsi="Verdana"/>
                <w:bCs/>
                <w:color w:val="2F5496" w:themeColor="accent1" w:themeShade="BF"/>
                <w:sz w:val="18"/>
                <w:szCs w:val="18"/>
              </w:rPr>
            </w:pPr>
          </w:p>
          <w:p w14:paraId="2B472966"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Staff Appraisals</w:t>
            </w:r>
          </w:p>
          <w:p w14:paraId="640BE6C6"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lastRenderedPageBreak/>
              <w:t xml:space="preserve">The Clerk’s appraisal would be carried out by the Chairman and Cllr Sheppard by mid October with other staff appraisals carried out by the Clerk and Chairman by the end of October.  </w:t>
            </w:r>
          </w:p>
          <w:p w14:paraId="37A12707"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The next Committee meeting would be on the 20</w:t>
            </w:r>
            <w:r w:rsidRPr="00752C30">
              <w:rPr>
                <w:rFonts w:ascii="Verdana" w:hAnsi="Verdana"/>
                <w:bCs/>
                <w:color w:val="2F5496" w:themeColor="accent1" w:themeShade="BF"/>
                <w:sz w:val="18"/>
                <w:szCs w:val="18"/>
                <w:vertAlign w:val="superscript"/>
              </w:rPr>
              <w:t>th</w:t>
            </w:r>
            <w:r w:rsidRPr="00752C30">
              <w:rPr>
                <w:rFonts w:ascii="Verdana" w:hAnsi="Verdana"/>
                <w:bCs/>
                <w:color w:val="2F5496" w:themeColor="accent1" w:themeShade="BF"/>
                <w:sz w:val="18"/>
                <w:szCs w:val="18"/>
              </w:rPr>
              <w:t xml:space="preserve"> September 2023.</w:t>
            </w:r>
          </w:p>
          <w:p w14:paraId="3C62FD01" w14:textId="77777777" w:rsidR="00CA22FA" w:rsidRPr="00752C30" w:rsidRDefault="00CA22FA" w:rsidP="00CA22FA">
            <w:pPr>
              <w:autoSpaceDE w:val="0"/>
              <w:autoSpaceDN w:val="0"/>
              <w:jc w:val="both"/>
              <w:rPr>
                <w:rFonts w:ascii="Verdana" w:hAnsi="Verdana"/>
                <w:bCs/>
                <w:color w:val="2F5496" w:themeColor="accent1" w:themeShade="BF"/>
                <w:sz w:val="18"/>
                <w:szCs w:val="18"/>
              </w:rPr>
            </w:pPr>
          </w:p>
        </w:tc>
      </w:tr>
      <w:tr w:rsidR="00752C30" w:rsidRPr="00752C30" w14:paraId="4B8F1957" w14:textId="77777777" w:rsidTr="00C64F6E">
        <w:trPr>
          <w:trHeight w:val="397"/>
        </w:trPr>
        <w:tc>
          <w:tcPr>
            <w:tcW w:w="709" w:type="dxa"/>
          </w:tcPr>
          <w:p w14:paraId="1AC00A90" w14:textId="77777777" w:rsidR="00CA22FA" w:rsidRPr="00752C30" w:rsidRDefault="00CA22FA" w:rsidP="00CA22FA">
            <w:pPr>
              <w:ind w:right="-1"/>
              <w:jc w:val="both"/>
              <w:rPr>
                <w:rFonts w:ascii="Verdana" w:hAnsi="Verdana"/>
                <w:snapToGrid w:val="0"/>
                <w:color w:val="2F5496" w:themeColor="accent1" w:themeShade="BF"/>
                <w:sz w:val="18"/>
                <w:szCs w:val="18"/>
              </w:rPr>
            </w:pPr>
            <w:r w:rsidRPr="00752C30">
              <w:rPr>
                <w:rFonts w:ascii="Verdana" w:hAnsi="Verdana"/>
                <w:snapToGrid w:val="0"/>
                <w:color w:val="2F5496" w:themeColor="accent1" w:themeShade="BF"/>
                <w:sz w:val="18"/>
                <w:szCs w:val="18"/>
              </w:rPr>
              <w:lastRenderedPageBreak/>
              <w:t>14.3</w:t>
            </w:r>
          </w:p>
        </w:tc>
        <w:tc>
          <w:tcPr>
            <w:tcW w:w="8307" w:type="dxa"/>
          </w:tcPr>
          <w:p w14:paraId="5461EB5C" w14:textId="77777777" w:rsidR="00CA22FA" w:rsidRPr="00752C30" w:rsidRDefault="00CA22FA" w:rsidP="00CA22FA">
            <w:pPr>
              <w:autoSpaceDE w:val="0"/>
              <w:autoSpaceDN w:val="0"/>
              <w:jc w:val="both"/>
              <w:rPr>
                <w:rFonts w:ascii="Verdana" w:hAnsi="Verdana"/>
                <w:b/>
                <w:color w:val="2F5496" w:themeColor="accent1" w:themeShade="BF"/>
                <w:sz w:val="18"/>
                <w:szCs w:val="18"/>
              </w:rPr>
            </w:pPr>
            <w:r w:rsidRPr="00752C30">
              <w:rPr>
                <w:rFonts w:ascii="Verdana" w:hAnsi="Verdana"/>
                <w:b/>
                <w:color w:val="2F5496" w:themeColor="accent1" w:themeShade="BF"/>
                <w:sz w:val="18"/>
                <w:szCs w:val="18"/>
              </w:rPr>
              <w:t>Christmas Closedown 2023/24</w:t>
            </w:r>
          </w:p>
        </w:tc>
      </w:tr>
      <w:tr w:rsidR="00752C30" w:rsidRPr="00752C30" w14:paraId="02C61D5D" w14:textId="77777777" w:rsidTr="00C64F6E">
        <w:trPr>
          <w:trHeight w:val="397"/>
        </w:trPr>
        <w:tc>
          <w:tcPr>
            <w:tcW w:w="709" w:type="dxa"/>
          </w:tcPr>
          <w:p w14:paraId="4BCBEE2E" w14:textId="77777777" w:rsidR="00CA22FA" w:rsidRPr="00752C30" w:rsidRDefault="00CA22FA" w:rsidP="00CA22FA">
            <w:pPr>
              <w:ind w:right="-1"/>
              <w:jc w:val="both"/>
              <w:rPr>
                <w:rFonts w:ascii="Verdana" w:hAnsi="Verdana"/>
                <w:snapToGrid w:val="0"/>
                <w:color w:val="2F5496" w:themeColor="accent1" w:themeShade="BF"/>
                <w:sz w:val="18"/>
                <w:szCs w:val="18"/>
              </w:rPr>
            </w:pPr>
          </w:p>
        </w:tc>
        <w:tc>
          <w:tcPr>
            <w:tcW w:w="8307" w:type="dxa"/>
          </w:tcPr>
          <w:p w14:paraId="697D30CD" w14:textId="77777777" w:rsidR="00CA22FA" w:rsidRPr="00752C30" w:rsidRDefault="00CA22FA" w:rsidP="00CA22FA">
            <w:pPr>
              <w:autoSpaceDE w:val="0"/>
              <w:autoSpaceDN w:val="0"/>
              <w:jc w:val="both"/>
              <w:rPr>
                <w:rFonts w:ascii="Verdana" w:hAnsi="Verdana"/>
                <w:bCs/>
                <w:color w:val="2F5496" w:themeColor="accent1" w:themeShade="BF"/>
                <w:sz w:val="18"/>
                <w:szCs w:val="18"/>
              </w:rPr>
            </w:pPr>
            <w:r w:rsidRPr="00752C30">
              <w:rPr>
                <w:rFonts w:ascii="Verdana" w:hAnsi="Verdana"/>
                <w:bCs/>
                <w:color w:val="2F5496" w:themeColor="accent1" w:themeShade="BF"/>
                <w:sz w:val="18"/>
                <w:szCs w:val="18"/>
              </w:rPr>
              <w:t xml:space="preserve">It was proposed by Cllr Dengate, seconded by Cllr C Sheppard and all agreed that the discretionary days would be 27 and 28 December with staff not working those days being offered either Thursday 21 December 2023 or January 3 2024 as an alternative.   </w:t>
            </w:r>
          </w:p>
        </w:tc>
      </w:tr>
    </w:tbl>
    <w:p w14:paraId="05613A0D" w14:textId="77777777" w:rsidR="00CA22FA" w:rsidRPr="00752C30" w:rsidRDefault="00CA22FA" w:rsidP="00CA22FA">
      <w:pPr>
        <w:autoSpaceDE w:val="0"/>
        <w:autoSpaceDN w:val="0"/>
        <w:jc w:val="both"/>
        <w:rPr>
          <w:rFonts w:ascii="Verdana" w:hAnsi="Verdana"/>
          <w:bCs/>
          <w:color w:val="2F5496" w:themeColor="accent1" w:themeShade="BF"/>
          <w:sz w:val="18"/>
          <w:szCs w:val="18"/>
        </w:rPr>
      </w:pPr>
    </w:p>
    <w:p w14:paraId="03A00D49" w14:textId="77777777" w:rsidR="00CA22FA" w:rsidRPr="00752C30" w:rsidRDefault="00CA22FA" w:rsidP="00CA22FA">
      <w:pPr>
        <w:ind w:left="680" w:hanging="680"/>
        <w:jc w:val="both"/>
        <w:rPr>
          <w:rFonts w:ascii="Verdana" w:hAnsi="Verdana"/>
          <w:snapToGrid w:val="0"/>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Signed as a correct record of the proceedings.</w:t>
      </w:r>
    </w:p>
    <w:p w14:paraId="2E2A4A1D" w14:textId="77777777" w:rsidR="00CA22FA" w:rsidRPr="00752C30" w:rsidRDefault="00CA22FA" w:rsidP="00CA22FA">
      <w:pPr>
        <w:ind w:left="680" w:hanging="680"/>
        <w:jc w:val="both"/>
        <w:rPr>
          <w:rFonts w:ascii="Verdana" w:hAnsi="Verdana"/>
          <w:color w:val="2F5496" w:themeColor="accent1" w:themeShade="BF"/>
          <w:sz w:val="18"/>
          <w:szCs w:val="18"/>
          <w:lang w:eastAsia="en-GB"/>
        </w:rPr>
      </w:pPr>
    </w:p>
    <w:p w14:paraId="668774A7" w14:textId="77777777" w:rsidR="00CA22FA" w:rsidRPr="00752C30" w:rsidRDefault="00CA22FA" w:rsidP="00CA22FA">
      <w:pPr>
        <w:ind w:left="680" w:hanging="680"/>
        <w:jc w:val="both"/>
        <w:rPr>
          <w:rFonts w:ascii="Verdana" w:hAnsi="Verdana"/>
          <w:color w:val="2F5496" w:themeColor="accent1" w:themeShade="BF"/>
          <w:sz w:val="18"/>
          <w:szCs w:val="18"/>
          <w:lang w:eastAsia="en-GB"/>
        </w:rPr>
      </w:pPr>
      <w:r w:rsidRPr="00752C30">
        <w:rPr>
          <w:rFonts w:ascii="Verdana" w:hAnsi="Verdana"/>
          <w:snapToGrid w:val="0"/>
          <w:color w:val="2F5496" w:themeColor="accent1" w:themeShade="BF"/>
          <w:sz w:val="18"/>
          <w:szCs w:val="18"/>
          <w:lang w:eastAsia="en-GB"/>
        </w:rPr>
        <w:t>Chairman………………………………………        Date…………………………………</w:t>
      </w:r>
      <w:bookmarkEnd w:id="1"/>
    </w:p>
    <w:p w14:paraId="24D60C95" w14:textId="442CB8AE" w:rsidR="000738DD" w:rsidRDefault="000738DD" w:rsidP="00B955D4">
      <w:pPr>
        <w:spacing w:after="160" w:line="259" w:lineRule="auto"/>
        <w:rPr>
          <w:rFonts w:asciiTheme="minorHAnsi" w:eastAsiaTheme="minorHAnsi" w:hAnsiTheme="minorHAnsi" w:cstheme="minorBidi"/>
          <w:sz w:val="22"/>
          <w:szCs w:val="22"/>
        </w:rPr>
      </w:pPr>
      <w:r>
        <w:rPr>
          <w:rFonts w:eastAsiaTheme="minorHAnsi"/>
          <w:noProof/>
          <w:sz w:val="24"/>
          <w:szCs w:val="24"/>
          <w:lang w:eastAsia="en-GB"/>
        </w:rPr>
        <mc:AlternateContent>
          <mc:Choice Requires="wps">
            <w:drawing>
              <wp:anchor distT="0" distB="0" distL="114300" distR="114300" simplePos="0" relativeHeight="251658242" behindDoc="0" locked="0" layoutInCell="1" allowOverlap="1" wp14:anchorId="6C301794" wp14:editId="413275B0">
                <wp:simplePos x="0" y="0"/>
                <wp:positionH relativeFrom="margin">
                  <wp:align>left</wp:align>
                </wp:positionH>
                <wp:positionV relativeFrom="paragraph">
                  <wp:posOffset>288925</wp:posOffset>
                </wp:positionV>
                <wp:extent cx="6021070" cy="295275"/>
                <wp:effectExtent l="0" t="0" r="17780" b="28575"/>
                <wp:wrapNone/>
                <wp:docPr id="422806684" name="Text Box 422806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0C057B42" w14:textId="1AC63DA8" w:rsidR="000738DD" w:rsidRDefault="000738DD" w:rsidP="000738DD">
                            <w:pPr>
                              <w:jc w:val="both"/>
                              <w:rPr>
                                <w:rFonts w:ascii="Verdana" w:hAnsi="Verdana"/>
                                <w:b/>
                                <w:bCs/>
                                <w:color w:val="000000"/>
                              </w:rPr>
                            </w:pPr>
                            <w:r>
                              <w:rPr>
                                <w:rFonts w:ascii="Verdana" w:hAnsi="Verdana"/>
                                <w:b/>
                                <w:bCs/>
                                <w:color w:val="000000"/>
                              </w:rPr>
                              <w:t xml:space="preserve">Item </w:t>
                            </w:r>
                            <w:r w:rsidR="00A1713F">
                              <w:rPr>
                                <w:rFonts w:ascii="Verdana" w:hAnsi="Verdana"/>
                                <w:b/>
                                <w:bCs/>
                                <w:color w:val="000000"/>
                              </w:rPr>
                              <w:t>6</w:t>
                            </w:r>
                            <w:r w:rsidR="004121FE">
                              <w:rPr>
                                <w:rFonts w:ascii="Verdana" w:hAnsi="Verdana"/>
                                <w:b/>
                                <w:bCs/>
                                <w:color w:val="000000"/>
                              </w:rPr>
                              <w:t>.2  Bank Account Totals</w:t>
                            </w:r>
                            <w:r>
                              <w:rPr>
                                <w:rFonts w:ascii="Verdana" w:hAnsi="Verdana"/>
                                <w:b/>
                                <w:bCs/>
                                <w:color w:val="000000"/>
                              </w:rPr>
                              <w:t xml:space="preserve"> </w:t>
                            </w:r>
                            <w:r w:rsidR="000B3745">
                              <w:rPr>
                                <w:rFonts w:ascii="Verdana" w:hAnsi="Verdana"/>
                                <w:b/>
                                <w:bCs/>
                                <w:color w:val="000000"/>
                              </w:rPr>
                              <w:t>to end August 2023</w:t>
                            </w:r>
                          </w:p>
                          <w:p w14:paraId="49565B6F" w14:textId="77777777" w:rsidR="000738DD" w:rsidRDefault="000738DD" w:rsidP="000738DD">
                            <w:pPr>
                              <w:jc w:val="both"/>
                              <w:rPr>
                                <w:rFonts w:ascii="Verdana" w:hAnsi="Verdana"/>
                                <w:color w:val="000000"/>
                              </w:rPr>
                            </w:pPr>
                            <w:r>
                              <w:rPr>
                                <w:rFonts w:ascii="Verdana" w:hAnsi="Verdana"/>
                                <w:color w:val="000000"/>
                              </w:rPr>
                              <w:t> </w:t>
                            </w:r>
                          </w:p>
                          <w:p w14:paraId="10FE7D9B" w14:textId="77777777" w:rsidR="000738DD" w:rsidRDefault="000738DD" w:rsidP="000738DD">
                            <w:pPr>
                              <w:rPr>
                                <w:rFonts w:ascii="Verdana" w:hAnsi="Verdana"/>
                                <w:i/>
                                <w:iCs/>
                                <w:color w:val="000000"/>
                              </w:rPr>
                            </w:pPr>
                            <w:r>
                              <w:rPr>
                                <w:rFonts w:ascii="Verdana" w:hAnsi="Verdana"/>
                                <w:i/>
                                <w:iCs/>
                                <w:color w:val="000000"/>
                              </w:rPr>
                              <w:t> </w:t>
                            </w:r>
                          </w:p>
                          <w:p w14:paraId="0E255357" w14:textId="77777777" w:rsidR="000738DD" w:rsidRDefault="000738DD" w:rsidP="000738DD">
                            <w:pPr>
                              <w:ind w:left="432"/>
                              <w:rPr>
                                <w:rFonts w:ascii="Verdana" w:hAnsi="Verdana"/>
                                <w:i/>
                                <w:iCs/>
                                <w:color w:val="000000"/>
                              </w:rPr>
                            </w:pPr>
                            <w:r>
                              <w:rPr>
                                <w:rFonts w:ascii="Verdana" w:hAnsi="Verdana"/>
                                <w:i/>
                                <w:iCs/>
                                <w:color w:val="000000"/>
                              </w:rPr>
                              <w:t> </w:t>
                            </w:r>
                          </w:p>
                          <w:p w14:paraId="48FAF4A4" w14:textId="77777777" w:rsidR="000738DD" w:rsidRDefault="000738DD" w:rsidP="000738DD">
                            <w:pPr>
                              <w:rPr>
                                <w:rFonts w:ascii="Verdana" w:hAnsi="Verdana"/>
                                <w:i/>
                                <w:iCs/>
                                <w:color w:val="000000"/>
                              </w:rPr>
                            </w:pPr>
                            <w:r>
                              <w:rPr>
                                <w:rFonts w:ascii="Verdana" w:hAnsi="Verdana"/>
                                <w:i/>
                                <w:iCs/>
                                <w:color w:val="000000"/>
                              </w:rPr>
                              <w:t> </w:t>
                            </w:r>
                          </w:p>
                          <w:p w14:paraId="5E880EB8" w14:textId="77777777" w:rsidR="000738DD" w:rsidRDefault="000738DD" w:rsidP="000738DD">
                            <w:pPr>
                              <w:rPr>
                                <w:rFonts w:ascii="Verdana" w:hAnsi="Verdana"/>
                                <w:i/>
                                <w:iCs/>
                                <w:color w:val="000000"/>
                              </w:rPr>
                            </w:pPr>
                            <w:r>
                              <w:rPr>
                                <w:rFonts w:ascii="Verdana" w:hAnsi="Verdana"/>
                                <w:i/>
                                <w:iCs/>
                                <w:color w:val="000000"/>
                              </w:rPr>
                              <w:t> </w:t>
                            </w:r>
                          </w:p>
                          <w:p w14:paraId="24A98C33" w14:textId="77777777" w:rsidR="000738DD" w:rsidRDefault="000738DD" w:rsidP="000738DD">
                            <w:pPr>
                              <w:rPr>
                                <w:rFonts w:ascii="Verdana" w:hAnsi="Verdana"/>
                                <w:i/>
                                <w:iCs/>
                                <w:color w:val="000000"/>
                              </w:rPr>
                            </w:pPr>
                          </w:p>
                          <w:p w14:paraId="177454D3" w14:textId="77777777" w:rsidR="000738DD" w:rsidRDefault="000738DD" w:rsidP="000738DD">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01794" id="Text Box 422806684" o:spid="_x0000_s1028" type="#_x0000_t202" style="position:absolute;margin-left:0;margin-top:22.75pt;width:474.1pt;height:23.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" fillcolor="#eaeaea">
                <v:textbox>
                  <w:txbxContent>
                    <w:p w14:paraId="0C057B42" w14:textId="1AC63DA8" w:rsidR="000738DD" w:rsidRDefault="000738DD" w:rsidP="000738DD">
                      <w:pPr>
                        <w:jc w:val="both"/>
                        <w:rPr>
                          <w:rFonts w:ascii="Verdana" w:hAnsi="Verdana"/>
                          <w:b/>
                          <w:bCs/>
                          <w:color w:val="000000"/>
                        </w:rPr>
                      </w:pPr>
                      <w:r>
                        <w:rPr>
                          <w:rFonts w:ascii="Verdana" w:hAnsi="Verdana"/>
                          <w:b/>
                          <w:bCs/>
                          <w:color w:val="000000"/>
                        </w:rPr>
                        <w:t xml:space="preserve">Item </w:t>
                      </w:r>
                      <w:r w:rsidR="00A1713F">
                        <w:rPr>
                          <w:rFonts w:ascii="Verdana" w:hAnsi="Verdana"/>
                          <w:b/>
                          <w:bCs/>
                          <w:color w:val="000000"/>
                        </w:rPr>
                        <w:t>6</w:t>
                      </w:r>
                      <w:r w:rsidR="004121FE">
                        <w:rPr>
                          <w:rFonts w:ascii="Verdana" w:hAnsi="Verdana"/>
                          <w:b/>
                          <w:bCs/>
                          <w:color w:val="000000"/>
                        </w:rPr>
                        <w:t>.2  Bank Account Totals</w:t>
                      </w:r>
                      <w:r>
                        <w:rPr>
                          <w:rFonts w:ascii="Verdana" w:hAnsi="Verdana"/>
                          <w:b/>
                          <w:bCs/>
                          <w:color w:val="000000"/>
                        </w:rPr>
                        <w:t xml:space="preserve"> </w:t>
                      </w:r>
                      <w:r w:rsidR="000B3745">
                        <w:rPr>
                          <w:rFonts w:ascii="Verdana" w:hAnsi="Verdana"/>
                          <w:b/>
                          <w:bCs/>
                          <w:color w:val="000000"/>
                        </w:rPr>
                        <w:t>to end August 2023</w:t>
                      </w:r>
                    </w:p>
                    <w:p w14:paraId="49565B6F" w14:textId="77777777" w:rsidR="000738DD" w:rsidRDefault="000738DD" w:rsidP="000738DD">
                      <w:pPr>
                        <w:jc w:val="both"/>
                        <w:rPr>
                          <w:rFonts w:ascii="Verdana" w:hAnsi="Verdana"/>
                          <w:color w:val="000000"/>
                        </w:rPr>
                      </w:pPr>
                      <w:r>
                        <w:rPr>
                          <w:rFonts w:ascii="Verdana" w:hAnsi="Verdana"/>
                          <w:color w:val="000000"/>
                        </w:rPr>
                        <w:t> </w:t>
                      </w:r>
                    </w:p>
                    <w:p w14:paraId="10FE7D9B" w14:textId="77777777" w:rsidR="000738DD" w:rsidRDefault="000738DD" w:rsidP="000738DD">
                      <w:pPr>
                        <w:rPr>
                          <w:rFonts w:ascii="Verdana" w:hAnsi="Verdana"/>
                          <w:i/>
                          <w:iCs/>
                          <w:color w:val="000000"/>
                        </w:rPr>
                      </w:pPr>
                      <w:r>
                        <w:rPr>
                          <w:rFonts w:ascii="Verdana" w:hAnsi="Verdana"/>
                          <w:i/>
                          <w:iCs/>
                          <w:color w:val="000000"/>
                        </w:rPr>
                        <w:t> </w:t>
                      </w:r>
                    </w:p>
                    <w:p w14:paraId="0E255357" w14:textId="77777777" w:rsidR="000738DD" w:rsidRDefault="000738DD" w:rsidP="000738DD">
                      <w:pPr>
                        <w:ind w:left="432"/>
                        <w:rPr>
                          <w:rFonts w:ascii="Verdana" w:hAnsi="Verdana"/>
                          <w:i/>
                          <w:iCs/>
                          <w:color w:val="000000"/>
                        </w:rPr>
                      </w:pPr>
                      <w:r>
                        <w:rPr>
                          <w:rFonts w:ascii="Verdana" w:hAnsi="Verdana"/>
                          <w:i/>
                          <w:iCs/>
                          <w:color w:val="000000"/>
                        </w:rPr>
                        <w:t> </w:t>
                      </w:r>
                    </w:p>
                    <w:p w14:paraId="48FAF4A4" w14:textId="77777777" w:rsidR="000738DD" w:rsidRDefault="000738DD" w:rsidP="000738DD">
                      <w:pPr>
                        <w:rPr>
                          <w:rFonts w:ascii="Verdana" w:hAnsi="Verdana"/>
                          <w:i/>
                          <w:iCs/>
                          <w:color w:val="000000"/>
                        </w:rPr>
                      </w:pPr>
                      <w:r>
                        <w:rPr>
                          <w:rFonts w:ascii="Verdana" w:hAnsi="Verdana"/>
                          <w:i/>
                          <w:iCs/>
                          <w:color w:val="000000"/>
                        </w:rPr>
                        <w:t> </w:t>
                      </w:r>
                    </w:p>
                    <w:p w14:paraId="5E880EB8" w14:textId="77777777" w:rsidR="000738DD" w:rsidRDefault="000738DD" w:rsidP="000738DD">
                      <w:pPr>
                        <w:rPr>
                          <w:rFonts w:ascii="Verdana" w:hAnsi="Verdana"/>
                          <w:i/>
                          <w:iCs/>
                          <w:color w:val="000000"/>
                        </w:rPr>
                      </w:pPr>
                      <w:r>
                        <w:rPr>
                          <w:rFonts w:ascii="Verdana" w:hAnsi="Verdana"/>
                          <w:i/>
                          <w:iCs/>
                          <w:color w:val="000000"/>
                        </w:rPr>
                        <w:t> </w:t>
                      </w:r>
                    </w:p>
                    <w:p w14:paraId="24A98C33" w14:textId="77777777" w:rsidR="000738DD" w:rsidRDefault="000738DD" w:rsidP="000738DD">
                      <w:pPr>
                        <w:rPr>
                          <w:rFonts w:ascii="Verdana" w:hAnsi="Verdana"/>
                          <w:i/>
                          <w:iCs/>
                          <w:color w:val="000000"/>
                        </w:rPr>
                      </w:pPr>
                    </w:p>
                    <w:p w14:paraId="177454D3" w14:textId="77777777" w:rsidR="000738DD" w:rsidRDefault="000738DD" w:rsidP="000738DD">
                      <w:pPr>
                        <w:rPr>
                          <w:rFonts w:ascii="Verdana" w:hAnsi="Verdana"/>
                          <w:i/>
                          <w:iCs/>
                          <w:color w:val="000000"/>
                        </w:rPr>
                      </w:pPr>
                    </w:p>
                  </w:txbxContent>
                </v:textbox>
                <w10:wrap anchorx="margin"/>
              </v:shape>
            </w:pict>
          </mc:Fallback>
        </mc:AlternateContent>
      </w:r>
    </w:p>
    <w:p w14:paraId="5A4CEEC2" w14:textId="77777777" w:rsidR="000738DD" w:rsidRDefault="000738DD" w:rsidP="00B955D4">
      <w:pPr>
        <w:spacing w:after="160" w:line="259" w:lineRule="auto"/>
        <w:rPr>
          <w:rFonts w:asciiTheme="minorHAnsi" w:eastAsiaTheme="minorHAnsi" w:hAnsiTheme="minorHAnsi" w:cstheme="minorBidi"/>
          <w:sz w:val="22"/>
          <w:szCs w:val="22"/>
        </w:rPr>
      </w:pPr>
    </w:p>
    <w:p w14:paraId="13D0C454" w14:textId="77777777" w:rsidR="00CA22FA" w:rsidRDefault="00CA22FA" w:rsidP="00B955D4">
      <w:pPr>
        <w:spacing w:after="160" w:line="259" w:lineRule="auto"/>
        <w:rPr>
          <w:rFonts w:asciiTheme="minorHAnsi" w:eastAsiaTheme="minorHAnsi" w:hAnsiTheme="minorHAnsi" w:cstheme="minorBidi"/>
          <w:sz w:val="22"/>
          <w:szCs w:val="22"/>
        </w:rPr>
      </w:pPr>
    </w:p>
    <w:tbl>
      <w:tblPr>
        <w:tblStyle w:val="TableGrid"/>
        <w:tblW w:w="0" w:type="auto"/>
        <w:tblLook w:val="04A0" w:firstRow="1" w:lastRow="0" w:firstColumn="1" w:lastColumn="0" w:noHBand="0" w:noVBand="1"/>
      </w:tblPr>
      <w:tblGrid>
        <w:gridCol w:w="3228"/>
        <w:gridCol w:w="2296"/>
        <w:gridCol w:w="4162"/>
      </w:tblGrid>
      <w:tr w:rsidR="004A1629" w14:paraId="028ED7B7" w14:textId="60641208" w:rsidTr="004A1629">
        <w:tc>
          <w:tcPr>
            <w:tcW w:w="3228" w:type="dxa"/>
          </w:tcPr>
          <w:p w14:paraId="2442BFDA" w14:textId="77777777" w:rsidR="004A1629" w:rsidRPr="00683D53" w:rsidRDefault="004A1629" w:rsidP="006772DA">
            <w:pPr>
              <w:rPr>
                <w:rFonts w:ascii="Verdana" w:hAnsi="Verdana"/>
                <w:b/>
                <w:bCs/>
              </w:rPr>
            </w:pPr>
            <w:r w:rsidRPr="00683D53">
              <w:rPr>
                <w:rFonts w:ascii="Verdana" w:hAnsi="Verdana"/>
                <w:b/>
                <w:bCs/>
              </w:rPr>
              <w:t xml:space="preserve">Bank Account </w:t>
            </w:r>
          </w:p>
        </w:tc>
        <w:tc>
          <w:tcPr>
            <w:tcW w:w="2296" w:type="dxa"/>
          </w:tcPr>
          <w:p w14:paraId="2FC6D035" w14:textId="77AC6330" w:rsidR="004A1629" w:rsidRPr="00683D53" w:rsidRDefault="004A1629" w:rsidP="006772DA">
            <w:pPr>
              <w:rPr>
                <w:rFonts w:ascii="Verdana" w:hAnsi="Verdana"/>
                <w:b/>
                <w:bCs/>
              </w:rPr>
            </w:pPr>
            <w:r w:rsidRPr="00683D53">
              <w:rPr>
                <w:rFonts w:ascii="Verdana" w:hAnsi="Verdana"/>
                <w:b/>
                <w:bCs/>
              </w:rPr>
              <w:t xml:space="preserve">Total at </w:t>
            </w:r>
            <w:r>
              <w:rPr>
                <w:rFonts w:ascii="Verdana" w:hAnsi="Verdana"/>
                <w:b/>
                <w:bCs/>
              </w:rPr>
              <w:t>13</w:t>
            </w:r>
            <w:r w:rsidRPr="00683D53">
              <w:rPr>
                <w:rFonts w:ascii="Verdana" w:hAnsi="Verdana"/>
                <w:b/>
                <w:bCs/>
              </w:rPr>
              <w:t>/</w:t>
            </w:r>
            <w:r>
              <w:rPr>
                <w:rFonts w:ascii="Verdana" w:hAnsi="Verdana"/>
                <w:b/>
                <w:bCs/>
              </w:rPr>
              <w:t>11</w:t>
            </w:r>
            <w:r w:rsidRPr="00683D53">
              <w:rPr>
                <w:rFonts w:ascii="Verdana" w:hAnsi="Verdana"/>
                <w:b/>
                <w:bCs/>
              </w:rPr>
              <w:t>/23</w:t>
            </w:r>
          </w:p>
          <w:p w14:paraId="792E5C10" w14:textId="77777777" w:rsidR="004A1629" w:rsidRPr="00683D53" w:rsidRDefault="004A1629" w:rsidP="006772DA">
            <w:pPr>
              <w:rPr>
                <w:rFonts w:ascii="Verdana" w:hAnsi="Verdana"/>
                <w:b/>
                <w:bCs/>
              </w:rPr>
            </w:pPr>
          </w:p>
        </w:tc>
        <w:tc>
          <w:tcPr>
            <w:tcW w:w="4162" w:type="dxa"/>
          </w:tcPr>
          <w:p w14:paraId="7A149D8F" w14:textId="5A06602D" w:rsidR="004A1629" w:rsidRPr="00683D53" w:rsidRDefault="004A1629" w:rsidP="006772DA">
            <w:pPr>
              <w:rPr>
                <w:rFonts w:ascii="Verdana" w:hAnsi="Verdana"/>
                <w:b/>
                <w:bCs/>
              </w:rPr>
            </w:pPr>
            <w:r>
              <w:rPr>
                <w:rFonts w:ascii="Verdana" w:hAnsi="Verdana"/>
                <w:b/>
                <w:bCs/>
              </w:rPr>
              <w:t>Notes</w:t>
            </w:r>
          </w:p>
        </w:tc>
      </w:tr>
      <w:tr w:rsidR="004A1629" w14:paraId="2944C5FC" w14:textId="2DE9C7A8" w:rsidTr="004A1629">
        <w:tc>
          <w:tcPr>
            <w:tcW w:w="3228" w:type="dxa"/>
          </w:tcPr>
          <w:p w14:paraId="3CF62B5F" w14:textId="77777777" w:rsidR="004A1629" w:rsidRPr="00683D53" w:rsidRDefault="004A1629" w:rsidP="006772DA">
            <w:pPr>
              <w:rPr>
                <w:rFonts w:ascii="Verdana" w:hAnsi="Verdana"/>
              </w:rPr>
            </w:pPr>
            <w:r>
              <w:rPr>
                <w:rFonts w:ascii="Verdana" w:hAnsi="Verdana"/>
              </w:rPr>
              <w:t>PC Unity Trust</w:t>
            </w:r>
          </w:p>
        </w:tc>
        <w:tc>
          <w:tcPr>
            <w:tcW w:w="2296" w:type="dxa"/>
          </w:tcPr>
          <w:p w14:paraId="4AEAB594" w14:textId="2DFDC177" w:rsidR="004A1629" w:rsidRPr="00683D53" w:rsidRDefault="004A1629" w:rsidP="006772DA">
            <w:pPr>
              <w:rPr>
                <w:rFonts w:ascii="Verdana" w:hAnsi="Verdana"/>
              </w:rPr>
            </w:pPr>
            <w:r>
              <w:rPr>
                <w:rFonts w:ascii="Verdana" w:hAnsi="Verdana"/>
              </w:rPr>
              <w:t>193,612.71</w:t>
            </w:r>
          </w:p>
        </w:tc>
        <w:tc>
          <w:tcPr>
            <w:tcW w:w="4162" w:type="dxa"/>
          </w:tcPr>
          <w:p w14:paraId="7C9D3219" w14:textId="0FFD7275" w:rsidR="004A1629" w:rsidRDefault="004A1629" w:rsidP="006772DA">
            <w:pPr>
              <w:rPr>
                <w:rFonts w:ascii="Verdana" w:hAnsi="Verdana"/>
              </w:rPr>
            </w:pPr>
            <w:r>
              <w:rPr>
                <w:rFonts w:ascii="Verdana" w:hAnsi="Verdana"/>
              </w:rPr>
              <w:t>Includes 22,000 grant money</w:t>
            </w:r>
          </w:p>
        </w:tc>
      </w:tr>
      <w:tr w:rsidR="004A1629" w14:paraId="09904789" w14:textId="25A3F6BA" w:rsidTr="004A1629">
        <w:tc>
          <w:tcPr>
            <w:tcW w:w="3228" w:type="dxa"/>
          </w:tcPr>
          <w:p w14:paraId="4E6C1882" w14:textId="77777777" w:rsidR="004A1629" w:rsidRPr="00683D53" w:rsidRDefault="004A1629" w:rsidP="006772DA">
            <w:pPr>
              <w:rPr>
                <w:rFonts w:ascii="Verdana" w:hAnsi="Verdana"/>
              </w:rPr>
            </w:pPr>
            <w:r>
              <w:rPr>
                <w:rFonts w:ascii="Verdana" w:hAnsi="Verdana"/>
              </w:rPr>
              <w:t>Hall Unity Trust</w:t>
            </w:r>
          </w:p>
        </w:tc>
        <w:tc>
          <w:tcPr>
            <w:tcW w:w="2296" w:type="dxa"/>
          </w:tcPr>
          <w:p w14:paraId="23F50367" w14:textId="1BF677C2" w:rsidR="004A1629" w:rsidRPr="00683D53" w:rsidRDefault="004A1629" w:rsidP="006772DA">
            <w:pPr>
              <w:rPr>
                <w:rFonts w:ascii="Verdana" w:hAnsi="Verdana"/>
              </w:rPr>
            </w:pPr>
            <w:r>
              <w:rPr>
                <w:rFonts w:ascii="Verdana" w:hAnsi="Verdana"/>
              </w:rPr>
              <w:t>53,229.52</w:t>
            </w:r>
          </w:p>
        </w:tc>
        <w:tc>
          <w:tcPr>
            <w:tcW w:w="4162" w:type="dxa"/>
          </w:tcPr>
          <w:p w14:paraId="1E3CFE16" w14:textId="77777777" w:rsidR="004A1629" w:rsidRDefault="004A1629" w:rsidP="006772DA">
            <w:pPr>
              <w:rPr>
                <w:rFonts w:ascii="Verdana" w:hAnsi="Verdana"/>
              </w:rPr>
            </w:pPr>
          </w:p>
        </w:tc>
      </w:tr>
      <w:tr w:rsidR="004A1629" w14:paraId="7F394A0C" w14:textId="0471D41F" w:rsidTr="004A1629">
        <w:tc>
          <w:tcPr>
            <w:tcW w:w="3228" w:type="dxa"/>
          </w:tcPr>
          <w:p w14:paraId="7F150053" w14:textId="77777777" w:rsidR="004A1629" w:rsidRPr="00683D53" w:rsidRDefault="004A1629" w:rsidP="006772DA">
            <w:pPr>
              <w:rPr>
                <w:rFonts w:ascii="Verdana" w:hAnsi="Verdana"/>
              </w:rPr>
            </w:pPr>
            <w:r>
              <w:rPr>
                <w:rFonts w:ascii="Verdana" w:hAnsi="Verdana"/>
              </w:rPr>
              <w:t>Barclays Bank Account</w:t>
            </w:r>
          </w:p>
        </w:tc>
        <w:tc>
          <w:tcPr>
            <w:tcW w:w="2296" w:type="dxa"/>
          </w:tcPr>
          <w:p w14:paraId="63BA5AC6" w14:textId="22798896" w:rsidR="004A1629" w:rsidRPr="00683D53" w:rsidRDefault="004A1629" w:rsidP="006772DA">
            <w:pPr>
              <w:rPr>
                <w:rFonts w:ascii="Verdana" w:hAnsi="Verdana"/>
              </w:rPr>
            </w:pPr>
            <w:r>
              <w:rPr>
                <w:rFonts w:ascii="Verdana" w:hAnsi="Verdana"/>
              </w:rPr>
              <w:t>719,594.45</w:t>
            </w:r>
          </w:p>
        </w:tc>
        <w:tc>
          <w:tcPr>
            <w:tcW w:w="4162" w:type="dxa"/>
          </w:tcPr>
          <w:p w14:paraId="1DE34FB4" w14:textId="77777777" w:rsidR="004A1629" w:rsidRDefault="004A1629" w:rsidP="006772DA">
            <w:pPr>
              <w:rPr>
                <w:rFonts w:ascii="Verdana" w:hAnsi="Verdana"/>
              </w:rPr>
            </w:pPr>
          </w:p>
        </w:tc>
      </w:tr>
      <w:tr w:rsidR="004A1629" w14:paraId="5DFE6BAA" w14:textId="19FA3003" w:rsidTr="004A1629">
        <w:tc>
          <w:tcPr>
            <w:tcW w:w="3228" w:type="dxa"/>
          </w:tcPr>
          <w:p w14:paraId="53DAB2AF" w14:textId="77777777" w:rsidR="004A1629" w:rsidRPr="00683D53" w:rsidRDefault="004A1629" w:rsidP="006772DA">
            <w:pPr>
              <w:rPr>
                <w:rFonts w:ascii="Verdana" w:hAnsi="Verdana"/>
              </w:rPr>
            </w:pPr>
            <w:r>
              <w:rPr>
                <w:rFonts w:ascii="Verdana" w:hAnsi="Verdana"/>
              </w:rPr>
              <w:t>Nationwide Beechen Hall</w:t>
            </w:r>
          </w:p>
        </w:tc>
        <w:tc>
          <w:tcPr>
            <w:tcW w:w="2296" w:type="dxa"/>
          </w:tcPr>
          <w:p w14:paraId="0805B506" w14:textId="77777777" w:rsidR="004A1629" w:rsidRPr="00683D53" w:rsidRDefault="004A1629" w:rsidP="006772DA">
            <w:pPr>
              <w:rPr>
                <w:rFonts w:ascii="Verdana" w:hAnsi="Verdana"/>
              </w:rPr>
            </w:pPr>
            <w:r>
              <w:rPr>
                <w:rFonts w:ascii="Verdana" w:hAnsi="Verdana"/>
              </w:rPr>
              <w:t>78,887</w:t>
            </w:r>
          </w:p>
        </w:tc>
        <w:tc>
          <w:tcPr>
            <w:tcW w:w="4162" w:type="dxa"/>
          </w:tcPr>
          <w:p w14:paraId="2E10ADCB" w14:textId="77777777" w:rsidR="004A1629" w:rsidRDefault="004A1629" w:rsidP="006772DA">
            <w:pPr>
              <w:rPr>
                <w:rFonts w:ascii="Verdana" w:hAnsi="Verdana"/>
              </w:rPr>
            </w:pPr>
          </w:p>
        </w:tc>
      </w:tr>
      <w:tr w:rsidR="004A1629" w14:paraId="681B5EE8" w14:textId="160D934B" w:rsidTr="004A1629">
        <w:tc>
          <w:tcPr>
            <w:tcW w:w="3228" w:type="dxa"/>
          </w:tcPr>
          <w:p w14:paraId="0475335A" w14:textId="77777777" w:rsidR="004A1629" w:rsidRPr="00683D53" w:rsidRDefault="004A1629" w:rsidP="006772DA">
            <w:pPr>
              <w:rPr>
                <w:rFonts w:ascii="Verdana" w:hAnsi="Verdana"/>
              </w:rPr>
            </w:pPr>
            <w:r>
              <w:rPr>
                <w:rFonts w:ascii="Verdana" w:hAnsi="Verdana"/>
              </w:rPr>
              <w:t>Nationwide Parish Council</w:t>
            </w:r>
          </w:p>
        </w:tc>
        <w:tc>
          <w:tcPr>
            <w:tcW w:w="2296" w:type="dxa"/>
          </w:tcPr>
          <w:p w14:paraId="1F3FA7F7" w14:textId="77777777" w:rsidR="004A1629" w:rsidRPr="00683D53" w:rsidRDefault="004A1629" w:rsidP="006772DA">
            <w:pPr>
              <w:rPr>
                <w:rFonts w:ascii="Verdana" w:hAnsi="Verdana"/>
              </w:rPr>
            </w:pPr>
            <w:r>
              <w:rPr>
                <w:rFonts w:ascii="Verdana" w:hAnsi="Verdana"/>
              </w:rPr>
              <w:t>122,316</w:t>
            </w:r>
          </w:p>
        </w:tc>
        <w:tc>
          <w:tcPr>
            <w:tcW w:w="4162" w:type="dxa"/>
          </w:tcPr>
          <w:p w14:paraId="21D85E9E" w14:textId="77777777" w:rsidR="004A1629" w:rsidRDefault="004A1629" w:rsidP="006772DA">
            <w:pPr>
              <w:rPr>
                <w:rFonts w:ascii="Verdana" w:hAnsi="Verdana"/>
              </w:rPr>
            </w:pPr>
          </w:p>
        </w:tc>
      </w:tr>
      <w:tr w:rsidR="004A1629" w14:paraId="2000C5CA" w14:textId="2CD74CDF" w:rsidTr="004A1629">
        <w:tc>
          <w:tcPr>
            <w:tcW w:w="3228" w:type="dxa"/>
          </w:tcPr>
          <w:p w14:paraId="7D14E29D" w14:textId="77777777" w:rsidR="004A1629" w:rsidRPr="00683D53" w:rsidRDefault="004A1629" w:rsidP="006772DA">
            <w:pPr>
              <w:rPr>
                <w:rFonts w:ascii="Verdana" w:hAnsi="Verdana"/>
              </w:rPr>
            </w:pPr>
            <w:r>
              <w:rPr>
                <w:rFonts w:ascii="Verdana" w:hAnsi="Verdana"/>
              </w:rPr>
              <w:t>Coop General Account</w:t>
            </w:r>
          </w:p>
        </w:tc>
        <w:tc>
          <w:tcPr>
            <w:tcW w:w="2296" w:type="dxa"/>
          </w:tcPr>
          <w:p w14:paraId="2546964D" w14:textId="77777777" w:rsidR="004A1629" w:rsidRPr="00683D53" w:rsidRDefault="004A1629" w:rsidP="006772DA">
            <w:pPr>
              <w:rPr>
                <w:rFonts w:ascii="Verdana" w:hAnsi="Verdana"/>
              </w:rPr>
            </w:pPr>
            <w:r>
              <w:rPr>
                <w:rFonts w:ascii="Verdana" w:hAnsi="Verdana"/>
              </w:rPr>
              <w:t>30,582</w:t>
            </w:r>
          </w:p>
        </w:tc>
        <w:tc>
          <w:tcPr>
            <w:tcW w:w="4162" w:type="dxa"/>
          </w:tcPr>
          <w:p w14:paraId="5AACC1AE" w14:textId="77777777" w:rsidR="004A1629" w:rsidRDefault="004A1629" w:rsidP="006772DA">
            <w:pPr>
              <w:rPr>
                <w:rFonts w:ascii="Verdana" w:hAnsi="Verdana"/>
              </w:rPr>
            </w:pPr>
          </w:p>
        </w:tc>
      </w:tr>
      <w:tr w:rsidR="004A1629" w14:paraId="338EF8D4" w14:textId="5AE39B81" w:rsidTr="004A1629">
        <w:tc>
          <w:tcPr>
            <w:tcW w:w="3228" w:type="dxa"/>
          </w:tcPr>
          <w:p w14:paraId="58B0AA9A" w14:textId="77777777" w:rsidR="004A1629" w:rsidRDefault="004A1629" w:rsidP="006772DA">
            <w:pPr>
              <w:jc w:val="right"/>
              <w:rPr>
                <w:rFonts w:ascii="Verdana" w:hAnsi="Verdana"/>
              </w:rPr>
            </w:pPr>
            <w:r>
              <w:rPr>
                <w:rFonts w:ascii="Verdana" w:hAnsi="Verdana"/>
              </w:rPr>
              <w:t>Total</w:t>
            </w:r>
          </w:p>
        </w:tc>
        <w:tc>
          <w:tcPr>
            <w:tcW w:w="2296" w:type="dxa"/>
          </w:tcPr>
          <w:p w14:paraId="0C8DB615" w14:textId="396BBA54" w:rsidR="004A1629" w:rsidRDefault="004A1629" w:rsidP="006772DA">
            <w:pPr>
              <w:rPr>
                <w:rFonts w:ascii="Verdana" w:hAnsi="Verdana"/>
              </w:rPr>
            </w:pPr>
            <w:r>
              <w:rPr>
                <w:rFonts w:ascii="Verdana" w:hAnsi="Verdana"/>
              </w:rPr>
              <w:t>1,198,221.68</w:t>
            </w:r>
          </w:p>
        </w:tc>
        <w:tc>
          <w:tcPr>
            <w:tcW w:w="4162" w:type="dxa"/>
          </w:tcPr>
          <w:p w14:paraId="68D19D2C" w14:textId="77777777" w:rsidR="004A1629" w:rsidRDefault="004A1629" w:rsidP="006772DA">
            <w:pPr>
              <w:rPr>
                <w:rFonts w:ascii="Verdana" w:hAnsi="Verdana"/>
              </w:rPr>
            </w:pPr>
          </w:p>
        </w:tc>
      </w:tr>
      <w:tr w:rsidR="004A1629" w14:paraId="0F30DF49" w14:textId="0108E548" w:rsidTr="004A1629">
        <w:tc>
          <w:tcPr>
            <w:tcW w:w="3228" w:type="dxa"/>
          </w:tcPr>
          <w:p w14:paraId="0FC67866" w14:textId="0C2B62A5" w:rsidR="004A1629" w:rsidRDefault="004A1629" w:rsidP="006772DA">
            <w:pPr>
              <w:jc w:val="right"/>
              <w:rPr>
                <w:rFonts w:ascii="Verdana" w:hAnsi="Verdana"/>
              </w:rPr>
            </w:pPr>
            <w:r>
              <w:rPr>
                <w:rFonts w:ascii="Verdana" w:hAnsi="Verdana"/>
              </w:rPr>
              <w:t>Total minus Walderslade Woodlands EMR</w:t>
            </w:r>
          </w:p>
        </w:tc>
        <w:tc>
          <w:tcPr>
            <w:tcW w:w="2296" w:type="dxa"/>
          </w:tcPr>
          <w:p w14:paraId="4C05A251" w14:textId="1C4B2FC7" w:rsidR="004A1629" w:rsidRDefault="004A1629" w:rsidP="006772DA">
            <w:pPr>
              <w:rPr>
                <w:rFonts w:ascii="Verdana" w:hAnsi="Verdana"/>
              </w:rPr>
            </w:pPr>
            <w:r>
              <w:rPr>
                <w:rFonts w:ascii="Verdana" w:hAnsi="Verdana"/>
              </w:rPr>
              <w:t>538,876.6</w:t>
            </w:r>
          </w:p>
        </w:tc>
        <w:tc>
          <w:tcPr>
            <w:tcW w:w="4162" w:type="dxa"/>
          </w:tcPr>
          <w:p w14:paraId="4D50B1A1" w14:textId="77777777" w:rsidR="004A1629" w:rsidRDefault="004A1629" w:rsidP="006772DA">
            <w:pPr>
              <w:rPr>
                <w:rFonts w:ascii="Verdana" w:hAnsi="Verdana"/>
              </w:rPr>
            </w:pPr>
          </w:p>
        </w:tc>
      </w:tr>
      <w:tr w:rsidR="004A1629" w14:paraId="7ED79AA6" w14:textId="77777777" w:rsidTr="004A1629">
        <w:tc>
          <w:tcPr>
            <w:tcW w:w="3228" w:type="dxa"/>
          </w:tcPr>
          <w:p w14:paraId="3BE41DDD" w14:textId="412A05AC" w:rsidR="004A1629" w:rsidRDefault="004A1629" w:rsidP="006772DA">
            <w:pPr>
              <w:jc w:val="right"/>
              <w:rPr>
                <w:rFonts w:ascii="Verdana" w:hAnsi="Verdana"/>
              </w:rPr>
            </w:pPr>
            <w:r>
              <w:rPr>
                <w:rFonts w:ascii="Verdana" w:hAnsi="Verdana"/>
              </w:rPr>
              <w:t>Total minus all EMR’s</w:t>
            </w:r>
          </w:p>
        </w:tc>
        <w:tc>
          <w:tcPr>
            <w:tcW w:w="2296" w:type="dxa"/>
          </w:tcPr>
          <w:p w14:paraId="395A7BE1" w14:textId="6B271368" w:rsidR="004A1629" w:rsidRDefault="004A1629" w:rsidP="006772DA">
            <w:pPr>
              <w:rPr>
                <w:rFonts w:ascii="Verdana" w:hAnsi="Verdana"/>
              </w:rPr>
            </w:pPr>
            <w:r>
              <w:rPr>
                <w:rFonts w:ascii="Verdana" w:hAnsi="Verdana"/>
              </w:rPr>
              <w:t>284,434.68</w:t>
            </w:r>
          </w:p>
        </w:tc>
        <w:tc>
          <w:tcPr>
            <w:tcW w:w="4162" w:type="dxa"/>
          </w:tcPr>
          <w:p w14:paraId="5F4F4359" w14:textId="77777777" w:rsidR="004A1629" w:rsidRDefault="004A1629" w:rsidP="006772DA">
            <w:pPr>
              <w:rPr>
                <w:rFonts w:ascii="Verdana" w:hAnsi="Verdana"/>
              </w:rPr>
            </w:pPr>
          </w:p>
        </w:tc>
      </w:tr>
    </w:tbl>
    <w:p w14:paraId="2CE9AEB1" w14:textId="77777777" w:rsidR="00184022" w:rsidRDefault="00184022" w:rsidP="00B955D4">
      <w:pPr>
        <w:spacing w:after="160" w:line="259" w:lineRule="auto"/>
        <w:rPr>
          <w:rFonts w:asciiTheme="minorHAnsi" w:eastAsiaTheme="minorHAnsi" w:hAnsiTheme="minorHAnsi" w:cstheme="minorBidi"/>
          <w:sz w:val="22"/>
          <w:szCs w:val="22"/>
        </w:rPr>
      </w:pPr>
    </w:p>
    <w:p w14:paraId="6164950D" w14:textId="0333C55B" w:rsidR="00A8271E" w:rsidRDefault="004121FE" w:rsidP="00B955D4">
      <w:pPr>
        <w:spacing w:after="160" w:line="259" w:lineRule="auto"/>
        <w:rPr>
          <w:rFonts w:asciiTheme="minorHAnsi" w:eastAsiaTheme="minorHAnsi" w:hAnsiTheme="minorHAnsi" w:cstheme="minorBidi"/>
          <w:sz w:val="22"/>
          <w:szCs w:val="22"/>
        </w:rPr>
      </w:pPr>
      <w:r>
        <w:rPr>
          <w:rFonts w:eastAsiaTheme="minorHAnsi"/>
          <w:noProof/>
          <w:sz w:val="24"/>
          <w:szCs w:val="24"/>
          <w:lang w:eastAsia="en-GB"/>
        </w:rPr>
        <mc:AlternateContent>
          <mc:Choice Requires="wps">
            <w:drawing>
              <wp:anchor distT="0" distB="0" distL="114300" distR="114300" simplePos="0" relativeHeight="251658243" behindDoc="0" locked="0" layoutInCell="1" allowOverlap="1" wp14:anchorId="3004E56F" wp14:editId="7426DCAB">
                <wp:simplePos x="0" y="0"/>
                <wp:positionH relativeFrom="margin">
                  <wp:posOffset>0</wp:posOffset>
                </wp:positionH>
                <wp:positionV relativeFrom="paragraph">
                  <wp:posOffset>-635</wp:posOffset>
                </wp:positionV>
                <wp:extent cx="6021070" cy="295275"/>
                <wp:effectExtent l="0" t="0" r="17780" b="28575"/>
                <wp:wrapNone/>
                <wp:docPr id="2012544782" name="Text Box 201254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46E2AC57" w14:textId="5DE69ACA" w:rsidR="004121FE" w:rsidRDefault="004121FE" w:rsidP="004121FE">
                            <w:pPr>
                              <w:jc w:val="both"/>
                              <w:rPr>
                                <w:rFonts w:ascii="Verdana" w:hAnsi="Verdana"/>
                                <w:b/>
                                <w:bCs/>
                                <w:color w:val="000000"/>
                              </w:rPr>
                            </w:pPr>
                            <w:r>
                              <w:rPr>
                                <w:rFonts w:ascii="Verdana" w:hAnsi="Verdana"/>
                                <w:b/>
                                <w:bCs/>
                                <w:color w:val="000000"/>
                              </w:rPr>
                              <w:t xml:space="preserve">Item </w:t>
                            </w:r>
                            <w:r w:rsidR="00A1713F">
                              <w:rPr>
                                <w:rFonts w:ascii="Verdana" w:hAnsi="Verdana"/>
                                <w:b/>
                                <w:bCs/>
                                <w:color w:val="000000"/>
                              </w:rPr>
                              <w:t>6</w:t>
                            </w:r>
                            <w:r>
                              <w:rPr>
                                <w:rFonts w:ascii="Verdana" w:hAnsi="Verdana"/>
                                <w:b/>
                                <w:bCs/>
                                <w:color w:val="000000"/>
                              </w:rPr>
                              <w:t>.</w:t>
                            </w:r>
                            <w:r w:rsidR="000B3745">
                              <w:rPr>
                                <w:rFonts w:ascii="Verdana" w:hAnsi="Verdana"/>
                                <w:b/>
                                <w:bCs/>
                                <w:color w:val="000000"/>
                              </w:rPr>
                              <w:t>4  Machine Repairs</w:t>
                            </w:r>
                          </w:p>
                          <w:p w14:paraId="00FA575B" w14:textId="77777777" w:rsidR="004121FE" w:rsidRDefault="004121FE" w:rsidP="004121FE">
                            <w:pPr>
                              <w:jc w:val="both"/>
                              <w:rPr>
                                <w:rFonts w:ascii="Verdana" w:hAnsi="Verdana"/>
                                <w:color w:val="000000"/>
                              </w:rPr>
                            </w:pPr>
                            <w:r>
                              <w:rPr>
                                <w:rFonts w:ascii="Verdana" w:hAnsi="Verdana"/>
                                <w:color w:val="000000"/>
                              </w:rPr>
                              <w:t> </w:t>
                            </w:r>
                          </w:p>
                          <w:p w14:paraId="1EF5F80E" w14:textId="77777777" w:rsidR="004121FE" w:rsidRDefault="004121FE" w:rsidP="004121FE">
                            <w:pPr>
                              <w:rPr>
                                <w:rFonts w:ascii="Verdana" w:hAnsi="Verdana"/>
                                <w:i/>
                                <w:iCs/>
                                <w:color w:val="000000"/>
                              </w:rPr>
                            </w:pPr>
                            <w:r>
                              <w:rPr>
                                <w:rFonts w:ascii="Verdana" w:hAnsi="Verdana"/>
                                <w:i/>
                                <w:iCs/>
                                <w:color w:val="000000"/>
                              </w:rPr>
                              <w:t> </w:t>
                            </w:r>
                          </w:p>
                          <w:p w14:paraId="5D39FB31" w14:textId="77777777" w:rsidR="004121FE" w:rsidRDefault="004121FE" w:rsidP="004121FE">
                            <w:pPr>
                              <w:ind w:left="432"/>
                              <w:rPr>
                                <w:rFonts w:ascii="Verdana" w:hAnsi="Verdana"/>
                                <w:i/>
                                <w:iCs/>
                                <w:color w:val="000000"/>
                              </w:rPr>
                            </w:pPr>
                            <w:r>
                              <w:rPr>
                                <w:rFonts w:ascii="Verdana" w:hAnsi="Verdana"/>
                                <w:i/>
                                <w:iCs/>
                                <w:color w:val="000000"/>
                              </w:rPr>
                              <w:t> </w:t>
                            </w:r>
                          </w:p>
                          <w:p w14:paraId="14665E6F" w14:textId="77777777" w:rsidR="004121FE" w:rsidRDefault="004121FE" w:rsidP="004121FE">
                            <w:pPr>
                              <w:rPr>
                                <w:rFonts w:ascii="Verdana" w:hAnsi="Verdana"/>
                                <w:i/>
                                <w:iCs/>
                                <w:color w:val="000000"/>
                              </w:rPr>
                            </w:pPr>
                            <w:r>
                              <w:rPr>
                                <w:rFonts w:ascii="Verdana" w:hAnsi="Verdana"/>
                                <w:i/>
                                <w:iCs/>
                                <w:color w:val="000000"/>
                              </w:rPr>
                              <w:t> </w:t>
                            </w:r>
                          </w:p>
                          <w:p w14:paraId="36417907" w14:textId="77777777" w:rsidR="004121FE" w:rsidRDefault="004121FE" w:rsidP="004121FE">
                            <w:pPr>
                              <w:rPr>
                                <w:rFonts w:ascii="Verdana" w:hAnsi="Verdana"/>
                                <w:i/>
                                <w:iCs/>
                                <w:color w:val="000000"/>
                              </w:rPr>
                            </w:pPr>
                            <w:r>
                              <w:rPr>
                                <w:rFonts w:ascii="Verdana" w:hAnsi="Verdana"/>
                                <w:i/>
                                <w:iCs/>
                                <w:color w:val="000000"/>
                              </w:rPr>
                              <w:t> </w:t>
                            </w:r>
                          </w:p>
                          <w:p w14:paraId="08CCDDEF" w14:textId="77777777" w:rsidR="004121FE" w:rsidRDefault="004121FE" w:rsidP="004121FE">
                            <w:pPr>
                              <w:rPr>
                                <w:rFonts w:ascii="Verdana" w:hAnsi="Verdana"/>
                                <w:i/>
                                <w:iCs/>
                                <w:color w:val="000000"/>
                              </w:rPr>
                            </w:pPr>
                          </w:p>
                          <w:p w14:paraId="366ACBE1" w14:textId="77777777" w:rsidR="004121FE" w:rsidRDefault="004121FE" w:rsidP="004121FE">
                            <w:pPr>
                              <w:rPr>
                                <w:rFonts w:ascii="Verdana" w:hAnsi="Verdana"/>
                                <w:i/>
                                <w:iCs/>
                                <w:color w:val="000000"/>
                              </w:rPr>
                            </w:pPr>
                          </w:p>
                          <w:p w14:paraId="37A5994C" w14:textId="77777777" w:rsidR="004121FE" w:rsidRDefault="004121FE" w:rsidP="004121FE">
                            <w:pPr>
                              <w:rPr>
                                <w:rFonts w:ascii="Verdana" w:hAnsi="Verdana"/>
                                <w:i/>
                                <w:iCs/>
                                <w:color w:val="000000"/>
                              </w:rPr>
                            </w:pPr>
                          </w:p>
                          <w:p w14:paraId="2636747A" w14:textId="77777777" w:rsidR="004121FE" w:rsidRDefault="004121FE" w:rsidP="004121FE">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4E56F" id="Text Box 2012544782" o:spid="_x0000_s1029" type="#_x0000_t202" style="position:absolute;margin-left:0;margin-top:-.05pt;width:474.1pt;height:23.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" fillcolor="#eaeaea">
                <v:textbox>
                  <w:txbxContent>
                    <w:p w14:paraId="46E2AC57" w14:textId="5DE69ACA" w:rsidR="004121FE" w:rsidRDefault="004121FE" w:rsidP="004121FE">
                      <w:pPr>
                        <w:jc w:val="both"/>
                        <w:rPr>
                          <w:rFonts w:ascii="Verdana" w:hAnsi="Verdana"/>
                          <w:b/>
                          <w:bCs/>
                          <w:color w:val="000000"/>
                        </w:rPr>
                      </w:pPr>
                      <w:r>
                        <w:rPr>
                          <w:rFonts w:ascii="Verdana" w:hAnsi="Verdana"/>
                          <w:b/>
                          <w:bCs/>
                          <w:color w:val="000000"/>
                        </w:rPr>
                        <w:t xml:space="preserve">Item </w:t>
                      </w:r>
                      <w:r w:rsidR="00A1713F">
                        <w:rPr>
                          <w:rFonts w:ascii="Verdana" w:hAnsi="Verdana"/>
                          <w:b/>
                          <w:bCs/>
                          <w:color w:val="000000"/>
                        </w:rPr>
                        <w:t>6</w:t>
                      </w:r>
                      <w:r>
                        <w:rPr>
                          <w:rFonts w:ascii="Verdana" w:hAnsi="Verdana"/>
                          <w:b/>
                          <w:bCs/>
                          <w:color w:val="000000"/>
                        </w:rPr>
                        <w:t>.</w:t>
                      </w:r>
                      <w:r w:rsidR="000B3745">
                        <w:rPr>
                          <w:rFonts w:ascii="Verdana" w:hAnsi="Verdana"/>
                          <w:b/>
                          <w:bCs/>
                          <w:color w:val="000000"/>
                        </w:rPr>
                        <w:t>4  Machine Repairs</w:t>
                      </w:r>
                    </w:p>
                    <w:p w14:paraId="00FA575B" w14:textId="77777777" w:rsidR="004121FE" w:rsidRDefault="004121FE" w:rsidP="004121FE">
                      <w:pPr>
                        <w:jc w:val="both"/>
                        <w:rPr>
                          <w:rFonts w:ascii="Verdana" w:hAnsi="Verdana"/>
                          <w:color w:val="000000"/>
                        </w:rPr>
                      </w:pPr>
                      <w:r>
                        <w:rPr>
                          <w:rFonts w:ascii="Verdana" w:hAnsi="Verdana"/>
                          <w:color w:val="000000"/>
                        </w:rPr>
                        <w:t> </w:t>
                      </w:r>
                    </w:p>
                    <w:p w14:paraId="1EF5F80E" w14:textId="77777777" w:rsidR="004121FE" w:rsidRDefault="004121FE" w:rsidP="004121FE">
                      <w:pPr>
                        <w:rPr>
                          <w:rFonts w:ascii="Verdana" w:hAnsi="Verdana"/>
                          <w:i/>
                          <w:iCs/>
                          <w:color w:val="000000"/>
                        </w:rPr>
                      </w:pPr>
                      <w:r>
                        <w:rPr>
                          <w:rFonts w:ascii="Verdana" w:hAnsi="Verdana"/>
                          <w:i/>
                          <w:iCs/>
                          <w:color w:val="000000"/>
                        </w:rPr>
                        <w:t> </w:t>
                      </w:r>
                    </w:p>
                    <w:p w14:paraId="5D39FB31" w14:textId="77777777" w:rsidR="004121FE" w:rsidRDefault="004121FE" w:rsidP="004121FE">
                      <w:pPr>
                        <w:ind w:left="432"/>
                        <w:rPr>
                          <w:rFonts w:ascii="Verdana" w:hAnsi="Verdana"/>
                          <w:i/>
                          <w:iCs/>
                          <w:color w:val="000000"/>
                        </w:rPr>
                      </w:pPr>
                      <w:r>
                        <w:rPr>
                          <w:rFonts w:ascii="Verdana" w:hAnsi="Verdana"/>
                          <w:i/>
                          <w:iCs/>
                          <w:color w:val="000000"/>
                        </w:rPr>
                        <w:t> </w:t>
                      </w:r>
                    </w:p>
                    <w:p w14:paraId="14665E6F" w14:textId="77777777" w:rsidR="004121FE" w:rsidRDefault="004121FE" w:rsidP="004121FE">
                      <w:pPr>
                        <w:rPr>
                          <w:rFonts w:ascii="Verdana" w:hAnsi="Verdana"/>
                          <w:i/>
                          <w:iCs/>
                          <w:color w:val="000000"/>
                        </w:rPr>
                      </w:pPr>
                      <w:r>
                        <w:rPr>
                          <w:rFonts w:ascii="Verdana" w:hAnsi="Verdana"/>
                          <w:i/>
                          <w:iCs/>
                          <w:color w:val="000000"/>
                        </w:rPr>
                        <w:t> </w:t>
                      </w:r>
                    </w:p>
                    <w:p w14:paraId="36417907" w14:textId="77777777" w:rsidR="004121FE" w:rsidRDefault="004121FE" w:rsidP="004121FE">
                      <w:pPr>
                        <w:rPr>
                          <w:rFonts w:ascii="Verdana" w:hAnsi="Verdana"/>
                          <w:i/>
                          <w:iCs/>
                          <w:color w:val="000000"/>
                        </w:rPr>
                      </w:pPr>
                      <w:r>
                        <w:rPr>
                          <w:rFonts w:ascii="Verdana" w:hAnsi="Verdana"/>
                          <w:i/>
                          <w:iCs/>
                          <w:color w:val="000000"/>
                        </w:rPr>
                        <w:t> </w:t>
                      </w:r>
                    </w:p>
                    <w:p w14:paraId="08CCDDEF" w14:textId="77777777" w:rsidR="004121FE" w:rsidRDefault="004121FE" w:rsidP="004121FE">
                      <w:pPr>
                        <w:rPr>
                          <w:rFonts w:ascii="Verdana" w:hAnsi="Verdana"/>
                          <w:i/>
                          <w:iCs/>
                          <w:color w:val="000000"/>
                        </w:rPr>
                      </w:pPr>
                    </w:p>
                    <w:p w14:paraId="366ACBE1" w14:textId="77777777" w:rsidR="004121FE" w:rsidRDefault="004121FE" w:rsidP="004121FE">
                      <w:pPr>
                        <w:rPr>
                          <w:rFonts w:ascii="Verdana" w:hAnsi="Verdana"/>
                          <w:i/>
                          <w:iCs/>
                          <w:color w:val="000000"/>
                        </w:rPr>
                      </w:pPr>
                    </w:p>
                    <w:p w14:paraId="37A5994C" w14:textId="77777777" w:rsidR="004121FE" w:rsidRDefault="004121FE" w:rsidP="004121FE">
                      <w:pPr>
                        <w:rPr>
                          <w:rFonts w:ascii="Verdana" w:hAnsi="Verdana"/>
                          <w:i/>
                          <w:iCs/>
                          <w:color w:val="000000"/>
                        </w:rPr>
                      </w:pPr>
                    </w:p>
                    <w:p w14:paraId="2636747A" w14:textId="77777777" w:rsidR="004121FE" w:rsidRDefault="004121FE" w:rsidP="004121FE">
                      <w:pPr>
                        <w:rPr>
                          <w:rFonts w:ascii="Verdana" w:hAnsi="Verdana"/>
                          <w:i/>
                          <w:iCs/>
                          <w:color w:val="000000"/>
                        </w:rPr>
                      </w:pPr>
                    </w:p>
                  </w:txbxContent>
                </v:textbox>
                <w10:wrap anchorx="margin"/>
              </v:shape>
            </w:pict>
          </mc:Fallback>
        </mc:AlternateContent>
      </w:r>
    </w:p>
    <w:p w14:paraId="1ADEBDF4" w14:textId="77777777" w:rsidR="004121FE" w:rsidRDefault="004121FE" w:rsidP="00B955D4">
      <w:pPr>
        <w:spacing w:after="160" w:line="259" w:lineRule="auto"/>
        <w:rPr>
          <w:rFonts w:asciiTheme="minorHAnsi" w:eastAsiaTheme="minorHAnsi" w:hAnsiTheme="minorHAnsi" w:cstheme="minorBidi"/>
          <w:sz w:val="22"/>
          <w:szCs w:val="22"/>
        </w:rPr>
      </w:pPr>
    </w:p>
    <w:p w14:paraId="5664A150" w14:textId="05D2D816" w:rsidR="00CA22FA" w:rsidRDefault="00CA22FA" w:rsidP="00B955D4">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w:t>
      </w:r>
      <w:r w:rsidR="00EB0778">
        <w:rPr>
          <w:rFonts w:asciiTheme="minorHAnsi" w:eastAsiaTheme="minorHAnsi" w:hAnsiTheme="minorHAnsi" w:cstheme="minorBidi"/>
          <w:sz w:val="22"/>
          <w:szCs w:val="22"/>
        </w:rPr>
        <w:t>e amount of £3,676.77</w:t>
      </w:r>
      <w:r>
        <w:rPr>
          <w:rFonts w:asciiTheme="minorHAnsi" w:eastAsiaTheme="minorHAnsi" w:hAnsiTheme="minorHAnsi" w:cstheme="minorBidi"/>
          <w:sz w:val="22"/>
          <w:szCs w:val="22"/>
        </w:rPr>
        <w:t xml:space="preserve"> has been charged to the WWG grant code.  </w:t>
      </w:r>
      <w:r w:rsidR="00C1744E">
        <w:rPr>
          <w:rFonts w:asciiTheme="minorHAnsi" w:eastAsiaTheme="minorHAnsi" w:hAnsiTheme="minorHAnsi" w:cstheme="minorBidi"/>
          <w:sz w:val="22"/>
          <w:szCs w:val="22"/>
        </w:rPr>
        <w:t>The machines are all the property of BPC</w:t>
      </w:r>
      <w:r w:rsidR="00EB0778">
        <w:rPr>
          <w:rFonts w:asciiTheme="minorHAnsi" w:eastAsiaTheme="minorHAnsi" w:hAnsiTheme="minorHAnsi" w:cstheme="minorBidi"/>
          <w:sz w:val="22"/>
          <w:szCs w:val="22"/>
        </w:rPr>
        <w:t xml:space="preserve"> and on our asset register</w:t>
      </w:r>
      <w:r w:rsidR="00C1744E">
        <w:rPr>
          <w:rFonts w:asciiTheme="minorHAnsi" w:eastAsiaTheme="minorHAnsi" w:hAnsiTheme="minorHAnsi" w:cstheme="minorBidi"/>
          <w:sz w:val="22"/>
          <w:szCs w:val="22"/>
        </w:rPr>
        <w:t>.  Should the cost be allocated to BPC and not the WWG Grant Code?  Should BPC going forward appoint a service company to maintain the machines annually?  If so a budget code for the expenditure can be created for next year.  Any money spent this year can come from contingency/unallocated funds.  WWG are also using their grant money for training.  So far 2 brushcutter courses at a cost of £5</w:t>
      </w:r>
      <w:r w:rsidR="009649E1">
        <w:rPr>
          <w:rFonts w:asciiTheme="minorHAnsi" w:eastAsiaTheme="minorHAnsi" w:hAnsiTheme="minorHAnsi" w:cstheme="minorBidi"/>
          <w:sz w:val="22"/>
          <w:szCs w:val="22"/>
        </w:rPr>
        <w:t>0</w:t>
      </w:r>
      <w:r w:rsidR="00C1744E">
        <w:rPr>
          <w:rFonts w:asciiTheme="minorHAnsi" w:eastAsiaTheme="minorHAnsi" w:hAnsiTheme="minorHAnsi" w:cstheme="minorBidi"/>
          <w:sz w:val="22"/>
          <w:szCs w:val="22"/>
        </w:rPr>
        <w:t>0.  There will also be 3 chainsaw qualification courses to pay for at a cost of up to £800 each plus one CS30 refresher course at a cost of</w:t>
      </w:r>
      <w:r w:rsidR="00A1713F">
        <w:rPr>
          <w:rFonts w:asciiTheme="minorHAnsi" w:eastAsiaTheme="minorHAnsi" w:hAnsiTheme="minorHAnsi" w:cstheme="minorBidi"/>
          <w:sz w:val="22"/>
          <w:szCs w:val="22"/>
        </w:rPr>
        <w:t xml:space="preserve"> up to £500</w:t>
      </w:r>
      <w:r w:rsidR="00C1744E">
        <w:rPr>
          <w:rFonts w:asciiTheme="minorHAnsi" w:eastAsiaTheme="minorHAnsi" w:hAnsiTheme="minorHAnsi" w:cstheme="minorBidi"/>
          <w:sz w:val="22"/>
          <w:szCs w:val="22"/>
        </w:rPr>
        <w:t>.</w:t>
      </w:r>
    </w:p>
    <w:p w14:paraId="44422BEA" w14:textId="77777777" w:rsidR="005E1286" w:rsidRDefault="005E1286" w:rsidP="00B955D4">
      <w:pPr>
        <w:spacing w:after="160" w:line="259" w:lineRule="auto"/>
        <w:rPr>
          <w:rFonts w:asciiTheme="minorHAnsi" w:eastAsiaTheme="minorHAnsi" w:hAnsiTheme="minorHAnsi" w:cstheme="minorBidi"/>
          <w:sz w:val="22"/>
          <w:szCs w:val="22"/>
        </w:rPr>
      </w:pPr>
    </w:p>
    <w:p w14:paraId="5D3337B2" w14:textId="046F3296" w:rsidR="004121FE" w:rsidRDefault="004121FE" w:rsidP="00B955D4">
      <w:pPr>
        <w:spacing w:after="160" w:line="259" w:lineRule="auto"/>
        <w:rPr>
          <w:rFonts w:asciiTheme="minorHAnsi" w:eastAsiaTheme="minorHAnsi" w:hAnsiTheme="minorHAnsi" w:cstheme="minorBidi"/>
          <w:sz w:val="22"/>
          <w:szCs w:val="22"/>
        </w:rPr>
      </w:pPr>
      <w:r>
        <w:rPr>
          <w:rFonts w:eastAsiaTheme="minorHAnsi"/>
          <w:noProof/>
          <w:sz w:val="24"/>
          <w:szCs w:val="24"/>
          <w:lang w:eastAsia="en-GB"/>
        </w:rPr>
        <mc:AlternateContent>
          <mc:Choice Requires="wps">
            <w:drawing>
              <wp:anchor distT="0" distB="0" distL="114300" distR="114300" simplePos="0" relativeHeight="251658244" behindDoc="0" locked="0" layoutInCell="1" allowOverlap="1" wp14:anchorId="1E527125" wp14:editId="38F46648">
                <wp:simplePos x="0" y="0"/>
                <wp:positionH relativeFrom="margin">
                  <wp:posOffset>0</wp:posOffset>
                </wp:positionH>
                <wp:positionV relativeFrom="paragraph">
                  <wp:posOffset>0</wp:posOffset>
                </wp:positionV>
                <wp:extent cx="6021070" cy="295275"/>
                <wp:effectExtent l="0" t="0" r="17780" b="28575"/>
                <wp:wrapNone/>
                <wp:docPr id="202381659" name="Text Box 20238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5BCB6192" w14:textId="48DBCF90" w:rsidR="004121FE" w:rsidRDefault="004121FE" w:rsidP="004121FE">
                            <w:pPr>
                              <w:jc w:val="both"/>
                              <w:rPr>
                                <w:rFonts w:ascii="Verdana" w:hAnsi="Verdana"/>
                                <w:b/>
                                <w:bCs/>
                                <w:color w:val="000000"/>
                              </w:rPr>
                            </w:pPr>
                            <w:r>
                              <w:rPr>
                                <w:rFonts w:ascii="Verdana" w:hAnsi="Verdana"/>
                                <w:b/>
                                <w:bCs/>
                                <w:color w:val="000000"/>
                              </w:rPr>
                              <w:t xml:space="preserve">Item </w:t>
                            </w:r>
                            <w:r w:rsidR="00A1713F">
                              <w:rPr>
                                <w:rFonts w:ascii="Verdana" w:hAnsi="Verdana"/>
                                <w:b/>
                                <w:bCs/>
                                <w:color w:val="000000"/>
                              </w:rPr>
                              <w:t>6.5  Report on Annual Return</w:t>
                            </w:r>
                          </w:p>
                          <w:p w14:paraId="246B02AB" w14:textId="77777777" w:rsidR="004121FE" w:rsidRDefault="004121FE" w:rsidP="004121FE">
                            <w:pPr>
                              <w:jc w:val="both"/>
                              <w:rPr>
                                <w:rFonts w:ascii="Verdana" w:hAnsi="Verdana"/>
                                <w:color w:val="000000"/>
                              </w:rPr>
                            </w:pPr>
                            <w:r>
                              <w:rPr>
                                <w:rFonts w:ascii="Verdana" w:hAnsi="Verdana"/>
                                <w:color w:val="000000"/>
                              </w:rPr>
                              <w:t> </w:t>
                            </w:r>
                          </w:p>
                          <w:p w14:paraId="385231CA" w14:textId="77777777" w:rsidR="004121FE" w:rsidRDefault="004121FE" w:rsidP="004121FE">
                            <w:pPr>
                              <w:rPr>
                                <w:rFonts w:ascii="Verdana" w:hAnsi="Verdana"/>
                                <w:i/>
                                <w:iCs/>
                                <w:color w:val="000000"/>
                              </w:rPr>
                            </w:pPr>
                            <w:r>
                              <w:rPr>
                                <w:rFonts w:ascii="Verdana" w:hAnsi="Verdana"/>
                                <w:i/>
                                <w:iCs/>
                                <w:color w:val="000000"/>
                              </w:rPr>
                              <w:t> </w:t>
                            </w:r>
                          </w:p>
                          <w:p w14:paraId="444CD9CA" w14:textId="77777777" w:rsidR="004121FE" w:rsidRDefault="004121FE" w:rsidP="004121FE">
                            <w:pPr>
                              <w:ind w:left="432"/>
                              <w:rPr>
                                <w:rFonts w:ascii="Verdana" w:hAnsi="Verdana"/>
                                <w:i/>
                                <w:iCs/>
                                <w:color w:val="000000"/>
                              </w:rPr>
                            </w:pPr>
                            <w:r>
                              <w:rPr>
                                <w:rFonts w:ascii="Verdana" w:hAnsi="Verdana"/>
                                <w:i/>
                                <w:iCs/>
                                <w:color w:val="000000"/>
                              </w:rPr>
                              <w:t> </w:t>
                            </w:r>
                          </w:p>
                          <w:p w14:paraId="534BF831" w14:textId="77777777" w:rsidR="004121FE" w:rsidRDefault="004121FE" w:rsidP="004121FE">
                            <w:pPr>
                              <w:rPr>
                                <w:rFonts w:ascii="Verdana" w:hAnsi="Verdana"/>
                                <w:i/>
                                <w:iCs/>
                                <w:color w:val="000000"/>
                              </w:rPr>
                            </w:pPr>
                            <w:r>
                              <w:rPr>
                                <w:rFonts w:ascii="Verdana" w:hAnsi="Verdana"/>
                                <w:i/>
                                <w:iCs/>
                                <w:color w:val="000000"/>
                              </w:rPr>
                              <w:t> </w:t>
                            </w:r>
                          </w:p>
                          <w:p w14:paraId="247D5987" w14:textId="77777777" w:rsidR="004121FE" w:rsidRDefault="004121FE" w:rsidP="004121FE">
                            <w:pPr>
                              <w:rPr>
                                <w:rFonts w:ascii="Verdana" w:hAnsi="Verdana"/>
                                <w:i/>
                                <w:iCs/>
                                <w:color w:val="000000"/>
                              </w:rPr>
                            </w:pPr>
                            <w:r>
                              <w:rPr>
                                <w:rFonts w:ascii="Verdana" w:hAnsi="Verdana"/>
                                <w:i/>
                                <w:iCs/>
                                <w:color w:val="000000"/>
                              </w:rPr>
                              <w:t> </w:t>
                            </w:r>
                          </w:p>
                          <w:p w14:paraId="77E04ED4" w14:textId="77777777" w:rsidR="004121FE" w:rsidRDefault="004121FE" w:rsidP="004121FE">
                            <w:pPr>
                              <w:rPr>
                                <w:rFonts w:ascii="Verdana" w:hAnsi="Verdana"/>
                                <w:i/>
                                <w:iCs/>
                                <w:color w:val="000000"/>
                              </w:rPr>
                            </w:pPr>
                          </w:p>
                          <w:p w14:paraId="733D2375" w14:textId="77777777" w:rsidR="004121FE" w:rsidRDefault="004121FE" w:rsidP="004121FE">
                            <w:pPr>
                              <w:rPr>
                                <w:rFonts w:ascii="Verdana" w:hAnsi="Verdana"/>
                                <w:i/>
                                <w:iCs/>
                                <w:color w:val="000000"/>
                              </w:rPr>
                            </w:pPr>
                          </w:p>
                          <w:p w14:paraId="3330B7B6" w14:textId="77777777" w:rsidR="004121FE" w:rsidRDefault="004121FE" w:rsidP="004121FE">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27125" id="Text Box 202381659" o:spid="_x0000_s1030" type="#_x0000_t202" style="position:absolute;margin-left:0;margin-top:0;width:474.1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" fillcolor="#eaeaea">
                <v:textbox>
                  <w:txbxContent>
                    <w:p w14:paraId="5BCB6192" w14:textId="48DBCF90" w:rsidR="004121FE" w:rsidRDefault="004121FE" w:rsidP="004121FE">
                      <w:pPr>
                        <w:jc w:val="both"/>
                        <w:rPr>
                          <w:rFonts w:ascii="Verdana" w:hAnsi="Verdana"/>
                          <w:b/>
                          <w:bCs/>
                          <w:color w:val="000000"/>
                        </w:rPr>
                      </w:pPr>
                      <w:r>
                        <w:rPr>
                          <w:rFonts w:ascii="Verdana" w:hAnsi="Verdana"/>
                          <w:b/>
                          <w:bCs/>
                          <w:color w:val="000000"/>
                        </w:rPr>
                        <w:t xml:space="preserve">Item </w:t>
                      </w:r>
                      <w:r w:rsidR="00A1713F">
                        <w:rPr>
                          <w:rFonts w:ascii="Verdana" w:hAnsi="Verdana"/>
                          <w:b/>
                          <w:bCs/>
                          <w:color w:val="000000"/>
                        </w:rPr>
                        <w:t>6.5  Report on Annual Return</w:t>
                      </w:r>
                    </w:p>
                    <w:p w14:paraId="246B02AB" w14:textId="77777777" w:rsidR="004121FE" w:rsidRDefault="004121FE" w:rsidP="004121FE">
                      <w:pPr>
                        <w:jc w:val="both"/>
                        <w:rPr>
                          <w:rFonts w:ascii="Verdana" w:hAnsi="Verdana"/>
                          <w:color w:val="000000"/>
                        </w:rPr>
                      </w:pPr>
                      <w:r>
                        <w:rPr>
                          <w:rFonts w:ascii="Verdana" w:hAnsi="Verdana"/>
                          <w:color w:val="000000"/>
                        </w:rPr>
                        <w:t> </w:t>
                      </w:r>
                    </w:p>
                    <w:p w14:paraId="385231CA" w14:textId="77777777" w:rsidR="004121FE" w:rsidRDefault="004121FE" w:rsidP="004121FE">
                      <w:pPr>
                        <w:rPr>
                          <w:rFonts w:ascii="Verdana" w:hAnsi="Verdana"/>
                          <w:i/>
                          <w:iCs/>
                          <w:color w:val="000000"/>
                        </w:rPr>
                      </w:pPr>
                      <w:r>
                        <w:rPr>
                          <w:rFonts w:ascii="Verdana" w:hAnsi="Verdana"/>
                          <w:i/>
                          <w:iCs/>
                          <w:color w:val="000000"/>
                        </w:rPr>
                        <w:t> </w:t>
                      </w:r>
                    </w:p>
                    <w:p w14:paraId="444CD9CA" w14:textId="77777777" w:rsidR="004121FE" w:rsidRDefault="004121FE" w:rsidP="004121FE">
                      <w:pPr>
                        <w:ind w:left="432"/>
                        <w:rPr>
                          <w:rFonts w:ascii="Verdana" w:hAnsi="Verdana"/>
                          <w:i/>
                          <w:iCs/>
                          <w:color w:val="000000"/>
                        </w:rPr>
                      </w:pPr>
                      <w:r>
                        <w:rPr>
                          <w:rFonts w:ascii="Verdana" w:hAnsi="Verdana"/>
                          <w:i/>
                          <w:iCs/>
                          <w:color w:val="000000"/>
                        </w:rPr>
                        <w:t> </w:t>
                      </w:r>
                    </w:p>
                    <w:p w14:paraId="534BF831" w14:textId="77777777" w:rsidR="004121FE" w:rsidRDefault="004121FE" w:rsidP="004121FE">
                      <w:pPr>
                        <w:rPr>
                          <w:rFonts w:ascii="Verdana" w:hAnsi="Verdana"/>
                          <w:i/>
                          <w:iCs/>
                          <w:color w:val="000000"/>
                        </w:rPr>
                      </w:pPr>
                      <w:r>
                        <w:rPr>
                          <w:rFonts w:ascii="Verdana" w:hAnsi="Verdana"/>
                          <w:i/>
                          <w:iCs/>
                          <w:color w:val="000000"/>
                        </w:rPr>
                        <w:t> </w:t>
                      </w:r>
                    </w:p>
                    <w:p w14:paraId="247D5987" w14:textId="77777777" w:rsidR="004121FE" w:rsidRDefault="004121FE" w:rsidP="004121FE">
                      <w:pPr>
                        <w:rPr>
                          <w:rFonts w:ascii="Verdana" w:hAnsi="Verdana"/>
                          <w:i/>
                          <w:iCs/>
                          <w:color w:val="000000"/>
                        </w:rPr>
                      </w:pPr>
                      <w:r>
                        <w:rPr>
                          <w:rFonts w:ascii="Verdana" w:hAnsi="Verdana"/>
                          <w:i/>
                          <w:iCs/>
                          <w:color w:val="000000"/>
                        </w:rPr>
                        <w:t> </w:t>
                      </w:r>
                    </w:p>
                    <w:p w14:paraId="77E04ED4" w14:textId="77777777" w:rsidR="004121FE" w:rsidRDefault="004121FE" w:rsidP="004121FE">
                      <w:pPr>
                        <w:rPr>
                          <w:rFonts w:ascii="Verdana" w:hAnsi="Verdana"/>
                          <w:i/>
                          <w:iCs/>
                          <w:color w:val="000000"/>
                        </w:rPr>
                      </w:pPr>
                    </w:p>
                    <w:p w14:paraId="733D2375" w14:textId="77777777" w:rsidR="004121FE" w:rsidRDefault="004121FE" w:rsidP="004121FE">
                      <w:pPr>
                        <w:rPr>
                          <w:rFonts w:ascii="Verdana" w:hAnsi="Verdana"/>
                          <w:i/>
                          <w:iCs/>
                          <w:color w:val="000000"/>
                        </w:rPr>
                      </w:pPr>
                    </w:p>
                    <w:p w14:paraId="3330B7B6" w14:textId="77777777" w:rsidR="004121FE" w:rsidRDefault="004121FE" w:rsidP="004121FE">
                      <w:pPr>
                        <w:rPr>
                          <w:rFonts w:ascii="Verdana" w:hAnsi="Verdana"/>
                          <w:i/>
                          <w:iCs/>
                          <w:color w:val="000000"/>
                        </w:rPr>
                      </w:pPr>
                    </w:p>
                  </w:txbxContent>
                </v:textbox>
                <w10:wrap anchorx="margin"/>
              </v:shape>
            </w:pict>
          </mc:Fallback>
        </mc:AlternateContent>
      </w:r>
    </w:p>
    <w:p w14:paraId="48633D8B" w14:textId="77777777" w:rsidR="000B3745" w:rsidRDefault="000B3745" w:rsidP="00A1713F">
      <w:pPr>
        <w:spacing w:line="259" w:lineRule="auto"/>
        <w:rPr>
          <w:rFonts w:asciiTheme="minorHAnsi" w:eastAsiaTheme="minorHAnsi" w:hAnsiTheme="minorHAnsi" w:cstheme="minorBidi"/>
          <w:sz w:val="22"/>
          <w:szCs w:val="22"/>
        </w:rPr>
      </w:pPr>
    </w:p>
    <w:p w14:paraId="5D7056EA" w14:textId="1E896177" w:rsidR="00A1713F" w:rsidRDefault="00F345DC" w:rsidP="00A1713F">
      <w:pPr>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This year we had a new external auditor.  All documents had to be submitted online.  Some were not received.  They were</w:t>
      </w:r>
      <w:r w:rsidR="005D6F1F">
        <w:rPr>
          <w:rFonts w:asciiTheme="minorHAnsi" w:eastAsiaTheme="minorHAnsi" w:hAnsiTheme="minorHAnsi" w:cstheme="minorBidi"/>
          <w:sz w:val="22"/>
          <w:szCs w:val="22"/>
        </w:rPr>
        <w:t xml:space="preserve"> re-</w:t>
      </w:r>
      <w:r>
        <w:rPr>
          <w:rFonts w:asciiTheme="minorHAnsi" w:eastAsiaTheme="minorHAnsi" w:hAnsiTheme="minorHAnsi" w:cstheme="minorBidi"/>
          <w:sz w:val="22"/>
          <w:szCs w:val="22"/>
        </w:rPr>
        <w:t xml:space="preserve">sent when requested.  We now have several comments on our AGAR for publication.  </w:t>
      </w:r>
      <w:r w:rsidR="007B14D0">
        <w:rPr>
          <w:rFonts w:asciiTheme="minorHAnsi" w:eastAsiaTheme="minorHAnsi" w:hAnsiTheme="minorHAnsi" w:cstheme="minorBidi"/>
          <w:sz w:val="22"/>
          <w:szCs w:val="22"/>
        </w:rPr>
        <w:t>They cannot alter the statements they have made on the Annual Return but are issuing a qualification letter.</w:t>
      </w:r>
    </w:p>
    <w:p w14:paraId="5F937DFF" w14:textId="77777777" w:rsidR="00F345DC" w:rsidRDefault="00F345DC" w:rsidP="00A1713F">
      <w:pPr>
        <w:spacing w:line="259" w:lineRule="auto"/>
        <w:rPr>
          <w:rFonts w:asciiTheme="minorHAnsi" w:eastAsiaTheme="minorHAnsi" w:hAnsiTheme="minorHAnsi" w:cstheme="minorBidi"/>
          <w:sz w:val="22"/>
          <w:szCs w:val="22"/>
        </w:rPr>
      </w:pPr>
    </w:p>
    <w:p w14:paraId="44865372" w14:textId="5B0F8AEF" w:rsidR="00F345DC" w:rsidRDefault="00F345DC" w:rsidP="00A1713F">
      <w:pPr>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Issues with External Auditors report</w:t>
      </w:r>
    </w:p>
    <w:p w14:paraId="093EBA58" w14:textId="77777777" w:rsidR="00F345DC" w:rsidRDefault="00F345DC" w:rsidP="00A1713F">
      <w:pPr>
        <w:spacing w:line="259" w:lineRule="auto"/>
        <w:rPr>
          <w:rFonts w:asciiTheme="minorHAnsi" w:eastAsiaTheme="minorHAnsi" w:hAnsiTheme="minorHAnsi" w:cstheme="minorBidi"/>
          <w:sz w:val="22"/>
          <w:szCs w:val="22"/>
        </w:rPr>
      </w:pPr>
    </w:p>
    <w:p w14:paraId="206523A2" w14:textId="02C9B359" w:rsidR="00F345DC" w:rsidRDefault="00F345DC" w:rsidP="00F345DC">
      <w:pPr>
        <w:pStyle w:val="ListParagraph"/>
        <w:numPr>
          <w:ilvl w:val="0"/>
          <w:numId w:val="35"/>
        </w:numPr>
        <w:spacing w:line="259" w:lineRule="auto"/>
        <w:rPr>
          <w:rFonts w:asciiTheme="minorHAnsi" w:eastAsiaTheme="minorHAnsi" w:hAnsiTheme="minorHAnsi" w:cstheme="minorBidi"/>
        </w:rPr>
      </w:pPr>
      <w:r>
        <w:rPr>
          <w:rFonts w:asciiTheme="minorHAnsi" w:eastAsiaTheme="minorHAnsi" w:hAnsiTheme="minorHAnsi" w:cstheme="minorBidi"/>
        </w:rPr>
        <w:t>Reconciliation between box 7 and 8.</w:t>
      </w:r>
    </w:p>
    <w:p w14:paraId="794A720C" w14:textId="49DB7FA1" w:rsidR="00F345DC" w:rsidRDefault="00F345DC" w:rsidP="00F345DC">
      <w:pPr>
        <w:pStyle w:val="ListParagraph"/>
        <w:spacing w:line="259" w:lineRule="auto"/>
        <w:rPr>
          <w:rFonts w:asciiTheme="minorHAnsi" w:eastAsiaTheme="minorHAnsi" w:hAnsiTheme="minorHAnsi" w:cstheme="minorBidi"/>
        </w:rPr>
      </w:pPr>
      <w:r>
        <w:rPr>
          <w:rFonts w:asciiTheme="minorHAnsi" w:eastAsiaTheme="minorHAnsi" w:hAnsiTheme="minorHAnsi" w:cstheme="minorBidi"/>
        </w:rPr>
        <w:lastRenderedPageBreak/>
        <w:t>They admit that this was received but is still on our report as missing.  They say they cannot alter the report but can issue a letter of explanation.</w:t>
      </w:r>
    </w:p>
    <w:p w14:paraId="0248DC0E" w14:textId="77777777" w:rsidR="00270525" w:rsidRDefault="00270525" w:rsidP="00F345DC">
      <w:pPr>
        <w:pStyle w:val="ListParagraph"/>
        <w:spacing w:line="259" w:lineRule="auto"/>
        <w:rPr>
          <w:rFonts w:asciiTheme="minorHAnsi" w:eastAsiaTheme="minorHAnsi" w:hAnsiTheme="minorHAnsi" w:cstheme="minorBidi"/>
        </w:rPr>
      </w:pPr>
    </w:p>
    <w:p w14:paraId="412820E5" w14:textId="4E4D6235" w:rsidR="00F345DC" w:rsidRDefault="00F345DC" w:rsidP="00F345DC">
      <w:pPr>
        <w:pStyle w:val="ListParagraph"/>
        <w:numPr>
          <w:ilvl w:val="0"/>
          <w:numId w:val="35"/>
        </w:numPr>
        <w:spacing w:line="259" w:lineRule="auto"/>
        <w:rPr>
          <w:rFonts w:asciiTheme="minorHAnsi" w:eastAsiaTheme="minorHAnsi" w:hAnsiTheme="minorHAnsi" w:cstheme="minorBidi"/>
        </w:rPr>
      </w:pPr>
      <w:r>
        <w:rPr>
          <w:rFonts w:asciiTheme="minorHAnsi" w:eastAsiaTheme="minorHAnsi" w:hAnsiTheme="minorHAnsi" w:cstheme="minorBidi"/>
        </w:rPr>
        <w:t>Bank Reconciliations</w:t>
      </w:r>
    </w:p>
    <w:p w14:paraId="24FCE122" w14:textId="176CCCFA" w:rsidR="00F345DC" w:rsidRDefault="00F345DC" w:rsidP="00F345DC">
      <w:pPr>
        <w:pStyle w:val="ListParagraph"/>
        <w:spacing w:line="259" w:lineRule="auto"/>
        <w:rPr>
          <w:rFonts w:asciiTheme="minorHAnsi" w:eastAsiaTheme="minorHAnsi" w:hAnsiTheme="minorHAnsi" w:cstheme="minorBidi"/>
        </w:rPr>
      </w:pPr>
      <w:r>
        <w:rPr>
          <w:rFonts w:asciiTheme="minorHAnsi" w:eastAsiaTheme="minorHAnsi" w:hAnsiTheme="minorHAnsi" w:cstheme="minorBidi"/>
        </w:rPr>
        <w:t>Every year there are differences between expenditure and bank totals due to items not being cashed until after the end of year.  These were issued in a report for each account giving the totals.  They were not received in the first submission</w:t>
      </w:r>
      <w:r w:rsidR="005D6F1F">
        <w:rPr>
          <w:rFonts w:asciiTheme="minorHAnsi" w:eastAsiaTheme="minorHAnsi" w:hAnsiTheme="minorHAnsi" w:cstheme="minorBidi"/>
        </w:rPr>
        <w:t xml:space="preserve"> to Mazars</w:t>
      </w:r>
      <w:r>
        <w:rPr>
          <w:rFonts w:asciiTheme="minorHAnsi" w:eastAsiaTheme="minorHAnsi" w:hAnsiTheme="minorHAnsi" w:cstheme="minorBidi"/>
        </w:rPr>
        <w:t xml:space="preserve"> but provided on request.</w:t>
      </w:r>
      <w:r w:rsidR="00270525">
        <w:rPr>
          <w:rFonts w:asciiTheme="minorHAnsi" w:eastAsiaTheme="minorHAnsi" w:hAnsiTheme="minorHAnsi" w:cstheme="minorBidi"/>
        </w:rPr>
        <w:t xml:space="preserve">  </w:t>
      </w:r>
    </w:p>
    <w:p w14:paraId="31FFD504" w14:textId="0EA49981" w:rsidR="00270525" w:rsidRDefault="00270525" w:rsidP="00F345DC">
      <w:pPr>
        <w:pStyle w:val="ListParagraph"/>
        <w:spacing w:line="259" w:lineRule="auto"/>
        <w:rPr>
          <w:rFonts w:asciiTheme="minorHAnsi" w:eastAsiaTheme="minorHAnsi" w:hAnsiTheme="minorHAnsi" w:cstheme="minorBidi"/>
        </w:rPr>
      </w:pPr>
      <w:r>
        <w:rPr>
          <w:rFonts w:asciiTheme="minorHAnsi" w:eastAsiaTheme="minorHAnsi" w:hAnsiTheme="minorHAnsi" w:cstheme="minorBidi"/>
        </w:rPr>
        <w:t xml:space="preserve">I accept that there was an issue with the Barclays account. We requested a statement on 4 April but did not receive it until the </w:t>
      </w:r>
      <w:r w:rsidR="005D6F1F">
        <w:rPr>
          <w:rFonts w:asciiTheme="minorHAnsi" w:eastAsiaTheme="minorHAnsi" w:hAnsiTheme="minorHAnsi" w:cstheme="minorBidi"/>
        </w:rPr>
        <w:t>22nd</w:t>
      </w:r>
      <w:r>
        <w:rPr>
          <w:rFonts w:asciiTheme="minorHAnsi" w:eastAsiaTheme="minorHAnsi" w:hAnsiTheme="minorHAnsi" w:cstheme="minorBidi"/>
        </w:rPr>
        <w:t xml:space="preserve"> May. They usually send us a statement every time there has been a transaction but not this year.  We do not have online access to this account.  There was a payment of £500 made to open the Walderslade Woods CIO account but this was not recorded on the accounts giving a £500 discrepancy in the bank recs.</w:t>
      </w:r>
    </w:p>
    <w:p w14:paraId="4C5ADAF3" w14:textId="0AC47048" w:rsidR="00270525" w:rsidRDefault="00270525" w:rsidP="00F345DC">
      <w:pPr>
        <w:pStyle w:val="ListParagraph"/>
        <w:spacing w:line="259" w:lineRule="auto"/>
        <w:rPr>
          <w:rFonts w:asciiTheme="minorHAnsi" w:eastAsiaTheme="minorHAnsi" w:hAnsiTheme="minorHAnsi" w:cstheme="minorBidi"/>
        </w:rPr>
      </w:pPr>
      <w:r>
        <w:rPr>
          <w:rFonts w:asciiTheme="minorHAnsi" w:eastAsiaTheme="minorHAnsi" w:hAnsiTheme="minorHAnsi" w:cstheme="minorBidi"/>
        </w:rPr>
        <w:t>I asked if we could issue an amended AGAR but was told it was too late.  Mazars are saying that I was offered the opportunity but turned it down.</w:t>
      </w:r>
      <w:r w:rsidR="005D6F1F">
        <w:rPr>
          <w:rFonts w:asciiTheme="minorHAnsi" w:eastAsiaTheme="minorHAnsi" w:hAnsiTheme="minorHAnsi" w:cstheme="minorBidi"/>
        </w:rPr>
        <w:t xml:space="preserve">  This is not true.</w:t>
      </w:r>
    </w:p>
    <w:p w14:paraId="7392A82E" w14:textId="424D297B" w:rsidR="00270525" w:rsidRDefault="00270525" w:rsidP="00270525">
      <w:pPr>
        <w:spacing w:line="259" w:lineRule="auto"/>
        <w:rPr>
          <w:rFonts w:ascii="Verdana" w:eastAsiaTheme="minorHAnsi" w:hAnsi="Verdana" w:cstheme="minorBidi"/>
        </w:rPr>
      </w:pPr>
      <w:r w:rsidRPr="00270525">
        <w:rPr>
          <w:rFonts w:ascii="Verdana" w:eastAsiaTheme="minorHAnsi" w:hAnsi="Verdana" w:cstheme="minorBidi"/>
        </w:rPr>
        <w:t xml:space="preserve">Our AGAR was submitted on the </w:t>
      </w:r>
      <w:r>
        <w:rPr>
          <w:rFonts w:ascii="Verdana" w:eastAsiaTheme="minorHAnsi" w:hAnsi="Verdana" w:cstheme="minorBidi"/>
        </w:rPr>
        <w:t>8 June and we were asked for some additional documentation at this time namely confirmation of the contact details of Chairman and Clerk, copy of minutes where last year</w:t>
      </w:r>
      <w:r w:rsidR="007B14D0">
        <w:rPr>
          <w:rFonts w:ascii="Verdana" w:eastAsiaTheme="minorHAnsi" w:hAnsi="Verdana" w:cstheme="minorBidi"/>
        </w:rPr>
        <w:t>s</w:t>
      </w:r>
      <w:r>
        <w:rPr>
          <w:rFonts w:ascii="Verdana" w:eastAsiaTheme="minorHAnsi" w:hAnsi="Verdana" w:cstheme="minorBidi"/>
        </w:rPr>
        <w:t xml:space="preserve"> Annual Return was considered and a copy of the last years External Audit report.</w:t>
      </w:r>
      <w:r w:rsidR="00EB0778">
        <w:rPr>
          <w:rFonts w:ascii="Verdana" w:eastAsiaTheme="minorHAnsi" w:hAnsi="Verdana" w:cstheme="minorBidi"/>
        </w:rPr>
        <w:t xml:space="preserve">  These were in the pack but not on the PDF.</w:t>
      </w:r>
    </w:p>
    <w:p w14:paraId="0BF24663" w14:textId="07D5406C" w:rsidR="00270525" w:rsidRDefault="00270525" w:rsidP="00270525">
      <w:pPr>
        <w:spacing w:line="259" w:lineRule="auto"/>
        <w:rPr>
          <w:rFonts w:ascii="Verdana" w:eastAsiaTheme="minorHAnsi" w:hAnsi="Verdana" w:cstheme="minorBidi"/>
        </w:rPr>
      </w:pPr>
      <w:r>
        <w:rPr>
          <w:rFonts w:ascii="Verdana" w:eastAsiaTheme="minorHAnsi" w:hAnsi="Verdana" w:cstheme="minorBidi"/>
        </w:rPr>
        <w:t>One communication from them on the 6 July after they received a complaint from V Jones regarding the wrong year on the Notice of Public Rights.  This was amended same day.</w:t>
      </w:r>
    </w:p>
    <w:p w14:paraId="176274F4" w14:textId="490E82FF" w:rsidR="00270525" w:rsidRDefault="00270525" w:rsidP="00270525">
      <w:pPr>
        <w:spacing w:line="259" w:lineRule="auto"/>
        <w:rPr>
          <w:rFonts w:ascii="Verdana" w:eastAsiaTheme="minorHAnsi" w:hAnsi="Verdana" w:cstheme="minorBidi"/>
        </w:rPr>
      </w:pPr>
      <w:r>
        <w:rPr>
          <w:rFonts w:ascii="Verdana" w:eastAsiaTheme="minorHAnsi" w:hAnsi="Verdana" w:cstheme="minorBidi"/>
        </w:rPr>
        <w:t xml:space="preserve">No further communication until the 31 August when they actually started looking at our Annual Return.  </w:t>
      </w:r>
      <w:r w:rsidR="005D6F1F">
        <w:rPr>
          <w:rFonts w:ascii="Verdana" w:eastAsiaTheme="minorHAnsi" w:hAnsi="Verdana" w:cstheme="minorBidi"/>
        </w:rPr>
        <w:t>They all have to be completed by the 30</w:t>
      </w:r>
      <w:r w:rsidR="005D6F1F" w:rsidRPr="005D6F1F">
        <w:rPr>
          <w:rFonts w:ascii="Verdana" w:eastAsiaTheme="minorHAnsi" w:hAnsi="Verdana" w:cstheme="minorBidi"/>
          <w:vertAlign w:val="superscript"/>
        </w:rPr>
        <w:t>th</w:t>
      </w:r>
      <w:r w:rsidR="005D6F1F">
        <w:rPr>
          <w:rFonts w:ascii="Verdana" w:eastAsiaTheme="minorHAnsi" w:hAnsi="Verdana" w:cstheme="minorBidi"/>
        </w:rPr>
        <w:t xml:space="preserve"> September.</w:t>
      </w:r>
    </w:p>
    <w:p w14:paraId="1FFFCC4A" w14:textId="77777777" w:rsidR="007B14D0" w:rsidRDefault="007B14D0" w:rsidP="00270525">
      <w:pPr>
        <w:spacing w:line="259" w:lineRule="auto"/>
        <w:rPr>
          <w:rFonts w:ascii="Verdana" w:eastAsiaTheme="minorHAnsi" w:hAnsi="Verdana" w:cstheme="minorBidi"/>
        </w:rPr>
      </w:pPr>
    </w:p>
    <w:p w14:paraId="18CD6B1F" w14:textId="6406DE2E" w:rsidR="00C166E7" w:rsidRDefault="00C166E7" w:rsidP="00270525">
      <w:pPr>
        <w:spacing w:line="259" w:lineRule="auto"/>
        <w:rPr>
          <w:rFonts w:ascii="Verdana" w:eastAsiaTheme="minorHAnsi" w:hAnsi="Verdana" w:cstheme="minorBidi"/>
        </w:rPr>
      </w:pPr>
      <w:r>
        <w:rPr>
          <w:rFonts w:ascii="Verdana" w:eastAsiaTheme="minorHAnsi" w:hAnsi="Verdana" w:cstheme="minorBidi"/>
        </w:rPr>
        <w:t>Following long conversations with Mazars the Audit is as it stands below.  They have provided the letter of clarification below which will be published as part of the AGAR on the website.</w:t>
      </w:r>
    </w:p>
    <w:p w14:paraId="7DF5AF7A" w14:textId="77777777" w:rsidR="00C166E7" w:rsidRPr="00270525" w:rsidRDefault="00C166E7" w:rsidP="00270525">
      <w:pPr>
        <w:spacing w:line="259" w:lineRule="auto"/>
        <w:rPr>
          <w:rFonts w:ascii="Verdana" w:eastAsiaTheme="minorHAnsi" w:hAnsi="Verdana" w:cstheme="minorBidi"/>
        </w:rPr>
      </w:pPr>
    </w:p>
    <w:p w14:paraId="2CF9446A" w14:textId="1D157A6D" w:rsidR="00F345DC" w:rsidRDefault="00C166E7" w:rsidP="00A1713F">
      <w:pPr>
        <w:spacing w:line="259" w:lineRule="auto"/>
        <w:rPr>
          <w:rFonts w:ascii="Verdana" w:eastAsiaTheme="minorHAnsi" w:hAnsi="Verdana" w:cstheme="minorBidi"/>
          <w:sz w:val="22"/>
          <w:szCs w:val="22"/>
        </w:rPr>
      </w:pPr>
      <w:r w:rsidRPr="00C166E7">
        <w:rPr>
          <w:rFonts w:ascii="Verdana" w:eastAsiaTheme="minorHAnsi" w:hAnsi="Verdana" w:cstheme="minorBidi"/>
          <w:noProof/>
          <w:sz w:val="22"/>
          <w:szCs w:val="22"/>
        </w:rPr>
        <w:drawing>
          <wp:inline distT="0" distB="0" distL="0" distR="0" wp14:anchorId="168F3539" wp14:editId="58115149">
            <wp:extent cx="6897920" cy="3381375"/>
            <wp:effectExtent l="0" t="0" r="0" b="0"/>
            <wp:docPr id="652046755" name="Picture 65204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6382" cy="3385523"/>
                    </a:xfrm>
                    <a:prstGeom prst="rect">
                      <a:avLst/>
                    </a:prstGeom>
                    <a:noFill/>
                    <a:ln>
                      <a:noFill/>
                    </a:ln>
                  </pic:spPr>
                </pic:pic>
              </a:graphicData>
            </a:graphic>
          </wp:inline>
        </w:drawing>
      </w:r>
    </w:p>
    <w:p w14:paraId="7F4BB7BA" w14:textId="5B9967CF" w:rsidR="00C166E7" w:rsidRDefault="00C166E7" w:rsidP="00A1713F">
      <w:pPr>
        <w:spacing w:line="259" w:lineRule="auto"/>
        <w:rPr>
          <w:rFonts w:ascii="Verdana" w:eastAsiaTheme="minorHAnsi" w:hAnsi="Verdana" w:cstheme="minorBidi"/>
          <w:sz w:val="22"/>
          <w:szCs w:val="22"/>
        </w:rPr>
      </w:pPr>
      <w:r>
        <w:rPr>
          <w:noProof/>
        </w:rPr>
        <w:lastRenderedPageBreak/>
        <w:drawing>
          <wp:inline distT="0" distB="0" distL="0" distR="0" wp14:anchorId="27304D1D" wp14:editId="05B0E5A1">
            <wp:extent cx="6156960" cy="8773795"/>
            <wp:effectExtent l="0" t="0" r="0" b="8255"/>
            <wp:docPr id="585942999" name="Picture 58594299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42999" name="Picture 1" descr="A close-up of a letter&#10;&#10;Description automatically generated"/>
                    <pic:cNvPicPr/>
                  </pic:nvPicPr>
                  <pic:blipFill>
                    <a:blip r:embed="rId14"/>
                    <a:stretch>
                      <a:fillRect/>
                    </a:stretch>
                  </pic:blipFill>
                  <pic:spPr>
                    <a:xfrm>
                      <a:off x="0" y="0"/>
                      <a:ext cx="6156960" cy="8773795"/>
                    </a:xfrm>
                    <a:prstGeom prst="rect">
                      <a:avLst/>
                    </a:prstGeom>
                  </pic:spPr>
                </pic:pic>
              </a:graphicData>
            </a:graphic>
          </wp:inline>
        </w:drawing>
      </w:r>
    </w:p>
    <w:p w14:paraId="5BA84017" w14:textId="73FC0F6A" w:rsidR="00C166E7" w:rsidRDefault="00C166E7" w:rsidP="00A1713F">
      <w:pPr>
        <w:spacing w:line="259" w:lineRule="auto"/>
        <w:rPr>
          <w:rFonts w:ascii="Verdana" w:eastAsiaTheme="minorHAnsi" w:hAnsi="Verdana" w:cstheme="minorBidi"/>
          <w:sz w:val="22"/>
          <w:szCs w:val="22"/>
        </w:rPr>
      </w:pPr>
      <w:r w:rsidRPr="00C166E7">
        <w:rPr>
          <w:rFonts w:ascii="Verdana" w:eastAsiaTheme="minorHAnsi" w:hAnsi="Verdana" w:cstheme="minorBidi"/>
          <w:noProof/>
          <w:sz w:val="22"/>
          <w:szCs w:val="22"/>
        </w:rPr>
        <w:lastRenderedPageBreak/>
        <w:drawing>
          <wp:inline distT="0" distB="0" distL="0" distR="0" wp14:anchorId="77B16357" wp14:editId="3AF3ABEF">
            <wp:extent cx="6156960" cy="5943600"/>
            <wp:effectExtent l="0" t="0" r="0" b="0"/>
            <wp:docPr id="671085093" name="Picture 67108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872"/>
                    <a:stretch/>
                  </pic:blipFill>
                  <pic:spPr bwMode="auto">
                    <a:xfrm>
                      <a:off x="0" y="0"/>
                      <a:ext cx="6156960" cy="5943600"/>
                    </a:xfrm>
                    <a:prstGeom prst="rect">
                      <a:avLst/>
                    </a:prstGeom>
                    <a:noFill/>
                    <a:ln>
                      <a:noFill/>
                    </a:ln>
                    <a:extLst>
                      <a:ext uri="{53640926-AAD7-44D8-BBD7-CCE9431645EC}">
                        <a14:shadowObscured xmlns:a14="http://schemas.microsoft.com/office/drawing/2010/main"/>
                      </a:ext>
                    </a:extLst>
                  </pic:spPr>
                </pic:pic>
              </a:graphicData>
            </a:graphic>
          </wp:inline>
        </w:drawing>
      </w:r>
    </w:p>
    <w:p w14:paraId="69160D6B" w14:textId="77777777" w:rsidR="00C166E7" w:rsidRPr="00270525" w:rsidRDefault="00C166E7" w:rsidP="00A1713F">
      <w:pPr>
        <w:spacing w:line="259" w:lineRule="auto"/>
        <w:rPr>
          <w:rFonts w:ascii="Verdana" w:eastAsiaTheme="minorHAnsi" w:hAnsi="Verdana" w:cstheme="minorBidi"/>
          <w:sz w:val="22"/>
          <w:szCs w:val="22"/>
        </w:rPr>
      </w:pPr>
    </w:p>
    <w:p w14:paraId="024DEFF4" w14:textId="1D6A3E86" w:rsidR="00A1713F" w:rsidRDefault="009649E1" w:rsidP="00A1713F">
      <w:pPr>
        <w:spacing w:line="259" w:lineRule="auto"/>
        <w:rPr>
          <w:rFonts w:asciiTheme="minorHAnsi" w:eastAsiaTheme="minorHAnsi" w:hAnsiTheme="minorHAnsi" w:cstheme="minorBidi"/>
          <w:sz w:val="22"/>
          <w:szCs w:val="22"/>
        </w:rPr>
      </w:pPr>
      <w:r>
        <w:rPr>
          <w:rFonts w:eastAsiaTheme="minorHAnsi"/>
          <w:noProof/>
          <w:sz w:val="24"/>
          <w:szCs w:val="24"/>
          <w:lang w:eastAsia="en-GB"/>
        </w:rPr>
        <mc:AlternateContent>
          <mc:Choice Requires="wps">
            <w:drawing>
              <wp:anchor distT="0" distB="0" distL="114300" distR="114300" simplePos="0" relativeHeight="251658246" behindDoc="0" locked="0" layoutInCell="1" allowOverlap="1" wp14:anchorId="0FED672F" wp14:editId="219C3B03">
                <wp:simplePos x="0" y="0"/>
                <wp:positionH relativeFrom="margin">
                  <wp:posOffset>0</wp:posOffset>
                </wp:positionH>
                <wp:positionV relativeFrom="paragraph">
                  <wp:posOffset>0</wp:posOffset>
                </wp:positionV>
                <wp:extent cx="6021070" cy="295275"/>
                <wp:effectExtent l="0" t="0" r="17780" b="28575"/>
                <wp:wrapNone/>
                <wp:docPr id="1898693428" name="Text Box 1898693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29788D1F" w14:textId="2DA22937" w:rsidR="009649E1" w:rsidRDefault="009649E1" w:rsidP="009649E1">
                            <w:pPr>
                              <w:jc w:val="both"/>
                              <w:rPr>
                                <w:rFonts w:ascii="Verdana" w:hAnsi="Verdana"/>
                                <w:b/>
                                <w:bCs/>
                                <w:color w:val="000000"/>
                              </w:rPr>
                            </w:pPr>
                            <w:r>
                              <w:rPr>
                                <w:rFonts w:ascii="Verdana" w:hAnsi="Verdana"/>
                                <w:b/>
                                <w:bCs/>
                                <w:color w:val="000000"/>
                              </w:rPr>
                              <w:t>Item 6.6  Rural Regeneration Grant</w:t>
                            </w:r>
                          </w:p>
                          <w:p w14:paraId="10CA9E7A" w14:textId="77777777" w:rsidR="009649E1" w:rsidRDefault="009649E1" w:rsidP="009649E1">
                            <w:pPr>
                              <w:jc w:val="both"/>
                              <w:rPr>
                                <w:rFonts w:ascii="Verdana" w:hAnsi="Verdana"/>
                                <w:color w:val="000000"/>
                              </w:rPr>
                            </w:pPr>
                            <w:r>
                              <w:rPr>
                                <w:rFonts w:ascii="Verdana" w:hAnsi="Verdana"/>
                                <w:color w:val="000000"/>
                              </w:rPr>
                              <w:t> </w:t>
                            </w:r>
                          </w:p>
                          <w:p w14:paraId="482E7B59" w14:textId="77777777" w:rsidR="009649E1" w:rsidRDefault="009649E1" w:rsidP="009649E1">
                            <w:pPr>
                              <w:rPr>
                                <w:rFonts w:ascii="Verdana" w:hAnsi="Verdana"/>
                                <w:i/>
                                <w:iCs/>
                                <w:color w:val="000000"/>
                              </w:rPr>
                            </w:pPr>
                            <w:r>
                              <w:rPr>
                                <w:rFonts w:ascii="Verdana" w:hAnsi="Verdana"/>
                                <w:i/>
                                <w:iCs/>
                                <w:color w:val="000000"/>
                              </w:rPr>
                              <w:t> </w:t>
                            </w:r>
                          </w:p>
                          <w:p w14:paraId="3A3ED4AF" w14:textId="77777777" w:rsidR="009649E1" w:rsidRDefault="009649E1" w:rsidP="009649E1">
                            <w:pPr>
                              <w:ind w:left="432"/>
                              <w:rPr>
                                <w:rFonts w:ascii="Verdana" w:hAnsi="Verdana"/>
                                <w:i/>
                                <w:iCs/>
                                <w:color w:val="000000"/>
                              </w:rPr>
                            </w:pPr>
                            <w:r>
                              <w:rPr>
                                <w:rFonts w:ascii="Verdana" w:hAnsi="Verdana"/>
                                <w:i/>
                                <w:iCs/>
                                <w:color w:val="000000"/>
                              </w:rPr>
                              <w:t> </w:t>
                            </w:r>
                          </w:p>
                          <w:p w14:paraId="1771FEC4" w14:textId="77777777" w:rsidR="009649E1" w:rsidRDefault="009649E1" w:rsidP="009649E1">
                            <w:pPr>
                              <w:rPr>
                                <w:rFonts w:ascii="Verdana" w:hAnsi="Verdana"/>
                                <w:i/>
                                <w:iCs/>
                                <w:color w:val="000000"/>
                              </w:rPr>
                            </w:pPr>
                            <w:r>
                              <w:rPr>
                                <w:rFonts w:ascii="Verdana" w:hAnsi="Verdana"/>
                                <w:i/>
                                <w:iCs/>
                                <w:color w:val="000000"/>
                              </w:rPr>
                              <w:t> </w:t>
                            </w:r>
                          </w:p>
                          <w:p w14:paraId="0B4759BB" w14:textId="77777777" w:rsidR="009649E1" w:rsidRDefault="009649E1" w:rsidP="009649E1">
                            <w:pPr>
                              <w:rPr>
                                <w:rFonts w:ascii="Verdana" w:hAnsi="Verdana"/>
                                <w:i/>
                                <w:iCs/>
                                <w:color w:val="000000"/>
                              </w:rPr>
                            </w:pPr>
                            <w:r>
                              <w:rPr>
                                <w:rFonts w:ascii="Verdana" w:hAnsi="Verdana"/>
                                <w:i/>
                                <w:iCs/>
                                <w:color w:val="000000"/>
                              </w:rPr>
                              <w:t> </w:t>
                            </w:r>
                          </w:p>
                          <w:p w14:paraId="4B4A1B12" w14:textId="77777777" w:rsidR="009649E1" w:rsidRDefault="009649E1" w:rsidP="009649E1">
                            <w:pPr>
                              <w:rPr>
                                <w:rFonts w:ascii="Verdana" w:hAnsi="Verdana"/>
                                <w:i/>
                                <w:iCs/>
                                <w:color w:val="000000"/>
                              </w:rPr>
                            </w:pPr>
                          </w:p>
                          <w:p w14:paraId="74FD6DF5" w14:textId="77777777" w:rsidR="009649E1" w:rsidRDefault="009649E1" w:rsidP="009649E1">
                            <w:pPr>
                              <w:rPr>
                                <w:rFonts w:ascii="Verdana" w:hAnsi="Verdana"/>
                                <w:i/>
                                <w:iCs/>
                                <w:color w:val="000000"/>
                              </w:rPr>
                            </w:pPr>
                          </w:p>
                          <w:p w14:paraId="397049D7" w14:textId="77777777" w:rsidR="009649E1" w:rsidRDefault="009649E1" w:rsidP="009649E1">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D672F" id="Text Box 1898693428" o:spid="_x0000_s1031" type="#_x0000_t202" style="position:absolute;margin-left:0;margin-top:0;width:474.1pt;height:23.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" fillcolor="#eaeaea">
                <v:textbox>
                  <w:txbxContent>
                    <w:p w14:paraId="29788D1F" w14:textId="2DA22937" w:rsidR="009649E1" w:rsidRDefault="009649E1" w:rsidP="009649E1">
                      <w:pPr>
                        <w:jc w:val="both"/>
                        <w:rPr>
                          <w:rFonts w:ascii="Verdana" w:hAnsi="Verdana"/>
                          <w:b/>
                          <w:bCs/>
                          <w:color w:val="000000"/>
                        </w:rPr>
                      </w:pPr>
                      <w:r>
                        <w:rPr>
                          <w:rFonts w:ascii="Verdana" w:hAnsi="Verdana"/>
                          <w:b/>
                          <w:bCs/>
                          <w:color w:val="000000"/>
                        </w:rPr>
                        <w:t>Item 6.6  Rural Regeneration Grant</w:t>
                      </w:r>
                    </w:p>
                    <w:p w14:paraId="10CA9E7A" w14:textId="77777777" w:rsidR="009649E1" w:rsidRDefault="009649E1" w:rsidP="009649E1">
                      <w:pPr>
                        <w:jc w:val="both"/>
                        <w:rPr>
                          <w:rFonts w:ascii="Verdana" w:hAnsi="Verdana"/>
                          <w:color w:val="000000"/>
                        </w:rPr>
                      </w:pPr>
                      <w:r>
                        <w:rPr>
                          <w:rFonts w:ascii="Verdana" w:hAnsi="Verdana"/>
                          <w:color w:val="000000"/>
                        </w:rPr>
                        <w:t> </w:t>
                      </w:r>
                    </w:p>
                    <w:p w14:paraId="482E7B59" w14:textId="77777777" w:rsidR="009649E1" w:rsidRDefault="009649E1" w:rsidP="009649E1">
                      <w:pPr>
                        <w:rPr>
                          <w:rFonts w:ascii="Verdana" w:hAnsi="Verdana"/>
                          <w:i/>
                          <w:iCs/>
                          <w:color w:val="000000"/>
                        </w:rPr>
                      </w:pPr>
                      <w:r>
                        <w:rPr>
                          <w:rFonts w:ascii="Verdana" w:hAnsi="Verdana"/>
                          <w:i/>
                          <w:iCs/>
                          <w:color w:val="000000"/>
                        </w:rPr>
                        <w:t> </w:t>
                      </w:r>
                    </w:p>
                    <w:p w14:paraId="3A3ED4AF" w14:textId="77777777" w:rsidR="009649E1" w:rsidRDefault="009649E1" w:rsidP="009649E1">
                      <w:pPr>
                        <w:ind w:left="432"/>
                        <w:rPr>
                          <w:rFonts w:ascii="Verdana" w:hAnsi="Verdana"/>
                          <w:i/>
                          <w:iCs/>
                          <w:color w:val="000000"/>
                        </w:rPr>
                      </w:pPr>
                      <w:r>
                        <w:rPr>
                          <w:rFonts w:ascii="Verdana" w:hAnsi="Verdana"/>
                          <w:i/>
                          <w:iCs/>
                          <w:color w:val="000000"/>
                        </w:rPr>
                        <w:t> </w:t>
                      </w:r>
                    </w:p>
                    <w:p w14:paraId="1771FEC4" w14:textId="77777777" w:rsidR="009649E1" w:rsidRDefault="009649E1" w:rsidP="009649E1">
                      <w:pPr>
                        <w:rPr>
                          <w:rFonts w:ascii="Verdana" w:hAnsi="Verdana"/>
                          <w:i/>
                          <w:iCs/>
                          <w:color w:val="000000"/>
                        </w:rPr>
                      </w:pPr>
                      <w:r>
                        <w:rPr>
                          <w:rFonts w:ascii="Verdana" w:hAnsi="Verdana"/>
                          <w:i/>
                          <w:iCs/>
                          <w:color w:val="000000"/>
                        </w:rPr>
                        <w:t> </w:t>
                      </w:r>
                    </w:p>
                    <w:p w14:paraId="0B4759BB" w14:textId="77777777" w:rsidR="009649E1" w:rsidRDefault="009649E1" w:rsidP="009649E1">
                      <w:pPr>
                        <w:rPr>
                          <w:rFonts w:ascii="Verdana" w:hAnsi="Verdana"/>
                          <w:i/>
                          <w:iCs/>
                          <w:color w:val="000000"/>
                        </w:rPr>
                      </w:pPr>
                      <w:r>
                        <w:rPr>
                          <w:rFonts w:ascii="Verdana" w:hAnsi="Verdana"/>
                          <w:i/>
                          <w:iCs/>
                          <w:color w:val="000000"/>
                        </w:rPr>
                        <w:t> </w:t>
                      </w:r>
                    </w:p>
                    <w:p w14:paraId="4B4A1B12" w14:textId="77777777" w:rsidR="009649E1" w:rsidRDefault="009649E1" w:rsidP="009649E1">
                      <w:pPr>
                        <w:rPr>
                          <w:rFonts w:ascii="Verdana" w:hAnsi="Verdana"/>
                          <w:i/>
                          <w:iCs/>
                          <w:color w:val="000000"/>
                        </w:rPr>
                      </w:pPr>
                    </w:p>
                    <w:p w14:paraId="74FD6DF5" w14:textId="77777777" w:rsidR="009649E1" w:rsidRDefault="009649E1" w:rsidP="009649E1">
                      <w:pPr>
                        <w:rPr>
                          <w:rFonts w:ascii="Verdana" w:hAnsi="Verdana"/>
                          <w:i/>
                          <w:iCs/>
                          <w:color w:val="000000"/>
                        </w:rPr>
                      </w:pPr>
                    </w:p>
                    <w:p w14:paraId="397049D7" w14:textId="77777777" w:rsidR="009649E1" w:rsidRDefault="009649E1" w:rsidP="009649E1">
                      <w:pPr>
                        <w:rPr>
                          <w:rFonts w:ascii="Verdana" w:hAnsi="Verdana"/>
                          <w:i/>
                          <w:iCs/>
                          <w:color w:val="000000"/>
                        </w:rPr>
                      </w:pPr>
                    </w:p>
                  </w:txbxContent>
                </v:textbox>
                <w10:wrap anchorx="margin"/>
              </v:shape>
            </w:pict>
          </mc:Fallback>
        </mc:AlternateContent>
      </w:r>
    </w:p>
    <w:p w14:paraId="625BB43E" w14:textId="77777777" w:rsidR="00A1713F" w:rsidRDefault="00A1713F" w:rsidP="00A1713F">
      <w:pPr>
        <w:spacing w:line="259" w:lineRule="auto"/>
        <w:rPr>
          <w:rFonts w:asciiTheme="minorHAnsi" w:eastAsiaTheme="minorHAnsi" w:hAnsiTheme="minorHAnsi" w:cstheme="minorBidi"/>
          <w:sz w:val="22"/>
          <w:szCs w:val="22"/>
        </w:rPr>
      </w:pPr>
    </w:p>
    <w:p w14:paraId="2485EE26" w14:textId="77777777" w:rsidR="009649E1" w:rsidRDefault="009649E1" w:rsidP="00A1713F">
      <w:pPr>
        <w:spacing w:line="259" w:lineRule="auto"/>
        <w:rPr>
          <w:rFonts w:asciiTheme="minorHAnsi" w:eastAsiaTheme="minorHAnsi" w:hAnsiTheme="minorHAnsi" w:cstheme="minorBidi"/>
          <w:sz w:val="22"/>
          <w:szCs w:val="22"/>
        </w:rPr>
      </w:pPr>
    </w:p>
    <w:p w14:paraId="4CC19DE5" w14:textId="3F881E5A" w:rsidR="009649E1" w:rsidRDefault="009649E1" w:rsidP="00A1713F">
      <w:pPr>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We are receiving £54,998 from this grant.  £22,466 already received and £32,532 will be paid in 2024.</w:t>
      </w:r>
    </w:p>
    <w:p w14:paraId="1F1D1E34" w14:textId="77777777" w:rsidR="009649E1" w:rsidRDefault="009649E1" w:rsidP="00A1713F">
      <w:pPr>
        <w:spacing w:line="259" w:lineRule="auto"/>
        <w:rPr>
          <w:rFonts w:asciiTheme="minorHAnsi" w:eastAsiaTheme="minorHAnsi" w:hAnsiTheme="minorHAnsi" w:cstheme="minorBidi"/>
          <w:sz w:val="22"/>
          <w:szCs w:val="22"/>
        </w:rPr>
      </w:pPr>
    </w:p>
    <w:p w14:paraId="758D4D40" w14:textId="07FBCCFE" w:rsidR="00A1713F" w:rsidRDefault="009649E1" w:rsidP="00A1713F">
      <w:pPr>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During the Grant application process I was asked to provide evidence of 3 quotations for each part of the project.  This was done, with 5 quotations provided for the double glazing.  I was asked for further information with a very short timeframe for response.  This information required me to give a preferred supplier for the replacement windows and doors</w:t>
      </w:r>
      <w:r w:rsidR="0056261C">
        <w:rPr>
          <w:rFonts w:asciiTheme="minorHAnsi" w:eastAsiaTheme="minorHAnsi" w:hAnsiTheme="minorHAnsi" w:cstheme="minorBidi"/>
          <w:sz w:val="22"/>
          <w:szCs w:val="22"/>
        </w:rPr>
        <w:t xml:space="preserve"> etc</w:t>
      </w:r>
      <w:r>
        <w:rPr>
          <w:rFonts w:asciiTheme="minorHAnsi" w:eastAsiaTheme="minorHAnsi" w:hAnsiTheme="minorHAnsi" w:cstheme="minorBidi"/>
          <w:sz w:val="22"/>
          <w:szCs w:val="22"/>
        </w:rPr>
        <w:t xml:space="preserve">.  I put forward FL Double Glazing as our preferred supplier.  Of the 5 quotations one was much higher and one lower with the remaining 3 about the same price.  FL were chosen as they are local and had done an emergency repair to a broken window in the hall the previous month.  They provided an excellent response to the emergency and had the window replaced in 2 days.  Their level of service is what influenced the decision.  </w:t>
      </w:r>
    </w:p>
    <w:p w14:paraId="650DB4D7" w14:textId="717F1E42" w:rsidR="009649E1" w:rsidRDefault="009649E1" w:rsidP="00A1713F">
      <w:pPr>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However, a problem has now arisen, highlighted by Ivor when he was asked to authorise the deposit.  We have no audit trail for the decision to appoint FL Double Glazing.    </w:t>
      </w:r>
      <w:r w:rsidR="0056261C">
        <w:rPr>
          <w:rFonts w:asciiTheme="minorHAnsi" w:eastAsiaTheme="minorHAnsi" w:hAnsiTheme="minorHAnsi" w:cstheme="minorBidi"/>
          <w:sz w:val="22"/>
          <w:szCs w:val="22"/>
        </w:rPr>
        <w:t xml:space="preserve">BPC has very set procedures for expenditure but we have no such procedures for Grant Applications.  Grant funders have their own set requirements for procurement and these are always followed, as it in this case.  Receiving the grant is </w:t>
      </w:r>
      <w:r w:rsidR="0056261C">
        <w:rPr>
          <w:rFonts w:asciiTheme="minorHAnsi" w:eastAsiaTheme="minorHAnsi" w:hAnsiTheme="minorHAnsi" w:cstheme="minorBidi"/>
          <w:sz w:val="22"/>
          <w:szCs w:val="22"/>
        </w:rPr>
        <w:lastRenderedPageBreak/>
        <w:t>dependent on it.  I would like to put forward the following to be added to the Financial Transactions Procedures document.</w:t>
      </w:r>
    </w:p>
    <w:p w14:paraId="2E14B0C6" w14:textId="77777777" w:rsidR="0056261C" w:rsidRDefault="0056261C" w:rsidP="00A1713F">
      <w:pPr>
        <w:spacing w:line="259" w:lineRule="auto"/>
        <w:rPr>
          <w:rFonts w:asciiTheme="minorHAnsi" w:eastAsiaTheme="minorHAnsi" w:hAnsiTheme="minorHAnsi" w:cstheme="minorBidi"/>
          <w:sz w:val="22"/>
          <w:szCs w:val="22"/>
        </w:rPr>
      </w:pPr>
    </w:p>
    <w:p w14:paraId="09E2A246" w14:textId="1106F5E9" w:rsidR="0056261C" w:rsidRPr="00F345DC" w:rsidRDefault="0056261C" w:rsidP="00A1713F">
      <w:pPr>
        <w:spacing w:line="259" w:lineRule="auto"/>
        <w:rPr>
          <w:rFonts w:asciiTheme="minorHAnsi" w:eastAsiaTheme="minorHAnsi" w:hAnsiTheme="minorHAnsi" w:cstheme="minorBidi"/>
          <w:color w:val="2F5496" w:themeColor="accent1" w:themeShade="BF"/>
          <w:sz w:val="22"/>
          <w:szCs w:val="22"/>
        </w:rPr>
      </w:pPr>
      <w:r w:rsidRPr="00F345DC">
        <w:rPr>
          <w:rFonts w:asciiTheme="minorHAnsi" w:eastAsiaTheme="minorHAnsi" w:hAnsiTheme="minorHAnsi" w:cstheme="minorBidi"/>
          <w:color w:val="2F5496" w:themeColor="accent1" w:themeShade="BF"/>
          <w:sz w:val="22"/>
          <w:szCs w:val="22"/>
        </w:rPr>
        <w:t>Grant Applications and Procurement</w:t>
      </w:r>
    </w:p>
    <w:p w14:paraId="1C4E62DD" w14:textId="2FDA9F80" w:rsidR="0056261C" w:rsidRPr="00F345DC" w:rsidRDefault="0056261C" w:rsidP="00A1713F">
      <w:pPr>
        <w:spacing w:line="259" w:lineRule="auto"/>
        <w:rPr>
          <w:rFonts w:asciiTheme="minorHAnsi" w:eastAsiaTheme="minorHAnsi" w:hAnsiTheme="minorHAnsi" w:cstheme="minorBidi"/>
          <w:color w:val="2F5496" w:themeColor="accent1" w:themeShade="BF"/>
          <w:sz w:val="22"/>
          <w:szCs w:val="22"/>
        </w:rPr>
      </w:pPr>
      <w:r w:rsidRPr="00F345DC">
        <w:rPr>
          <w:rFonts w:asciiTheme="minorHAnsi" w:eastAsiaTheme="minorHAnsi" w:hAnsiTheme="minorHAnsi" w:cstheme="minorBidi"/>
          <w:color w:val="2F5496" w:themeColor="accent1" w:themeShade="BF"/>
          <w:sz w:val="22"/>
          <w:szCs w:val="22"/>
        </w:rPr>
        <w:t>All requirements of the Grant funder in terms of procurement must be applied.  In the event a preferred supplier is requested, the consent of x nominated Councillors must be obtained prior to putting forward a supplier.</w:t>
      </w:r>
    </w:p>
    <w:p w14:paraId="6DE15FF0" w14:textId="77777777" w:rsidR="00F345DC" w:rsidRDefault="00F345DC" w:rsidP="00A1713F">
      <w:pPr>
        <w:spacing w:line="259" w:lineRule="auto"/>
        <w:rPr>
          <w:rFonts w:asciiTheme="minorHAnsi" w:eastAsiaTheme="minorHAnsi" w:hAnsiTheme="minorHAnsi" w:cstheme="minorBidi"/>
          <w:sz w:val="22"/>
          <w:szCs w:val="22"/>
        </w:rPr>
      </w:pPr>
    </w:p>
    <w:p w14:paraId="4A052751" w14:textId="115B2977" w:rsidR="00F345DC" w:rsidRDefault="00F345DC" w:rsidP="00A1713F">
      <w:pPr>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By having a small number of Councillors to consult it gives the opportunity to act quickly.  In this instance they wanted the information by close of play the same day or next morning latest.  We do also need an audit trail for this sort of decision making.</w:t>
      </w:r>
    </w:p>
    <w:p w14:paraId="3DDAC69F" w14:textId="77777777" w:rsidR="005D6F1F" w:rsidRDefault="005D6F1F" w:rsidP="00A1713F">
      <w:pPr>
        <w:spacing w:line="259" w:lineRule="auto"/>
        <w:rPr>
          <w:rFonts w:asciiTheme="minorHAnsi" w:eastAsiaTheme="minorHAnsi" w:hAnsiTheme="minorHAnsi" w:cstheme="minorBidi"/>
          <w:sz w:val="22"/>
          <w:szCs w:val="22"/>
        </w:rPr>
      </w:pPr>
    </w:p>
    <w:p w14:paraId="32FFC231" w14:textId="61A8C974" w:rsidR="009649E1" w:rsidRDefault="005D6F1F" w:rsidP="00A1713F">
      <w:pPr>
        <w:spacing w:line="259" w:lineRule="auto"/>
        <w:rPr>
          <w:rFonts w:asciiTheme="minorHAnsi" w:eastAsiaTheme="minorHAnsi" w:hAnsiTheme="minorHAnsi" w:cstheme="minorBidi"/>
          <w:sz w:val="22"/>
          <w:szCs w:val="22"/>
        </w:rPr>
      </w:pPr>
      <w:r>
        <w:rPr>
          <w:rFonts w:eastAsiaTheme="minorHAnsi"/>
          <w:noProof/>
          <w:sz w:val="24"/>
          <w:szCs w:val="24"/>
          <w:lang w:eastAsia="en-GB"/>
        </w:rPr>
        <mc:AlternateContent>
          <mc:Choice Requires="wps">
            <w:drawing>
              <wp:anchor distT="0" distB="0" distL="114300" distR="114300" simplePos="0" relativeHeight="251658247" behindDoc="0" locked="0" layoutInCell="1" allowOverlap="1" wp14:anchorId="23454939" wp14:editId="3416E0A1">
                <wp:simplePos x="0" y="0"/>
                <wp:positionH relativeFrom="margin">
                  <wp:posOffset>0</wp:posOffset>
                </wp:positionH>
                <wp:positionV relativeFrom="paragraph">
                  <wp:posOffset>-635</wp:posOffset>
                </wp:positionV>
                <wp:extent cx="6021070" cy="295275"/>
                <wp:effectExtent l="0" t="0" r="17780" b="28575"/>
                <wp:wrapNone/>
                <wp:docPr id="1047091414" name="Text Box 104709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1AF605DC" w14:textId="4C4D8A3A" w:rsidR="005D6F1F" w:rsidRDefault="005D6F1F" w:rsidP="005D6F1F">
                            <w:pPr>
                              <w:jc w:val="both"/>
                              <w:rPr>
                                <w:rFonts w:ascii="Verdana" w:hAnsi="Verdana"/>
                                <w:b/>
                                <w:bCs/>
                                <w:color w:val="000000"/>
                              </w:rPr>
                            </w:pPr>
                            <w:r>
                              <w:rPr>
                                <w:rFonts w:ascii="Verdana" w:hAnsi="Verdana"/>
                                <w:b/>
                                <w:bCs/>
                                <w:color w:val="000000"/>
                              </w:rPr>
                              <w:t>Item 6.7  Subscriptions -  Annual Review</w:t>
                            </w:r>
                          </w:p>
                          <w:p w14:paraId="6B4B926D" w14:textId="77777777" w:rsidR="005D6F1F" w:rsidRDefault="005D6F1F" w:rsidP="005D6F1F">
                            <w:pPr>
                              <w:jc w:val="both"/>
                              <w:rPr>
                                <w:rFonts w:ascii="Verdana" w:hAnsi="Verdana"/>
                                <w:color w:val="000000"/>
                              </w:rPr>
                            </w:pPr>
                            <w:r>
                              <w:rPr>
                                <w:rFonts w:ascii="Verdana" w:hAnsi="Verdana"/>
                                <w:color w:val="000000"/>
                              </w:rPr>
                              <w:t> </w:t>
                            </w:r>
                          </w:p>
                          <w:p w14:paraId="4D3D40B4" w14:textId="77777777" w:rsidR="005D6F1F" w:rsidRDefault="005D6F1F" w:rsidP="005D6F1F">
                            <w:pPr>
                              <w:rPr>
                                <w:rFonts w:ascii="Verdana" w:hAnsi="Verdana"/>
                                <w:i/>
                                <w:iCs/>
                                <w:color w:val="000000"/>
                              </w:rPr>
                            </w:pPr>
                            <w:r>
                              <w:rPr>
                                <w:rFonts w:ascii="Verdana" w:hAnsi="Verdana"/>
                                <w:i/>
                                <w:iCs/>
                                <w:color w:val="000000"/>
                              </w:rPr>
                              <w:t> </w:t>
                            </w:r>
                          </w:p>
                          <w:p w14:paraId="41E822D1" w14:textId="77777777" w:rsidR="005D6F1F" w:rsidRDefault="005D6F1F" w:rsidP="005D6F1F">
                            <w:pPr>
                              <w:ind w:left="432"/>
                              <w:rPr>
                                <w:rFonts w:ascii="Verdana" w:hAnsi="Verdana"/>
                                <w:i/>
                                <w:iCs/>
                                <w:color w:val="000000"/>
                              </w:rPr>
                            </w:pPr>
                            <w:r>
                              <w:rPr>
                                <w:rFonts w:ascii="Verdana" w:hAnsi="Verdana"/>
                                <w:i/>
                                <w:iCs/>
                                <w:color w:val="000000"/>
                              </w:rPr>
                              <w:t> </w:t>
                            </w:r>
                          </w:p>
                          <w:p w14:paraId="018C7536" w14:textId="77777777" w:rsidR="005D6F1F" w:rsidRDefault="005D6F1F" w:rsidP="005D6F1F">
                            <w:pPr>
                              <w:rPr>
                                <w:rFonts w:ascii="Verdana" w:hAnsi="Verdana"/>
                                <w:i/>
                                <w:iCs/>
                                <w:color w:val="000000"/>
                              </w:rPr>
                            </w:pPr>
                            <w:r>
                              <w:rPr>
                                <w:rFonts w:ascii="Verdana" w:hAnsi="Verdana"/>
                                <w:i/>
                                <w:iCs/>
                                <w:color w:val="000000"/>
                              </w:rPr>
                              <w:t> </w:t>
                            </w:r>
                          </w:p>
                          <w:p w14:paraId="04793E76" w14:textId="77777777" w:rsidR="005D6F1F" w:rsidRDefault="005D6F1F" w:rsidP="005D6F1F">
                            <w:pPr>
                              <w:rPr>
                                <w:rFonts w:ascii="Verdana" w:hAnsi="Verdana"/>
                                <w:i/>
                                <w:iCs/>
                                <w:color w:val="000000"/>
                              </w:rPr>
                            </w:pPr>
                            <w:r>
                              <w:rPr>
                                <w:rFonts w:ascii="Verdana" w:hAnsi="Verdana"/>
                                <w:i/>
                                <w:iCs/>
                                <w:color w:val="000000"/>
                              </w:rPr>
                              <w:t> </w:t>
                            </w:r>
                          </w:p>
                          <w:p w14:paraId="3A5DDDEE" w14:textId="77777777" w:rsidR="005D6F1F" w:rsidRDefault="005D6F1F" w:rsidP="005D6F1F">
                            <w:pPr>
                              <w:rPr>
                                <w:rFonts w:ascii="Verdana" w:hAnsi="Verdana"/>
                                <w:i/>
                                <w:iCs/>
                                <w:color w:val="000000"/>
                              </w:rPr>
                            </w:pPr>
                          </w:p>
                          <w:p w14:paraId="3E17C71D" w14:textId="77777777" w:rsidR="005D6F1F" w:rsidRDefault="005D6F1F" w:rsidP="005D6F1F">
                            <w:pPr>
                              <w:rPr>
                                <w:rFonts w:ascii="Verdana" w:hAnsi="Verdana"/>
                                <w:i/>
                                <w:iCs/>
                                <w:color w:val="000000"/>
                              </w:rPr>
                            </w:pPr>
                          </w:p>
                          <w:p w14:paraId="313E8159" w14:textId="77777777" w:rsidR="005D6F1F" w:rsidRDefault="005D6F1F" w:rsidP="005D6F1F">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54939" id="Text Box 1047091414" o:spid="_x0000_s1032" type="#_x0000_t202" style="position:absolute;margin-left:0;margin-top:-.05pt;width:474.1pt;height:2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" fillcolor="#eaeaea">
                <v:textbox>
                  <w:txbxContent>
                    <w:p w14:paraId="1AF605DC" w14:textId="4C4D8A3A" w:rsidR="005D6F1F" w:rsidRDefault="005D6F1F" w:rsidP="005D6F1F">
                      <w:pPr>
                        <w:jc w:val="both"/>
                        <w:rPr>
                          <w:rFonts w:ascii="Verdana" w:hAnsi="Verdana"/>
                          <w:b/>
                          <w:bCs/>
                          <w:color w:val="000000"/>
                        </w:rPr>
                      </w:pPr>
                      <w:r>
                        <w:rPr>
                          <w:rFonts w:ascii="Verdana" w:hAnsi="Verdana"/>
                          <w:b/>
                          <w:bCs/>
                          <w:color w:val="000000"/>
                        </w:rPr>
                        <w:t>Item 6.7  Subscriptions -  Annual Review</w:t>
                      </w:r>
                    </w:p>
                    <w:p w14:paraId="6B4B926D" w14:textId="77777777" w:rsidR="005D6F1F" w:rsidRDefault="005D6F1F" w:rsidP="005D6F1F">
                      <w:pPr>
                        <w:jc w:val="both"/>
                        <w:rPr>
                          <w:rFonts w:ascii="Verdana" w:hAnsi="Verdana"/>
                          <w:color w:val="000000"/>
                        </w:rPr>
                      </w:pPr>
                      <w:r>
                        <w:rPr>
                          <w:rFonts w:ascii="Verdana" w:hAnsi="Verdana"/>
                          <w:color w:val="000000"/>
                        </w:rPr>
                        <w:t> </w:t>
                      </w:r>
                    </w:p>
                    <w:p w14:paraId="4D3D40B4" w14:textId="77777777" w:rsidR="005D6F1F" w:rsidRDefault="005D6F1F" w:rsidP="005D6F1F">
                      <w:pPr>
                        <w:rPr>
                          <w:rFonts w:ascii="Verdana" w:hAnsi="Verdana"/>
                          <w:i/>
                          <w:iCs/>
                          <w:color w:val="000000"/>
                        </w:rPr>
                      </w:pPr>
                      <w:r>
                        <w:rPr>
                          <w:rFonts w:ascii="Verdana" w:hAnsi="Verdana"/>
                          <w:i/>
                          <w:iCs/>
                          <w:color w:val="000000"/>
                        </w:rPr>
                        <w:t> </w:t>
                      </w:r>
                    </w:p>
                    <w:p w14:paraId="41E822D1" w14:textId="77777777" w:rsidR="005D6F1F" w:rsidRDefault="005D6F1F" w:rsidP="005D6F1F">
                      <w:pPr>
                        <w:ind w:left="432"/>
                        <w:rPr>
                          <w:rFonts w:ascii="Verdana" w:hAnsi="Verdana"/>
                          <w:i/>
                          <w:iCs/>
                          <w:color w:val="000000"/>
                        </w:rPr>
                      </w:pPr>
                      <w:r>
                        <w:rPr>
                          <w:rFonts w:ascii="Verdana" w:hAnsi="Verdana"/>
                          <w:i/>
                          <w:iCs/>
                          <w:color w:val="000000"/>
                        </w:rPr>
                        <w:t> </w:t>
                      </w:r>
                    </w:p>
                    <w:p w14:paraId="018C7536" w14:textId="77777777" w:rsidR="005D6F1F" w:rsidRDefault="005D6F1F" w:rsidP="005D6F1F">
                      <w:pPr>
                        <w:rPr>
                          <w:rFonts w:ascii="Verdana" w:hAnsi="Verdana"/>
                          <w:i/>
                          <w:iCs/>
                          <w:color w:val="000000"/>
                        </w:rPr>
                      </w:pPr>
                      <w:r>
                        <w:rPr>
                          <w:rFonts w:ascii="Verdana" w:hAnsi="Verdana"/>
                          <w:i/>
                          <w:iCs/>
                          <w:color w:val="000000"/>
                        </w:rPr>
                        <w:t> </w:t>
                      </w:r>
                    </w:p>
                    <w:p w14:paraId="04793E76" w14:textId="77777777" w:rsidR="005D6F1F" w:rsidRDefault="005D6F1F" w:rsidP="005D6F1F">
                      <w:pPr>
                        <w:rPr>
                          <w:rFonts w:ascii="Verdana" w:hAnsi="Verdana"/>
                          <w:i/>
                          <w:iCs/>
                          <w:color w:val="000000"/>
                        </w:rPr>
                      </w:pPr>
                      <w:r>
                        <w:rPr>
                          <w:rFonts w:ascii="Verdana" w:hAnsi="Verdana"/>
                          <w:i/>
                          <w:iCs/>
                          <w:color w:val="000000"/>
                        </w:rPr>
                        <w:t> </w:t>
                      </w:r>
                    </w:p>
                    <w:p w14:paraId="3A5DDDEE" w14:textId="77777777" w:rsidR="005D6F1F" w:rsidRDefault="005D6F1F" w:rsidP="005D6F1F">
                      <w:pPr>
                        <w:rPr>
                          <w:rFonts w:ascii="Verdana" w:hAnsi="Verdana"/>
                          <w:i/>
                          <w:iCs/>
                          <w:color w:val="000000"/>
                        </w:rPr>
                      </w:pPr>
                    </w:p>
                    <w:p w14:paraId="3E17C71D" w14:textId="77777777" w:rsidR="005D6F1F" w:rsidRDefault="005D6F1F" w:rsidP="005D6F1F">
                      <w:pPr>
                        <w:rPr>
                          <w:rFonts w:ascii="Verdana" w:hAnsi="Verdana"/>
                          <w:i/>
                          <w:iCs/>
                          <w:color w:val="000000"/>
                        </w:rPr>
                      </w:pPr>
                    </w:p>
                    <w:p w14:paraId="313E8159" w14:textId="77777777" w:rsidR="005D6F1F" w:rsidRDefault="005D6F1F" w:rsidP="005D6F1F">
                      <w:pPr>
                        <w:rPr>
                          <w:rFonts w:ascii="Verdana" w:hAnsi="Verdana"/>
                          <w:i/>
                          <w:iCs/>
                          <w:color w:val="000000"/>
                        </w:rPr>
                      </w:pPr>
                    </w:p>
                  </w:txbxContent>
                </v:textbox>
                <w10:wrap anchorx="margin"/>
              </v:shape>
            </w:pict>
          </mc:Fallback>
        </mc:AlternateContent>
      </w:r>
    </w:p>
    <w:p w14:paraId="0A38165C" w14:textId="77777777" w:rsidR="009649E1" w:rsidRDefault="009649E1" w:rsidP="00A1713F">
      <w:pPr>
        <w:spacing w:line="259" w:lineRule="auto"/>
        <w:rPr>
          <w:rFonts w:asciiTheme="minorHAnsi" w:eastAsiaTheme="minorHAnsi" w:hAnsiTheme="minorHAnsi" w:cstheme="minorBidi"/>
          <w:sz w:val="22"/>
          <w:szCs w:val="22"/>
        </w:rPr>
      </w:pPr>
    </w:p>
    <w:p w14:paraId="3906C9E2" w14:textId="77777777" w:rsidR="005D6F1F" w:rsidRDefault="005D6F1F" w:rsidP="00A1713F">
      <w:pPr>
        <w:spacing w:line="259" w:lineRule="auto"/>
        <w:rPr>
          <w:rFonts w:asciiTheme="minorHAnsi" w:eastAsiaTheme="minorHAnsi" w:hAnsiTheme="minorHAnsi" w:cstheme="minorBidi"/>
          <w:sz w:val="22"/>
          <w:szCs w:val="22"/>
        </w:rPr>
      </w:pPr>
    </w:p>
    <w:p w14:paraId="46B9F628" w14:textId="77777777" w:rsidR="005D6F1F" w:rsidRPr="002E41A6" w:rsidRDefault="005D6F1F" w:rsidP="005D6F1F">
      <w:pPr>
        <w:spacing w:after="160" w:line="259" w:lineRule="auto"/>
        <w:rPr>
          <w:rFonts w:ascii="Verdana" w:eastAsiaTheme="minorHAnsi" w:hAnsi="Verdana" w:cstheme="minorBidi"/>
          <w:b/>
          <w:bCs/>
        </w:rPr>
      </w:pPr>
      <w:r w:rsidRPr="002E41A6">
        <w:rPr>
          <w:rFonts w:ascii="Verdana" w:eastAsiaTheme="minorHAnsi" w:hAnsi="Verdana" w:cstheme="minorBidi"/>
          <w:b/>
          <w:bCs/>
        </w:rPr>
        <w:t>Subscriptions</w:t>
      </w:r>
    </w:p>
    <w:tbl>
      <w:tblPr>
        <w:tblStyle w:val="TableGrid6"/>
        <w:tblW w:w="0" w:type="auto"/>
        <w:tblLook w:val="04A0" w:firstRow="1" w:lastRow="0" w:firstColumn="1" w:lastColumn="0" w:noHBand="0" w:noVBand="1"/>
      </w:tblPr>
      <w:tblGrid>
        <w:gridCol w:w="4508"/>
        <w:gridCol w:w="4508"/>
      </w:tblGrid>
      <w:tr w:rsidR="005D6F1F" w:rsidRPr="002E41A6" w14:paraId="07B86770" w14:textId="77777777" w:rsidTr="003A0EB2">
        <w:tc>
          <w:tcPr>
            <w:tcW w:w="4508" w:type="dxa"/>
          </w:tcPr>
          <w:p w14:paraId="672539D1"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Organisation</w:t>
            </w:r>
          </w:p>
        </w:tc>
        <w:tc>
          <w:tcPr>
            <w:tcW w:w="4508" w:type="dxa"/>
          </w:tcPr>
          <w:p w14:paraId="1A27E63D"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No rates confirmed for 2022/23</w:t>
            </w:r>
          </w:p>
        </w:tc>
      </w:tr>
      <w:tr w:rsidR="005D6F1F" w:rsidRPr="002E41A6" w14:paraId="44AF14A6" w14:textId="77777777" w:rsidTr="003A0EB2">
        <w:tc>
          <w:tcPr>
            <w:tcW w:w="4508" w:type="dxa"/>
          </w:tcPr>
          <w:p w14:paraId="4864ECC8"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KALC (Kent Association of Local Councils</w:t>
            </w:r>
          </w:p>
        </w:tc>
        <w:tc>
          <w:tcPr>
            <w:tcW w:w="4508" w:type="dxa"/>
          </w:tcPr>
          <w:p w14:paraId="62DC9E3A"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1,944</w:t>
            </w:r>
          </w:p>
        </w:tc>
      </w:tr>
      <w:tr w:rsidR="005D6F1F" w:rsidRPr="002E41A6" w14:paraId="7B0A68DE" w14:textId="77777777" w:rsidTr="003A0EB2">
        <w:tc>
          <w:tcPr>
            <w:tcW w:w="4508" w:type="dxa"/>
          </w:tcPr>
          <w:p w14:paraId="0BB80EA2"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CPRE (Campaign to protect rural England)</w:t>
            </w:r>
          </w:p>
        </w:tc>
        <w:tc>
          <w:tcPr>
            <w:tcW w:w="4508" w:type="dxa"/>
          </w:tcPr>
          <w:p w14:paraId="2F1606AA"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36</w:t>
            </w:r>
          </w:p>
        </w:tc>
      </w:tr>
      <w:tr w:rsidR="005D6F1F" w:rsidRPr="002E41A6" w14:paraId="50E34D37" w14:textId="77777777" w:rsidTr="003A0EB2">
        <w:tc>
          <w:tcPr>
            <w:tcW w:w="4508" w:type="dxa"/>
          </w:tcPr>
          <w:p w14:paraId="1A570BD8"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Information Commissioners Office</w:t>
            </w:r>
          </w:p>
        </w:tc>
        <w:tc>
          <w:tcPr>
            <w:tcW w:w="4508" w:type="dxa"/>
          </w:tcPr>
          <w:p w14:paraId="186E0C87"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35</w:t>
            </w:r>
          </w:p>
        </w:tc>
      </w:tr>
      <w:tr w:rsidR="005D6F1F" w:rsidRPr="002E41A6" w14:paraId="1B2FDF80" w14:textId="77777777" w:rsidTr="003A0EB2">
        <w:tc>
          <w:tcPr>
            <w:tcW w:w="4508" w:type="dxa"/>
          </w:tcPr>
          <w:p w14:paraId="3B161D55"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Kent Wildlife Trust</w:t>
            </w:r>
          </w:p>
        </w:tc>
        <w:tc>
          <w:tcPr>
            <w:tcW w:w="4508" w:type="dxa"/>
          </w:tcPr>
          <w:p w14:paraId="5A70245D"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50</w:t>
            </w:r>
          </w:p>
        </w:tc>
      </w:tr>
      <w:tr w:rsidR="005D6F1F" w:rsidRPr="002E41A6" w14:paraId="409564CB" w14:textId="77777777" w:rsidTr="003A0EB2">
        <w:tc>
          <w:tcPr>
            <w:tcW w:w="4508" w:type="dxa"/>
          </w:tcPr>
          <w:p w14:paraId="169DF191" w14:textId="7D6F5034"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 xml:space="preserve">SLCC Membership for Clerk </w:t>
            </w:r>
          </w:p>
        </w:tc>
        <w:tc>
          <w:tcPr>
            <w:tcW w:w="4508" w:type="dxa"/>
          </w:tcPr>
          <w:p w14:paraId="444906C4" w14:textId="4CF2AA39" w:rsidR="005D6F1F" w:rsidRPr="002E41A6" w:rsidRDefault="0043207A" w:rsidP="003A0EB2">
            <w:pPr>
              <w:rPr>
                <w:rFonts w:ascii="Verdana" w:eastAsiaTheme="minorHAnsi" w:hAnsi="Verdana" w:cstheme="minorBidi"/>
              </w:rPr>
            </w:pPr>
            <w:r>
              <w:rPr>
                <w:rFonts w:ascii="Verdana" w:eastAsiaTheme="minorHAnsi" w:hAnsi="Verdana" w:cstheme="minorBidi"/>
              </w:rPr>
              <w:t>288</w:t>
            </w:r>
          </w:p>
        </w:tc>
      </w:tr>
      <w:tr w:rsidR="005D6F1F" w:rsidRPr="002E41A6" w14:paraId="6424B38E" w14:textId="77777777" w:rsidTr="003A0EB2">
        <w:tc>
          <w:tcPr>
            <w:tcW w:w="4508" w:type="dxa"/>
          </w:tcPr>
          <w:p w14:paraId="480ADAC1" w14:textId="6ACEDBE4" w:rsidR="005D6F1F" w:rsidRPr="002E41A6" w:rsidRDefault="005D6F1F" w:rsidP="003A0EB2">
            <w:pPr>
              <w:rPr>
                <w:rFonts w:ascii="Verdana" w:eastAsiaTheme="minorHAnsi" w:hAnsi="Verdana" w:cstheme="minorBidi"/>
              </w:rPr>
            </w:pPr>
            <w:r>
              <w:rPr>
                <w:rFonts w:ascii="Verdana" w:eastAsiaTheme="minorHAnsi" w:hAnsi="Verdana" w:cstheme="minorBidi"/>
              </w:rPr>
              <w:t>Woodland Trust</w:t>
            </w:r>
          </w:p>
        </w:tc>
        <w:tc>
          <w:tcPr>
            <w:tcW w:w="4508" w:type="dxa"/>
          </w:tcPr>
          <w:p w14:paraId="6376EB10" w14:textId="103F3F5B" w:rsidR="005D6F1F" w:rsidRPr="002E41A6" w:rsidRDefault="009B6D22" w:rsidP="003A0EB2">
            <w:pPr>
              <w:rPr>
                <w:rFonts w:ascii="Verdana" w:eastAsiaTheme="minorHAnsi" w:hAnsi="Verdana" w:cstheme="minorBidi"/>
              </w:rPr>
            </w:pPr>
            <w:r>
              <w:rPr>
                <w:rFonts w:ascii="Verdana" w:eastAsiaTheme="minorHAnsi" w:hAnsi="Verdana" w:cstheme="minorBidi"/>
              </w:rPr>
              <w:t>44</w:t>
            </w:r>
          </w:p>
        </w:tc>
      </w:tr>
      <w:tr w:rsidR="005D6F1F" w:rsidRPr="002E41A6" w14:paraId="72EEBA2F" w14:textId="77777777" w:rsidTr="003A0EB2">
        <w:tc>
          <w:tcPr>
            <w:tcW w:w="4508" w:type="dxa"/>
          </w:tcPr>
          <w:p w14:paraId="15E13D8C" w14:textId="2ABCB143" w:rsidR="005D6F1F" w:rsidRDefault="005D6F1F" w:rsidP="003A0EB2">
            <w:pPr>
              <w:rPr>
                <w:rFonts w:ascii="Verdana" w:eastAsiaTheme="minorHAnsi" w:hAnsi="Verdana" w:cstheme="minorBidi"/>
              </w:rPr>
            </w:pPr>
            <w:r>
              <w:rPr>
                <w:rFonts w:ascii="Verdana" w:eastAsiaTheme="minorHAnsi" w:hAnsi="Verdana" w:cstheme="minorBidi"/>
              </w:rPr>
              <w:t xml:space="preserve">Satswana </w:t>
            </w:r>
          </w:p>
        </w:tc>
        <w:tc>
          <w:tcPr>
            <w:tcW w:w="4508" w:type="dxa"/>
          </w:tcPr>
          <w:p w14:paraId="7D02E3EB" w14:textId="625EBAC8" w:rsidR="005D6F1F" w:rsidRPr="002E41A6" w:rsidRDefault="005D6F1F" w:rsidP="003A0EB2">
            <w:pPr>
              <w:rPr>
                <w:rFonts w:ascii="Verdana" w:eastAsiaTheme="minorHAnsi" w:hAnsi="Verdana" w:cstheme="minorBidi"/>
              </w:rPr>
            </w:pPr>
            <w:r>
              <w:rPr>
                <w:rFonts w:ascii="Verdana" w:eastAsiaTheme="minorHAnsi" w:hAnsi="Verdana" w:cstheme="minorBidi"/>
              </w:rPr>
              <w:t>150</w:t>
            </w:r>
          </w:p>
        </w:tc>
      </w:tr>
    </w:tbl>
    <w:p w14:paraId="042A2ACB" w14:textId="77777777" w:rsidR="005D6F1F" w:rsidRPr="002E41A6" w:rsidRDefault="005D6F1F" w:rsidP="005D6F1F">
      <w:pPr>
        <w:spacing w:after="160" w:line="259" w:lineRule="auto"/>
        <w:rPr>
          <w:rFonts w:ascii="Verdana" w:eastAsiaTheme="minorHAnsi" w:hAnsi="Verdana" w:cstheme="minorBidi"/>
          <w:b/>
          <w:bCs/>
        </w:rPr>
      </w:pPr>
      <w:r w:rsidRPr="002E41A6">
        <w:rPr>
          <w:rFonts w:ascii="Verdana" w:eastAsiaTheme="minorHAnsi" w:hAnsi="Verdana" w:cstheme="minorBidi"/>
          <w:b/>
          <w:bCs/>
        </w:rPr>
        <w:t>It Subscriptions</w:t>
      </w:r>
    </w:p>
    <w:tbl>
      <w:tblPr>
        <w:tblStyle w:val="TableGrid6"/>
        <w:tblW w:w="0" w:type="auto"/>
        <w:tblLook w:val="04A0" w:firstRow="1" w:lastRow="0" w:firstColumn="1" w:lastColumn="0" w:noHBand="0" w:noVBand="1"/>
      </w:tblPr>
      <w:tblGrid>
        <w:gridCol w:w="4508"/>
        <w:gridCol w:w="4508"/>
      </w:tblGrid>
      <w:tr w:rsidR="005D6F1F" w:rsidRPr="002E41A6" w14:paraId="37D696FF" w14:textId="77777777" w:rsidTr="003A0EB2">
        <w:tc>
          <w:tcPr>
            <w:tcW w:w="4508" w:type="dxa"/>
          </w:tcPr>
          <w:p w14:paraId="60B870BB"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Northstar (70%)</w:t>
            </w:r>
          </w:p>
        </w:tc>
        <w:tc>
          <w:tcPr>
            <w:tcW w:w="4508" w:type="dxa"/>
          </w:tcPr>
          <w:p w14:paraId="1EC99E9C"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1313</w:t>
            </w:r>
          </w:p>
        </w:tc>
      </w:tr>
      <w:tr w:rsidR="005D6F1F" w:rsidRPr="002E41A6" w14:paraId="67E1EC68" w14:textId="77777777" w:rsidTr="003A0EB2">
        <w:tc>
          <w:tcPr>
            <w:tcW w:w="4508" w:type="dxa"/>
          </w:tcPr>
          <w:p w14:paraId="3E6B83B0" w14:textId="149473C7" w:rsidR="005D6F1F" w:rsidRPr="002E41A6" w:rsidRDefault="005D6F1F" w:rsidP="003A0EB2">
            <w:pPr>
              <w:rPr>
                <w:rFonts w:ascii="Verdana" w:eastAsiaTheme="minorHAnsi" w:hAnsi="Verdana" w:cstheme="minorBidi"/>
              </w:rPr>
            </w:pPr>
            <w:r>
              <w:rPr>
                <w:rFonts w:ascii="Verdana" w:eastAsiaTheme="minorHAnsi" w:hAnsi="Verdana" w:cstheme="minorBidi"/>
              </w:rPr>
              <w:t xml:space="preserve">Scribe – bookings and accounts </w:t>
            </w:r>
          </w:p>
        </w:tc>
        <w:tc>
          <w:tcPr>
            <w:tcW w:w="4508" w:type="dxa"/>
          </w:tcPr>
          <w:p w14:paraId="3DA7C29E" w14:textId="673079C6" w:rsidR="005D6F1F" w:rsidRPr="002E41A6" w:rsidRDefault="005D6F1F" w:rsidP="003A0EB2">
            <w:pPr>
              <w:rPr>
                <w:rFonts w:ascii="Verdana" w:eastAsiaTheme="minorHAnsi" w:hAnsi="Verdana" w:cstheme="minorBidi"/>
              </w:rPr>
            </w:pPr>
          </w:p>
        </w:tc>
      </w:tr>
      <w:tr w:rsidR="005D6F1F" w:rsidRPr="002E41A6" w14:paraId="3AF6D16C" w14:textId="77777777" w:rsidTr="003A0EB2">
        <w:tc>
          <w:tcPr>
            <w:tcW w:w="4508" w:type="dxa"/>
          </w:tcPr>
          <w:p w14:paraId="613736C8" w14:textId="17589939" w:rsidR="005D6F1F" w:rsidRPr="002E41A6" w:rsidRDefault="00FA6866" w:rsidP="003A0EB2">
            <w:pPr>
              <w:rPr>
                <w:rFonts w:ascii="Verdana" w:eastAsiaTheme="minorHAnsi" w:hAnsi="Verdana" w:cstheme="minorBidi"/>
              </w:rPr>
            </w:pPr>
            <w:r>
              <w:rPr>
                <w:rFonts w:ascii="Verdana" w:eastAsiaTheme="minorHAnsi" w:hAnsi="Verdana" w:cstheme="minorBidi"/>
              </w:rPr>
              <w:t>Canva</w:t>
            </w:r>
          </w:p>
        </w:tc>
        <w:tc>
          <w:tcPr>
            <w:tcW w:w="4508" w:type="dxa"/>
          </w:tcPr>
          <w:p w14:paraId="1E3D912B" w14:textId="36A7DB2B" w:rsidR="005D6F1F" w:rsidRPr="002E41A6" w:rsidRDefault="00FA6866" w:rsidP="003A0EB2">
            <w:pPr>
              <w:rPr>
                <w:rFonts w:ascii="Verdana" w:eastAsiaTheme="minorHAnsi" w:hAnsi="Verdana" w:cstheme="minorBidi"/>
              </w:rPr>
            </w:pPr>
            <w:r>
              <w:rPr>
                <w:rFonts w:ascii="Verdana" w:eastAsiaTheme="minorHAnsi" w:hAnsi="Verdana" w:cstheme="minorBidi"/>
              </w:rPr>
              <w:t>99.99</w:t>
            </w:r>
          </w:p>
        </w:tc>
      </w:tr>
      <w:tr w:rsidR="005D6F1F" w:rsidRPr="002E41A6" w14:paraId="0A0F0C44" w14:textId="77777777" w:rsidTr="003A0EB2">
        <w:tc>
          <w:tcPr>
            <w:tcW w:w="4508" w:type="dxa"/>
          </w:tcPr>
          <w:p w14:paraId="29CCFBEB"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 xml:space="preserve">Payroll manager </w:t>
            </w:r>
          </w:p>
        </w:tc>
        <w:tc>
          <w:tcPr>
            <w:tcW w:w="4508" w:type="dxa"/>
          </w:tcPr>
          <w:p w14:paraId="37E93E7D" w14:textId="77777777" w:rsidR="005D6F1F" w:rsidRPr="002E41A6" w:rsidRDefault="005D6F1F" w:rsidP="003A0EB2">
            <w:pPr>
              <w:rPr>
                <w:rFonts w:ascii="Verdana" w:eastAsiaTheme="minorHAnsi" w:hAnsi="Verdana" w:cstheme="minorBidi"/>
              </w:rPr>
            </w:pPr>
            <w:r w:rsidRPr="002E41A6">
              <w:rPr>
                <w:rFonts w:ascii="Verdana" w:eastAsiaTheme="minorHAnsi" w:hAnsi="Verdana" w:cstheme="minorBidi"/>
              </w:rPr>
              <w:t>72</w:t>
            </w:r>
          </w:p>
        </w:tc>
      </w:tr>
    </w:tbl>
    <w:p w14:paraId="5A86AF81" w14:textId="77777777" w:rsidR="005D6F1F" w:rsidRDefault="005D6F1F" w:rsidP="00A1713F">
      <w:pPr>
        <w:spacing w:line="259" w:lineRule="auto"/>
        <w:rPr>
          <w:rFonts w:asciiTheme="minorHAnsi" w:eastAsiaTheme="minorHAnsi" w:hAnsiTheme="minorHAnsi" w:cstheme="minorBidi"/>
          <w:sz w:val="22"/>
          <w:szCs w:val="22"/>
        </w:rPr>
      </w:pPr>
    </w:p>
    <w:p w14:paraId="2A769670" w14:textId="6D2BF225" w:rsidR="005D6F1F" w:rsidRDefault="005D6F1F" w:rsidP="00A1713F">
      <w:pPr>
        <w:spacing w:line="259" w:lineRule="auto"/>
        <w:rPr>
          <w:rFonts w:asciiTheme="minorHAnsi" w:eastAsiaTheme="minorHAnsi" w:hAnsiTheme="minorHAnsi" w:cstheme="minorBidi"/>
          <w:sz w:val="22"/>
          <w:szCs w:val="22"/>
        </w:rPr>
      </w:pPr>
      <w:r>
        <w:rPr>
          <w:rFonts w:eastAsiaTheme="minorHAnsi"/>
          <w:noProof/>
          <w:sz w:val="24"/>
          <w:szCs w:val="24"/>
          <w:lang w:eastAsia="en-GB"/>
        </w:rPr>
        <mc:AlternateContent>
          <mc:Choice Requires="wps">
            <w:drawing>
              <wp:anchor distT="0" distB="0" distL="114300" distR="114300" simplePos="0" relativeHeight="251658248" behindDoc="0" locked="0" layoutInCell="1" allowOverlap="1" wp14:anchorId="39FA8EAD" wp14:editId="15D6D166">
                <wp:simplePos x="0" y="0"/>
                <wp:positionH relativeFrom="margin">
                  <wp:posOffset>0</wp:posOffset>
                </wp:positionH>
                <wp:positionV relativeFrom="paragraph">
                  <wp:posOffset>0</wp:posOffset>
                </wp:positionV>
                <wp:extent cx="6021070" cy="295275"/>
                <wp:effectExtent l="0" t="0" r="17780" b="28575"/>
                <wp:wrapNone/>
                <wp:docPr id="801199342" name="Text Box 801199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5C406766" w14:textId="72237BEC" w:rsidR="005D6F1F" w:rsidRDefault="005D6F1F" w:rsidP="005D6F1F">
                            <w:pPr>
                              <w:jc w:val="both"/>
                              <w:rPr>
                                <w:rFonts w:ascii="Verdana" w:hAnsi="Verdana"/>
                                <w:b/>
                                <w:bCs/>
                                <w:color w:val="000000"/>
                              </w:rPr>
                            </w:pPr>
                            <w:r>
                              <w:rPr>
                                <w:rFonts w:ascii="Verdana" w:hAnsi="Verdana"/>
                                <w:b/>
                                <w:bCs/>
                                <w:color w:val="000000"/>
                              </w:rPr>
                              <w:t>Item 6.8</w:t>
                            </w:r>
                            <w:r>
                              <w:rPr>
                                <w:rFonts w:ascii="Verdana" w:hAnsi="Verdana"/>
                                <w:b/>
                                <w:bCs/>
                                <w:color w:val="000000"/>
                              </w:rPr>
                              <w:tab/>
                              <w:t>Appointment of Annual Auditor</w:t>
                            </w:r>
                          </w:p>
                          <w:p w14:paraId="2DCBAB1E" w14:textId="77777777" w:rsidR="005D6F1F" w:rsidRDefault="005D6F1F" w:rsidP="005D6F1F">
                            <w:pPr>
                              <w:jc w:val="both"/>
                              <w:rPr>
                                <w:rFonts w:ascii="Verdana" w:hAnsi="Verdana"/>
                                <w:color w:val="000000"/>
                              </w:rPr>
                            </w:pPr>
                            <w:r>
                              <w:rPr>
                                <w:rFonts w:ascii="Verdana" w:hAnsi="Verdana"/>
                                <w:color w:val="000000"/>
                              </w:rPr>
                              <w:t> </w:t>
                            </w:r>
                          </w:p>
                          <w:p w14:paraId="7970696C" w14:textId="77777777" w:rsidR="005D6F1F" w:rsidRDefault="005D6F1F" w:rsidP="005D6F1F">
                            <w:pPr>
                              <w:rPr>
                                <w:rFonts w:ascii="Verdana" w:hAnsi="Verdana"/>
                                <w:i/>
                                <w:iCs/>
                                <w:color w:val="000000"/>
                              </w:rPr>
                            </w:pPr>
                            <w:r>
                              <w:rPr>
                                <w:rFonts w:ascii="Verdana" w:hAnsi="Verdana"/>
                                <w:i/>
                                <w:iCs/>
                                <w:color w:val="000000"/>
                              </w:rPr>
                              <w:t> </w:t>
                            </w:r>
                          </w:p>
                          <w:p w14:paraId="68895808" w14:textId="77777777" w:rsidR="005D6F1F" w:rsidRDefault="005D6F1F" w:rsidP="005D6F1F">
                            <w:pPr>
                              <w:ind w:left="432"/>
                              <w:rPr>
                                <w:rFonts w:ascii="Verdana" w:hAnsi="Verdana"/>
                                <w:i/>
                                <w:iCs/>
                                <w:color w:val="000000"/>
                              </w:rPr>
                            </w:pPr>
                            <w:r>
                              <w:rPr>
                                <w:rFonts w:ascii="Verdana" w:hAnsi="Verdana"/>
                                <w:i/>
                                <w:iCs/>
                                <w:color w:val="000000"/>
                              </w:rPr>
                              <w:t> </w:t>
                            </w:r>
                          </w:p>
                          <w:p w14:paraId="78031839" w14:textId="77777777" w:rsidR="005D6F1F" w:rsidRDefault="005D6F1F" w:rsidP="005D6F1F">
                            <w:pPr>
                              <w:rPr>
                                <w:rFonts w:ascii="Verdana" w:hAnsi="Verdana"/>
                                <w:i/>
                                <w:iCs/>
                                <w:color w:val="000000"/>
                              </w:rPr>
                            </w:pPr>
                            <w:r>
                              <w:rPr>
                                <w:rFonts w:ascii="Verdana" w:hAnsi="Verdana"/>
                                <w:i/>
                                <w:iCs/>
                                <w:color w:val="000000"/>
                              </w:rPr>
                              <w:t> </w:t>
                            </w:r>
                          </w:p>
                          <w:p w14:paraId="29C5436F" w14:textId="77777777" w:rsidR="005D6F1F" w:rsidRDefault="005D6F1F" w:rsidP="005D6F1F">
                            <w:pPr>
                              <w:rPr>
                                <w:rFonts w:ascii="Verdana" w:hAnsi="Verdana"/>
                                <w:i/>
                                <w:iCs/>
                                <w:color w:val="000000"/>
                              </w:rPr>
                            </w:pPr>
                            <w:r>
                              <w:rPr>
                                <w:rFonts w:ascii="Verdana" w:hAnsi="Verdana"/>
                                <w:i/>
                                <w:iCs/>
                                <w:color w:val="000000"/>
                              </w:rPr>
                              <w:t> </w:t>
                            </w:r>
                          </w:p>
                          <w:p w14:paraId="0FB8D590" w14:textId="77777777" w:rsidR="005D6F1F" w:rsidRDefault="005D6F1F" w:rsidP="005D6F1F">
                            <w:pPr>
                              <w:rPr>
                                <w:rFonts w:ascii="Verdana" w:hAnsi="Verdana"/>
                                <w:i/>
                                <w:iCs/>
                                <w:color w:val="000000"/>
                              </w:rPr>
                            </w:pPr>
                          </w:p>
                          <w:p w14:paraId="40E5BFCB" w14:textId="77777777" w:rsidR="005D6F1F" w:rsidRDefault="005D6F1F" w:rsidP="005D6F1F">
                            <w:pPr>
                              <w:rPr>
                                <w:rFonts w:ascii="Verdana" w:hAnsi="Verdana"/>
                                <w:i/>
                                <w:iCs/>
                                <w:color w:val="000000"/>
                              </w:rPr>
                            </w:pPr>
                          </w:p>
                          <w:p w14:paraId="48FB975A" w14:textId="77777777" w:rsidR="005D6F1F" w:rsidRDefault="005D6F1F" w:rsidP="005D6F1F">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A8EAD" id="Text Box 801199342" o:spid="_x0000_s1033" type="#_x0000_t202" style="position:absolute;margin-left:0;margin-top:0;width:474.1pt;height:23.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" fillcolor="#eaeaea">
                <v:textbox>
                  <w:txbxContent>
                    <w:p w14:paraId="5C406766" w14:textId="72237BEC" w:rsidR="005D6F1F" w:rsidRDefault="005D6F1F" w:rsidP="005D6F1F">
                      <w:pPr>
                        <w:jc w:val="both"/>
                        <w:rPr>
                          <w:rFonts w:ascii="Verdana" w:hAnsi="Verdana"/>
                          <w:b/>
                          <w:bCs/>
                          <w:color w:val="000000"/>
                        </w:rPr>
                      </w:pPr>
                      <w:r>
                        <w:rPr>
                          <w:rFonts w:ascii="Verdana" w:hAnsi="Verdana"/>
                          <w:b/>
                          <w:bCs/>
                          <w:color w:val="000000"/>
                        </w:rPr>
                        <w:t>Item 6.8</w:t>
                      </w:r>
                      <w:r>
                        <w:rPr>
                          <w:rFonts w:ascii="Verdana" w:hAnsi="Verdana"/>
                          <w:b/>
                          <w:bCs/>
                          <w:color w:val="000000"/>
                        </w:rPr>
                        <w:tab/>
                        <w:t>Appointment of Annual Auditor</w:t>
                      </w:r>
                    </w:p>
                    <w:p w14:paraId="2DCBAB1E" w14:textId="77777777" w:rsidR="005D6F1F" w:rsidRDefault="005D6F1F" w:rsidP="005D6F1F">
                      <w:pPr>
                        <w:jc w:val="both"/>
                        <w:rPr>
                          <w:rFonts w:ascii="Verdana" w:hAnsi="Verdana"/>
                          <w:color w:val="000000"/>
                        </w:rPr>
                      </w:pPr>
                      <w:r>
                        <w:rPr>
                          <w:rFonts w:ascii="Verdana" w:hAnsi="Verdana"/>
                          <w:color w:val="000000"/>
                        </w:rPr>
                        <w:t> </w:t>
                      </w:r>
                    </w:p>
                    <w:p w14:paraId="7970696C" w14:textId="77777777" w:rsidR="005D6F1F" w:rsidRDefault="005D6F1F" w:rsidP="005D6F1F">
                      <w:pPr>
                        <w:rPr>
                          <w:rFonts w:ascii="Verdana" w:hAnsi="Verdana"/>
                          <w:i/>
                          <w:iCs/>
                          <w:color w:val="000000"/>
                        </w:rPr>
                      </w:pPr>
                      <w:r>
                        <w:rPr>
                          <w:rFonts w:ascii="Verdana" w:hAnsi="Verdana"/>
                          <w:i/>
                          <w:iCs/>
                          <w:color w:val="000000"/>
                        </w:rPr>
                        <w:t> </w:t>
                      </w:r>
                    </w:p>
                    <w:p w14:paraId="68895808" w14:textId="77777777" w:rsidR="005D6F1F" w:rsidRDefault="005D6F1F" w:rsidP="005D6F1F">
                      <w:pPr>
                        <w:ind w:left="432"/>
                        <w:rPr>
                          <w:rFonts w:ascii="Verdana" w:hAnsi="Verdana"/>
                          <w:i/>
                          <w:iCs/>
                          <w:color w:val="000000"/>
                        </w:rPr>
                      </w:pPr>
                      <w:r>
                        <w:rPr>
                          <w:rFonts w:ascii="Verdana" w:hAnsi="Verdana"/>
                          <w:i/>
                          <w:iCs/>
                          <w:color w:val="000000"/>
                        </w:rPr>
                        <w:t> </w:t>
                      </w:r>
                    </w:p>
                    <w:p w14:paraId="78031839" w14:textId="77777777" w:rsidR="005D6F1F" w:rsidRDefault="005D6F1F" w:rsidP="005D6F1F">
                      <w:pPr>
                        <w:rPr>
                          <w:rFonts w:ascii="Verdana" w:hAnsi="Verdana"/>
                          <w:i/>
                          <w:iCs/>
                          <w:color w:val="000000"/>
                        </w:rPr>
                      </w:pPr>
                      <w:r>
                        <w:rPr>
                          <w:rFonts w:ascii="Verdana" w:hAnsi="Verdana"/>
                          <w:i/>
                          <w:iCs/>
                          <w:color w:val="000000"/>
                        </w:rPr>
                        <w:t> </w:t>
                      </w:r>
                    </w:p>
                    <w:p w14:paraId="29C5436F" w14:textId="77777777" w:rsidR="005D6F1F" w:rsidRDefault="005D6F1F" w:rsidP="005D6F1F">
                      <w:pPr>
                        <w:rPr>
                          <w:rFonts w:ascii="Verdana" w:hAnsi="Verdana"/>
                          <w:i/>
                          <w:iCs/>
                          <w:color w:val="000000"/>
                        </w:rPr>
                      </w:pPr>
                      <w:r>
                        <w:rPr>
                          <w:rFonts w:ascii="Verdana" w:hAnsi="Verdana"/>
                          <w:i/>
                          <w:iCs/>
                          <w:color w:val="000000"/>
                        </w:rPr>
                        <w:t> </w:t>
                      </w:r>
                    </w:p>
                    <w:p w14:paraId="0FB8D590" w14:textId="77777777" w:rsidR="005D6F1F" w:rsidRDefault="005D6F1F" w:rsidP="005D6F1F">
                      <w:pPr>
                        <w:rPr>
                          <w:rFonts w:ascii="Verdana" w:hAnsi="Verdana"/>
                          <w:i/>
                          <w:iCs/>
                          <w:color w:val="000000"/>
                        </w:rPr>
                      </w:pPr>
                    </w:p>
                    <w:p w14:paraId="40E5BFCB" w14:textId="77777777" w:rsidR="005D6F1F" w:rsidRDefault="005D6F1F" w:rsidP="005D6F1F">
                      <w:pPr>
                        <w:rPr>
                          <w:rFonts w:ascii="Verdana" w:hAnsi="Verdana"/>
                          <w:i/>
                          <w:iCs/>
                          <w:color w:val="000000"/>
                        </w:rPr>
                      </w:pPr>
                    </w:p>
                    <w:p w14:paraId="48FB975A" w14:textId="77777777" w:rsidR="005D6F1F" w:rsidRDefault="005D6F1F" w:rsidP="005D6F1F">
                      <w:pPr>
                        <w:rPr>
                          <w:rFonts w:ascii="Verdana" w:hAnsi="Verdana"/>
                          <w:i/>
                          <w:iCs/>
                          <w:color w:val="000000"/>
                        </w:rPr>
                      </w:pPr>
                    </w:p>
                  </w:txbxContent>
                </v:textbox>
                <w10:wrap anchorx="margin"/>
              </v:shape>
            </w:pict>
          </mc:Fallback>
        </mc:AlternateContent>
      </w:r>
    </w:p>
    <w:p w14:paraId="28DECBD0" w14:textId="77777777" w:rsidR="005D6F1F" w:rsidRDefault="005D6F1F" w:rsidP="00A1713F">
      <w:pPr>
        <w:spacing w:line="259" w:lineRule="auto"/>
        <w:rPr>
          <w:rFonts w:asciiTheme="minorHAnsi" w:eastAsiaTheme="minorHAnsi" w:hAnsiTheme="minorHAnsi" w:cstheme="minorBidi"/>
          <w:sz w:val="22"/>
          <w:szCs w:val="22"/>
        </w:rPr>
      </w:pPr>
    </w:p>
    <w:p w14:paraId="3CB43686" w14:textId="55FE0BE9" w:rsidR="005D6F1F" w:rsidRDefault="005D6F1F" w:rsidP="00A1713F">
      <w:pPr>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We currently use Lionel Robbins for 2 audits per year</w:t>
      </w:r>
      <w:r w:rsidR="0043207A">
        <w:rPr>
          <w:rFonts w:asciiTheme="minorHAnsi" w:eastAsiaTheme="minorHAnsi" w:hAnsiTheme="minorHAnsi" w:cstheme="minorBidi"/>
          <w:sz w:val="22"/>
          <w:szCs w:val="22"/>
        </w:rPr>
        <w:t xml:space="preserve"> at a cost of £120 per visit.</w:t>
      </w:r>
    </w:p>
    <w:p w14:paraId="5782CA9A" w14:textId="77777777" w:rsidR="005D6F1F" w:rsidRDefault="005D6F1F" w:rsidP="00A1713F">
      <w:pPr>
        <w:spacing w:line="259" w:lineRule="auto"/>
        <w:rPr>
          <w:rFonts w:asciiTheme="minorHAnsi" w:eastAsiaTheme="minorHAnsi" w:hAnsiTheme="minorHAnsi" w:cstheme="minorBidi"/>
          <w:sz w:val="22"/>
          <w:szCs w:val="22"/>
        </w:rPr>
      </w:pPr>
    </w:p>
    <w:p w14:paraId="5A3A4009" w14:textId="598217FA" w:rsidR="00FB4AFB" w:rsidRDefault="004121FE" w:rsidP="00A1713F">
      <w:pPr>
        <w:spacing w:line="259" w:lineRule="auto"/>
        <w:rPr>
          <w:rFonts w:asciiTheme="minorHAnsi" w:eastAsiaTheme="minorHAnsi" w:hAnsiTheme="minorHAnsi" w:cstheme="minorBidi"/>
          <w:sz w:val="22"/>
          <w:szCs w:val="22"/>
        </w:rPr>
      </w:pPr>
      <w:r>
        <w:rPr>
          <w:rFonts w:eastAsiaTheme="minorHAnsi"/>
          <w:noProof/>
          <w:sz w:val="24"/>
          <w:szCs w:val="24"/>
          <w:lang w:eastAsia="en-GB"/>
        </w:rPr>
        <mc:AlternateContent>
          <mc:Choice Requires="wps">
            <w:drawing>
              <wp:anchor distT="0" distB="0" distL="114300" distR="114300" simplePos="0" relativeHeight="251658245" behindDoc="0" locked="0" layoutInCell="1" allowOverlap="1" wp14:anchorId="1FB1A13E" wp14:editId="557C5C4E">
                <wp:simplePos x="0" y="0"/>
                <wp:positionH relativeFrom="margin">
                  <wp:posOffset>0</wp:posOffset>
                </wp:positionH>
                <wp:positionV relativeFrom="paragraph">
                  <wp:posOffset>-635</wp:posOffset>
                </wp:positionV>
                <wp:extent cx="6021070" cy="295275"/>
                <wp:effectExtent l="0" t="0" r="17780" b="28575"/>
                <wp:wrapNone/>
                <wp:docPr id="2006435489" name="Text Box 2006435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7C838F3A" w14:textId="625A8301" w:rsidR="004121FE" w:rsidRDefault="004121FE" w:rsidP="004121FE">
                            <w:pPr>
                              <w:jc w:val="both"/>
                              <w:rPr>
                                <w:rFonts w:ascii="Verdana" w:hAnsi="Verdana"/>
                                <w:b/>
                                <w:bCs/>
                                <w:color w:val="000000"/>
                              </w:rPr>
                            </w:pPr>
                            <w:r>
                              <w:rPr>
                                <w:rFonts w:ascii="Verdana" w:hAnsi="Verdana"/>
                                <w:b/>
                                <w:bCs/>
                                <w:color w:val="000000"/>
                              </w:rPr>
                              <w:t xml:space="preserve">Item </w:t>
                            </w:r>
                            <w:r w:rsidR="005D6F1F">
                              <w:rPr>
                                <w:rFonts w:ascii="Verdana" w:hAnsi="Verdana"/>
                                <w:b/>
                                <w:bCs/>
                                <w:color w:val="000000"/>
                              </w:rPr>
                              <w:t>7</w:t>
                            </w:r>
                            <w:r w:rsidR="000B3745">
                              <w:rPr>
                                <w:rFonts w:ascii="Verdana" w:hAnsi="Verdana"/>
                                <w:b/>
                                <w:bCs/>
                                <w:color w:val="000000"/>
                              </w:rPr>
                              <w:t>.</w:t>
                            </w:r>
                            <w:r w:rsidR="00EB0778">
                              <w:rPr>
                                <w:rFonts w:ascii="Verdana" w:hAnsi="Verdana"/>
                                <w:b/>
                                <w:bCs/>
                                <w:color w:val="000000"/>
                              </w:rPr>
                              <w:t>2</w:t>
                            </w:r>
                            <w:r w:rsidR="000B3745">
                              <w:rPr>
                                <w:rFonts w:ascii="Verdana" w:hAnsi="Verdana"/>
                                <w:b/>
                                <w:bCs/>
                                <w:color w:val="000000"/>
                              </w:rPr>
                              <w:t xml:space="preserve">  </w:t>
                            </w:r>
                            <w:r w:rsidR="005D6F1F">
                              <w:rPr>
                                <w:rFonts w:ascii="Verdana" w:hAnsi="Verdana"/>
                                <w:b/>
                                <w:bCs/>
                                <w:color w:val="000000"/>
                              </w:rPr>
                              <w:t>It Policy</w:t>
                            </w:r>
                          </w:p>
                          <w:p w14:paraId="5E1A9DC1" w14:textId="77777777" w:rsidR="004121FE" w:rsidRDefault="004121FE" w:rsidP="004121FE">
                            <w:pPr>
                              <w:jc w:val="both"/>
                              <w:rPr>
                                <w:rFonts w:ascii="Verdana" w:hAnsi="Verdana"/>
                                <w:color w:val="000000"/>
                              </w:rPr>
                            </w:pPr>
                            <w:r>
                              <w:rPr>
                                <w:rFonts w:ascii="Verdana" w:hAnsi="Verdana"/>
                                <w:color w:val="000000"/>
                              </w:rPr>
                              <w:t> </w:t>
                            </w:r>
                          </w:p>
                          <w:p w14:paraId="3E22CE5A" w14:textId="77777777" w:rsidR="004121FE" w:rsidRDefault="004121FE" w:rsidP="004121FE">
                            <w:pPr>
                              <w:rPr>
                                <w:rFonts w:ascii="Verdana" w:hAnsi="Verdana"/>
                                <w:i/>
                                <w:iCs/>
                                <w:color w:val="000000"/>
                              </w:rPr>
                            </w:pPr>
                            <w:r>
                              <w:rPr>
                                <w:rFonts w:ascii="Verdana" w:hAnsi="Verdana"/>
                                <w:i/>
                                <w:iCs/>
                                <w:color w:val="000000"/>
                              </w:rPr>
                              <w:t> </w:t>
                            </w:r>
                          </w:p>
                          <w:p w14:paraId="58533959" w14:textId="77777777" w:rsidR="004121FE" w:rsidRDefault="004121FE" w:rsidP="004121FE">
                            <w:pPr>
                              <w:ind w:left="432"/>
                              <w:rPr>
                                <w:rFonts w:ascii="Verdana" w:hAnsi="Verdana"/>
                                <w:i/>
                                <w:iCs/>
                                <w:color w:val="000000"/>
                              </w:rPr>
                            </w:pPr>
                            <w:r>
                              <w:rPr>
                                <w:rFonts w:ascii="Verdana" w:hAnsi="Verdana"/>
                                <w:i/>
                                <w:iCs/>
                                <w:color w:val="000000"/>
                              </w:rPr>
                              <w:t> </w:t>
                            </w:r>
                          </w:p>
                          <w:p w14:paraId="0BCBDF55" w14:textId="77777777" w:rsidR="004121FE" w:rsidRDefault="004121FE" w:rsidP="004121FE">
                            <w:pPr>
                              <w:rPr>
                                <w:rFonts w:ascii="Verdana" w:hAnsi="Verdana"/>
                                <w:i/>
                                <w:iCs/>
                                <w:color w:val="000000"/>
                              </w:rPr>
                            </w:pPr>
                            <w:r>
                              <w:rPr>
                                <w:rFonts w:ascii="Verdana" w:hAnsi="Verdana"/>
                                <w:i/>
                                <w:iCs/>
                                <w:color w:val="000000"/>
                              </w:rPr>
                              <w:t> </w:t>
                            </w:r>
                          </w:p>
                          <w:p w14:paraId="274364BF" w14:textId="77777777" w:rsidR="004121FE" w:rsidRDefault="004121FE" w:rsidP="004121FE">
                            <w:pPr>
                              <w:rPr>
                                <w:rFonts w:ascii="Verdana" w:hAnsi="Verdana"/>
                                <w:i/>
                                <w:iCs/>
                                <w:color w:val="000000"/>
                              </w:rPr>
                            </w:pPr>
                            <w:r>
                              <w:rPr>
                                <w:rFonts w:ascii="Verdana" w:hAnsi="Verdana"/>
                                <w:i/>
                                <w:iCs/>
                                <w:color w:val="000000"/>
                              </w:rPr>
                              <w:t> </w:t>
                            </w:r>
                          </w:p>
                          <w:p w14:paraId="5F7CB4F3" w14:textId="77777777" w:rsidR="004121FE" w:rsidRDefault="004121FE" w:rsidP="004121FE">
                            <w:pPr>
                              <w:rPr>
                                <w:rFonts w:ascii="Verdana" w:hAnsi="Verdana"/>
                                <w:i/>
                                <w:iCs/>
                                <w:color w:val="000000"/>
                              </w:rPr>
                            </w:pPr>
                          </w:p>
                          <w:p w14:paraId="4E36A5A5" w14:textId="77777777" w:rsidR="004121FE" w:rsidRDefault="004121FE" w:rsidP="004121FE">
                            <w:pPr>
                              <w:rPr>
                                <w:rFonts w:ascii="Verdana" w:hAnsi="Verdana"/>
                                <w:i/>
                                <w:iCs/>
                                <w:color w:val="000000"/>
                              </w:rPr>
                            </w:pPr>
                          </w:p>
                          <w:p w14:paraId="2B5D1EC3" w14:textId="77777777" w:rsidR="004121FE" w:rsidRDefault="004121FE" w:rsidP="004121FE">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1A13E" id="Text Box 2006435489" o:spid="_x0000_s1034" type="#_x0000_t202" style="position:absolute;margin-left:0;margin-top:-.05pt;width:474.1pt;height:23.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" fillcolor="#eaeaea">
                <v:textbox>
                  <w:txbxContent>
                    <w:p w14:paraId="7C838F3A" w14:textId="625A8301" w:rsidR="004121FE" w:rsidRDefault="004121FE" w:rsidP="004121FE">
                      <w:pPr>
                        <w:jc w:val="both"/>
                        <w:rPr>
                          <w:rFonts w:ascii="Verdana" w:hAnsi="Verdana"/>
                          <w:b/>
                          <w:bCs/>
                          <w:color w:val="000000"/>
                        </w:rPr>
                      </w:pPr>
                      <w:r>
                        <w:rPr>
                          <w:rFonts w:ascii="Verdana" w:hAnsi="Verdana"/>
                          <w:b/>
                          <w:bCs/>
                          <w:color w:val="000000"/>
                        </w:rPr>
                        <w:t xml:space="preserve">Item </w:t>
                      </w:r>
                      <w:r w:rsidR="005D6F1F">
                        <w:rPr>
                          <w:rFonts w:ascii="Verdana" w:hAnsi="Verdana"/>
                          <w:b/>
                          <w:bCs/>
                          <w:color w:val="000000"/>
                        </w:rPr>
                        <w:t>7</w:t>
                      </w:r>
                      <w:r w:rsidR="000B3745">
                        <w:rPr>
                          <w:rFonts w:ascii="Verdana" w:hAnsi="Verdana"/>
                          <w:b/>
                          <w:bCs/>
                          <w:color w:val="000000"/>
                        </w:rPr>
                        <w:t>.</w:t>
                      </w:r>
                      <w:r w:rsidR="00EB0778">
                        <w:rPr>
                          <w:rFonts w:ascii="Verdana" w:hAnsi="Verdana"/>
                          <w:b/>
                          <w:bCs/>
                          <w:color w:val="000000"/>
                        </w:rPr>
                        <w:t>2</w:t>
                      </w:r>
                      <w:r w:rsidR="000B3745">
                        <w:rPr>
                          <w:rFonts w:ascii="Verdana" w:hAnsi="Verdana"/>
                          <w:b/>
                          <w:bCs/>
                          <w:color w:val="000000"/>
                        </w:rPr>
                        <w:t xml:space="preserve">  </w:t>
                      </w:r>
                      <w:r w:rsidR="005D6F1F">
                        <w:rPr>
                          <w:rFonts w:ascii="Verdana" w:hAnsi="Verdana"/>
                          <w:b/>
                          <w:bCs/>
                          <w:color w:val="000000"/>
                        </w:rPr>
                        <w:t>It Policy</w:t>
                      </w:r>
                    </w:p>
                    <w:p w14:paraId="5E1A9DC1" w14:textId="77777777" w:rsidR="004121FE" w:rsidRDefault="004121FE" w:rsidP="004121FE">
                      <w:pPr>
                        <w:jc w:val="both"/>
                        <w:rPr>
                          <w:rFonts w:ascii="Verdana" w:hAnsi="Verdana"/>
                          <w:color w:val="000000"/>
                        </w:rPr>
                      </w:pPr>
                      <w:r>
                        <w:rPr>
                          <w:rFonts w:ascii="Verdana" w:hAnsi="Verdana"/>
                          <w:color w:val="000000"/>
                        </w:rPr>
                        <w:t> </w:t>
                      </w:r>
                    </w:p>
                    <w:p w14:paraId="3E22CE5A" w14:textId="77777777" w:rsidR="004121FE" w:rsidRDefault="004121FE" w:rsidP="004121FE">
                      <w:pPr>
                        <w:rPr>
                          <w:rFonts w:ascii="Verdana" w:hAnsi="Verdana"/>
                          <w:i/>
                          <w:iCs/>
                          <w:color w:val="000000"/>
                        </w:rPr>
                      </w:pPr>
                      <w:r>
                        <w:rPr>
                          <w:rFonts w:ascii="Verdana" w:hAnsi="Verdana"/>
                          <w:i/>
                          <w:iCs/>
                          <w:color w:val="000000"/>
                        </w:rPr>
                        <w:t> </w:t>
                      </w:r>
                    </w:p>
                    <w:p w14:paraId="58533959" w14:textId="77777777" w:rsidR="004121FE" w:rsidRDefault="004121FE" w:rsidP="004121FE">
                      <w:pPr>
                        <w:ind w:left="432"/>
                        <w:rPr>
                          <w:rFonts w:ascii="Verdana" w:hAnsi="Verdana"/>
                          <w:i/>
                          <w:iCs/>
                          <w:color w:val="000000"/>
                        </w:rPr>
                      </w:pPr>
                      <w:r>
                        <w:rPr>
                          <w:rFonts w:ascii="Verdana" w:hAnsi="Verdana"/>
                          <w:i/>
                          <w:iCs/>
                          <w:color w:val="000000"/>
                        </w:rPr>
                        <w:t> </w:t>
                      </w:r>
                    </w:p>
                    <w:p w14:paraId="0BCBDF55" w14:textId="77777777" w:rsidR="004121FE" w:rsidRDefault="004121FE" w:rsidP="004121FE">
                      <w:pPr>
                        <w:rPr>
                          <w:rFonts w:ascii="Verdana" w:hAnsi="Verdana"/>
                          <w:i/>
                          <w:iCs/>
                          <w:color w:val="000000"/>
                        </w:rPr>
                      </w:pPr>
                      <w:r>
                        <w:rPr>
                          <w:rFonts w:ascii="Verdana" w:hAnsi="Verdana"/>
                          <w:i/>
                          <w:iCs/>
                          <w:color w:val="000000"/>
                        </w:rPr>
                        <w:t> </w:t>
                      </w:r>
                    </w:p>
                    <w:p w14:paraId="274364BF" w14:textId="77777777" w:rsidR="004121FE" w:rsidRDefault="004121FE" w:rsidP="004121FE">
                      <w:pPr>
                        <w:rPr>
                          <w:rFonts w:ascii="Verdana" w:hAnsi="Verdana"/>
                          <w:i/>
                          <w:iCs/>
                          <w:color w:val="000000"/>
                        </w:rPr>
                      </w:pPr>
                      <w:r>
                        <w:rPr>
                          <w:rFonts w:ascii="Verdana" w:hAnsi="Verdana"/>
                          <w:i/>
                          <w:iCs/>
                          <w:color w:val="000000"/>
                        </w:rPr>
                        <w:t> </w:t>
                      </w:r>
                    </w:p>
                    <w:p w14:paraId="5F7CB4F3" w14:textId="77777777" w:rsidR="004121FE" w:rsidRDefault="004121FE" w:rsidP="004121FE">
                      <w:pPr>
                        <w:rPr>
                          <w:rFonts w:ascii="Verdana" w:hAnsi="Verdana"/>
                          <w:i/>
                          <w:iCs/>
                          <w:color w:val="000000"/>
                        </w:rPr>
                      </w:pPr>
                    </w:p>
                    <w:p w14:paraId="4E36A5A5" w14:textId="77777777" w:rsidR="004121FE" w:rsidRDefault="004121FE" w:rsidP="004121FE">
                      <w:pPr>
                        <w:rPr>
                          <w:rFonts w:ascii="Verdana" w:hAnsi="Verdana"/>
                          <w:i/>
                          <w:iCs/>
                          <w:color w:val="000000"/>
                        </w:rPr>
                      </w:pPr>
                    </w:p>
                    <w:p w14:paraId="2B5D1EC3" w14:textId="77777777" w:rsidR="004121FE" w:rsidRDefault="004121FE" w:rsidP="004121FE">
                      <w:pPr>
                        <w:rPr>
                          <w:rFonts w:ascii="Verdana" w:hAnsi="Verdana"/>
                          <w:i/>
                          <w:iCs/>
                          <w:color w:val="000000"/>
                        </w:rPr>
                      </w:pPr>
                    </w:p>
                  </w:txbxContent>
                </v:textbox>
                <w10:wrap anchorx="margin"/>
              </v:shape>
            </w:pict>
          </mc:Fallback>
        </mc:AlternateContent>
      </w:r>
    </w:p>
    <w:p w14:paraId="0B7F5ADA" w14:textId="77777777" w:rsidR="001B0829" w:rsidRDefault="001B0829" w:rsidP="001B0829">
      <w:pPr>
        <w:spacing w:line="259" w:lineRule="auto"/>
        <w:jc w:val="center"/>
        <w:rPr>
          <w:rFonts w:ascii="Verdana" w:eastAsiaTheme="minorHAnsi" w:hAnsi="Verdana" w:cstheme="minorBidi"/>
          <w:b/>
          <w:bCs/>
          <w:color w:val="000000" w:themeColor="text1"/>
          <w:sz w:val="24"/>
          <w:szCs w:val="24"/>
        </w:rPr>
      </w:pPr>
    </w:p>
    <w:p w14:paraId="767B64EB" w14:textId="35229A1F" w:rsidR="0032106A" w:rsidRPr="0032106A" w:rsidRDefault="0032106A" w:rsidP="001B0829">
      <w:pPr>
        <w:spacing w:line="259" w:lineRule="auto"/>
        <w:jc w:val="center"/>
        <w:rPr>
          <w:rFonts w:ascii="Verdana" w:eastAsiaTheme="minorHAnsi" w:hAnsi="Verdana" w:cstheme="minorBidi"/>
          <w:b/>
          <w:bCs/>
          <w:color w:val="000000" w:themeColor="text1"/>
          <w:sz w:val="24"/>
          <w:szCs w:val="24"/>
        </w:rPr>
      </w:pPr>
      <w:r w:rsidRPr="0032106A">
        <w:rPr>
          <w:rFonts w:ascii="Verdana" w:eastAsiaTheme="minorHAnsi" w:hAnsi="Verdana" w:cstheme="minorBidi"/>
          <w:b/>
          <w:bCs/>
          <w:color w:val="000000" w:themeColor="text1"/>
          <w:sz w:val="24"/>
          <w:szCs w:val="24"/>
        </w:rPr>
        <w:t>IT Policy</w:t>
      </w:r>
    </w:p>
    <w:p w14:paraId="76DB87AD" w14:textId="77777777" w:rsidR="0032106A" w:rsidRPr="0032106A" w:rsidRDefault="0032106A" w:rsidP="001B0829">
      <w:pPr>
        <w:numPr>
          <w:ilvl w:val="0"/>
          <w:numId w:val="8"/>
        </w:numPr>
        <w:shd w:val="clear" w:color="auto" w:fill="FFFFFF"/>
        <w:spacing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s="Arial"/>
          <w:b/>
          <w:bCs/>
          <w:color w:val="000000" w:themeColor="text1"/>
          <w:lang w:eastAsia="en-GB"/>
        </w:rPr>
        <w:t>General</w:t>
      </w:r>
    </w:p>
    <w:p w14:paraId="5EF0DEDF" w14:textId="77777777" w:rsidR="0032106A" w:rsidRPr="0032106A" w:rsidRDefault="0032106A" w:rsidP="0032106A">
      <w:pPr>
        <w:shd w:val="clear" w:color="auto" w:fill="FFFFFF"/>
        <w:ind w:left="567"/>
        <w:contextualSpacing/>
        <w:jc w:val="both"/>
        <w:textAlignment w:val="baseline"/>
        <w:outlineLvl w:val="1"/>
        <w:rPr>
          <w:rFonts w:ascii="Verdana" w:hAnsi="Verdana" w:cs="Arial"/>
          <w:b/>
          <w:bCs/>
          <w:color w:val="000000" w:themeColor="text1"/>
          <w:lang w:eastAsia="en-GB"/>
        </w:rPr>
      </w:pPr>
    </w:p>
    <w:p w14:paraId="59A307EC" w14:textId="77777777" w:rsidR="0032106A" w:rsidRPr="0032106A" w:rsidRDefault="0032106A" w:rsidP="0032106A">
      <w:pPr>
        <w:numPr>
          <w:ilvl w:val="1"/>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Reasonable personal use of Parish Council computing facilities is accepted. Personal use by employees should not interfere with the performance of your duties, cause any damage, difficulty to  IT systems (including computers), or any difficulty or distress to others.</w:t>
      </w:r>
    </w:p>
    <w:p w14:paraId="5E73CCB0" w14:textId="77777777" w:rsidR="0032106A" w:rsidRPr="0032106A" w:rsidRDefault="0032106A" w:rsidP="0032106A">
      <w:pPr>
        <w:numPr>
          <w:ilvl w:val="1"/>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 xml:space="preserve">You should use computing facilities in a reasonable manner. You will not knowingly install any software and you should not reconfigure any machine you have access to without permission from </w:t>
      </w:r>
      <w:r w:rsidRPr="0032106A">
        <w:rPr>
          <w:rFonts w:ascii="Verdana" w:hAnsi="Verdana"/>
          <w:lang w:eastAsia="en-GB"/>
        </w:rPr>
        <w:t>the F&amp;GP Committee</w:t>
      </w:r>
      <w:r w:rsidRPr="0032106A">
        <w:rPr>
          <w:rFonts w:ascii="Verdana" w:hAnsi="Verdana"/>
          <w:color w:val="000000" w:themeColor="text1"/>
          <w:lang w:eastAsia="en-GB"/>
        </w:rPr>
        <w:t>.</w:t>
      </w:r>
    </w:p>
    <w:p w14:paraId="1B80619E" w14:textId="77777777" w:rsidR="0032106A" w:rsidRPr="0032106A" w:rsidRDefault="0032106A" w:rsidP="0032106A">
      <w:pPr>
        <w:numPr>
          <w:ilvl w:val="1"/>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You will not make substantial use of the Parish Council’s facilities for private financial gain or for commercial purposes outside the scope of official duties or functions.</w:t>
      </w:r>
    </w:p>
    <w:p w14:paraId="272DB088" w14:textId="77777777" w:rsidR="0032106A" w:rsidRPr="0032106A" w:rsidRDefault="0032106A" w:rsidP="0032106A">
      <w:pPr>
        <w:shd w:val="clear" w:color="auto" w:fill="FFFFFF"/>
        <w:jc w:val="both"/>
        <w:textAlignment w:val="baseline"/>
        <w:rPr>
          <w:rFonts w:ascii="Verdana" w:hAnsi="Verdana"/>
          <w:color w:val="000000" w:themeColor="text1"/>
          <w:lang w:eastAsia="en-GB"/>
        </w:rPr>
      </w:pPr>
    </w:p>
    <w:p w14:paraId="1EDA2BD9" w14:textId="77777777" w:rsidR="0032106A" w:rsidRPr="0032106A" w:rsidRDefault="0032106A" w:rsidP="0032106A">
      <w:pPr>
        <w:numPr>
          <w:ilvl w:val="0"/>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s="Arial"/>
          <w:b/>
          <w:bCs/>
          <w:color w:val="000000" w:themeColor="text1"/>
          <w:lang w:eastAsia="en-GB"/>
        </w:rPr>
        <w:t>Internet usage (including Web browsing, Webchat)</w:t>
      </w:r>
    </w:p>
    <w:p w14:paraId="32D0E086" w14:textId="77777777" w:rsidR="0032106A" w:rsidRPr="0032106A" w:rsidRDefault="0032106A" w:rsidP="0032106A">
      <w:pPr>
        <w:shd w:val="clear" w:color="auto" w:fill="FFFFFF"/>
        <w:ind w:left="567"/>
        <w:contextualSpacing/>
        <w:jc w:val="both"/>
        <w:textAlignment w:val="baseline"/>
        <w:outlineLvl w:val="1"/>
        <w:rPr>
          <w:rFonts w:ascii="Verdana" w:hAnsi="Verdana" w:cs="Arial"/>
          <w:b/>
          <w:bCs/>
          <w:color w:val="000000" w:themeColor="text1"/>
          <w:lang w:eastAsia="en-GB"/>
        </w:rPr>
      </w:pPr>
    </w:p>
    <w:p w14:paraId="12425378" w14:textId="77777777" w:rsidR="0032106A" w:rsidRPr="0032106A" w:rsidRDefault="0032106A" w:rsidP="0032106A">
      <w:pPr>
        <w:numPr>
          <w:ilvl w:val="1"/>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You may make reasonable personal use of the Web provided it does not adversely affect your work and the work of others and has a minimal effect on the Parish Council’s resources.</w:t>
      </w:r>
    </w:p>
    <w:p w14:paraId="1588CD75" w14:textId="77777777" w:rsidR="0032106A" w:rsidRPr="0032106A" w:rsidRDefault="0032106A" w:rsidP="0032106A">
      <w:pPr>
        <w:numPr>
          <w:ilvl w:val="1"/>
          <w:numId w:val="8"/>
        </w:numPr>
        <w:shd w:val="clear" w:color="auto" w:fill="FFFFFF"/>
        <w:spacing w:after="160" w:line="259" w:lineRule="auto"/>
        <w:contextualSpacing/>
        <w:jc w:val="both"/>
        <w:textAlignment w:val="baseline"/>
        <w:outlineLvl w:val="1"/>
        <w:rPr>
          <w:rFonts w:ascii="Verdana" w:hAnsi="Verdana" w:cs="Arial"/>
          <w:color w:val="000000" w:themeColor="text1"/>
          <w:lang w:eastAsia="en-GB"/>
        </w:rPr>
      </w:pPr>
      <w:r w:rsidRPr="0032106A">
        <w:rPr>
          <w:rFonts w:ascii="Verdana" w:hAnsi="Verdana" w:cs="Arial"/>
          <w:color w:val="000000" w:themeColor="text1"/>
          <w:lang w:eastAsia="en-GB"/>
        </w:rPr>
        <w:t>When you browse the Internet via a Web browser, you should remember the following:</w:t>
      </w:r>
    </w:p>
    <w:p w14:paraId="3C3EB115" w14:textId="77777777" w:rsidR="0032106A" w:rsidRPr="0032106A" w:rsidRDefault="0032106A" w:rsidP="0032106A">
      <w:pPr>
        <w:numPr>
          <w:ilvl w:val="2"/>
          <w:numId w:val="8"/>
        </w:numPr>
        <w:shd w:val="clear" w:color="auto" w:fill="FFFFFF"/>
        <w:spacing w:after="160" w:line="259" w:lineRule="auto"/>
        <w:ind w:hanging="657"/>
        <w:contextualSpacing/>
        <w:jc w:val="both"/>
        <w:textAlignment w:val="baseline"/>
        <w:outlineLvl w:val="1"/>
        <w:rPr>
          <w:rFonts w:ascii="Verdana" w:hAnsi="Verdana" w:cs="Arial"/>
          <w:color w:val="000000" w:themeColor="text1"/>
          <w:lang w:eastAsia="en-GB"/>
        </w:rPr>
      </w:pPr>
      <w:r w:rsidRPr="0032106A">
        <w:rPr>
          <w:rFonts w:ascii="Verdana" w:hAnsi="Verdana" w:cs="Arial"/>
          <w:color w:val="000000" w:themeColor="text1"/>
          <w:lang w:eastAsia="en-GB"/>
        </w:rPr>
        <w:lastRenderedPageBreak/>
        <w:t>Go to known sites.</w:t>
      </w:r>
    </w:p>
    <w:p w14:paraId="4C1C5994" w14:textId="77777777" w:rsidR="0032106A" w:rsidRPr="0032106A" w:rsidRDefault="0032106A" w:rsidP="0032106A">
      <w:pPr>
        <w:numPr>
          <w:ilvl w:val="2"/>
          <w:numId w:val="8"/>
        </w:numPr>
        <w:shd w:val="clear" w:color="auto" w:fill="FFFFFF"/>
        <w:spacing w:after="160" w:line="259" w:lineRule="auto"/>
        <w:ind w:hanging="657"/>
        <w:contextualSpacing/>
        <w:jc w:val="both"/>
        <w:textAlignment w:val="baseline"/>
        <w:outlineLvl w:val="1"/>
        <w:rPr>
          <w:rFonts w:ascii="Verdana" w:hAnsi="Verdana" w:cs="Arial"/>
          <w:color w:val="000000" w:themeColor="text1"/>
          <w:lang w:eastAsia="en-GB"/>
        </w:rPr>
      </w:pPr>
      <w:r w:rsidRPr="0032106A">
        <w:rPr>
          <w:rFonts w:ascii="Verdana" w:hAnsi="Verdana" w:cs="Arial"/>
          <w:color w:val="000000" w:themeColor="text1"/>
          <w:lang w:eastAsia="en-GB"/>
        </w:rPr>
        <w:t>Ensure that the padlock is shown in the URL bar indicating the site is clear when dealing with sensitive or financial transactions.</w:t>
      </w:r>
    </w:p>
    <w:p w14:paraId="76A572A1" w14:textId="77777777" w:rsidR="0032106A" w:rsidRPr="0032106A" w:rsidRDefault="0032106A" w:rsidP="0032106A">
      <w:pPr>
        <w:numPr>
          <w:ilvl w:val="2"/>
          <w:numId w:val="8"/>
        </w:numPr>
        <w:shd w:val="clear" w:color="auto" w:fill="FFFFFF"/>
        <w:spacing w:after="160" w:line="259" w:lineRule="auto"/>
        <w:ind w:hanging="657"/>
        <w:contextualSpacing/>
        <w:jc w:val="both"/>
        <w:textAlignment w:val="baseline"/>
        <w:outlineLvl w:val="1"/>
        <w:rPr>
          <w:rFonts w:ascii="Verdana" w:hAnsi="Verdana" w:cs="Arial"/>
          <w:color w:val="000000" w:themeColor="text1"/>
          <w:lang w:eastAsia="en-GB"/>
        </w:rPr>
      </w:pPr>
      <w:r w:rsidRPr="0032106A">
        <w:rPr>
          <w:rFonts w:ascii="Verdana" w:hAnsi="Verdana" w:cs="Arial"/>
          <w:color w:val="000000" w:themeColor="text1"/>
          <w:lang w:eastAsia="en-GB"/>
        </w:rPr>
        <w:t>Do no attempt to access sites that have certificate errors.</w:t>
      </w:r>
    </w:p>
    <w:p w14:paraId="442B91F5" w14:textId="77777777" w:rsidR="0032106A" w:rsidRPr="0032106A" w:rsidRDefault="0032106A" w:rsidP="0032106A">
      <w:pPr>
        <w:numPr>
          <w:ilvl w:val="2"/>
          <w:numId w:val="8"/>
        </w:numPr>
        <w:shd w:val="clear" w:color="auto" w:fill="FFFFFF"/>
        <w:spacing w:after="160" w:line="259" w:lineRule="auto"/>
        <w:ind w:hanging="657"/>
        <w:contextualSpacing/>
        <w:jc w:val="both"/>
        <w:textAlignment w:val="baseline"/>
        <w:outlineLvl w:val="1"/>
        <w:rPr>
          <w:rFonts w:ascii="Verdana" w:hAnsi="Verdana" w:cs="Arial"/>
          <w:color w:val="000000" w:themeColor="text1"/>
          <w:lang w:eastAsia="en-GB"/>
        </w:rPr>
      </w:pPr>
      <w:r w:rsidRPr="0032106A">
        <w:rPr>
          <w:rFonts w:ascii="Verdana" w:hAnsi="Verdana" w:cs="Arial"/>
          <w:color w:val="000000" w:themeColor="text1"/>
          <w:lang w:eastAsia="en-GB"/>
        </w:rPr>
        <w:t>Clear your web browser cache and cookies regularly.</w:t>
      </w:r>
    </w:p>
    <w:p w14:paraId="568B4D6D" w14:textId="77777777" w:rsidR="0032106A" w:rsidRPr="0032106A" w:rsidRDefault="0032106A" w:rsidP="0032106A">
      <w:pPr>
        <w:numPr>
          <w:ilvl w:val="2"/>
          <w:numId w:val="8"/>
        </w:numPr>
        <w:shd w:val="clear" w:color="auto" w:fill="FFFFFF"/>
        <w:spacing w:after="160" w:line="259" w:lineRule="auto"/>
        <w:ind w:hanging="657"/>
        <w:contextualSpacing/>
        <w:jc w:val="both"/>
        <w:textAlignment w:val="baseline"/>
        <w:outlineLvl w:val="1"/>
        <w:rPr>
          <w:rFonts w:ascii="Verdana" w:hAnsi="Verdana" w:cs="Arial"/>
          <w:color w:val="000000" w:themeColor="text1"/>
          <w:lang w:eastAsia="en-GB"/>
        </w:rPr>
      </w:pPr>
      <w:r w:rsidRPr="0032106A">
        <w:rPr>
          <w:rFonts w:ascii="Verdana" w:hAnsi="Verdana" w:cs="Arial"/>
          <w:color w:val="000000" w:themeColor="text1"/>
          <w:lang w:eastAsia="en-GB"/>
        </w:rPr>
        <w:t>Use a VPN (virtual private network). Gives online privacy and anonymity while creating a private network from a public internet connection. (office staff).</w:t>
      </w:r>
    </w:p>
    <w:p w14:paraId="39263E3E" w14:textId="77777777" w:rsidR="0032106A" w:rsidRPr="0032106A" w:rsidRDefault="0032106A" w:rsidP="0032106A">
      <w:pPr>
        <w:shd w:val="clear" w:color="auto" w:fill="FFFFFF"/>
        <w:ind w:left="1224"/>
        <w:contextualSpacing/>
        <w:jc w:val="both"/>
        <w:textAlignment w:val="baseline"/>
        <w:outlineLvl w:val="1"/>
        <w:rPr>
          <w:rFonts w:ascii="Verdana" w:hAnsi="Verdana" w:cs="Arial"/>
          <w:color w:val="000000" w:themeColor="text1"/>
          <w:lang w:eastAsia="en-GB"/>
        </w:rPr>
      </w:pPr>
    </w:p>
    <w:p w14:paraId="0B2E9CBB" w14:textId="77777777" w:rsidR="0032106A" w:rsidRPr="0032106A" w:rsidRDefault="0032106A" w:rsidP="0032106A">
      <w:pPr>
        <w:numPr>
          <w:ilvl w:val="0"/>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s="Arial"/>
          <w:b/>
          <w:bCs/>
          <w:color w:val="000000" w:themeColor="text1"/>
          <w:lang w:eastAsia="en-GB"/>
        </w:rPr>
        <w:t>Email</w:t>
      </w:r>
    </w:p>
    <w:p w14:paraId="163F5AFF" w14:textId="77777777" w:rsidR="0032106A" w:rsidRPr="0032106A" w:rsidRDefault="0032106A" w:rsidP="0032106A">
      <w:pPr>
        <w:shd w:val="clear" w:color="auto" w:fill="FFFFFF"/>
        <w:ind w:left="567"/>
        <w:contextualSpacing/>
        <w:jc w:val="both"/>
        <w:textAlignment w:val="baseline"/>
        <w:outlineLvl w:val="1"/>
        <w:rPr>
          <w:rFonts w:ascii="Verdana" w:hAnsi="Verdana" w:cs="Arial"/>
          <w:b/>
          <w:bCs/>
          <w:color w:val="000000" w:themeColor="text1"/>
          <w:lang w:eastAsia="en-GB"/>
        </w:rPr>
      </w:pPr>
    </w:p>
    <w:p w14:paraId="1792B0CC" w14:textId="77777777" w:rsidR="0032106A" w:rsidRPr="0032106A" w:rsidRDefault="0032106A" w:rsidP="0032106A">
      <w:pPr>
        <w:shd w:val="clear" w:color="auto" w:fill="FFFFFF"/>
        <w:ind w:left="567" w:hanging="567"/>
        <w:jc w:val="both"/>
        <w:textAlignment w:val="baseline"/>
        <w:outlineLvl w:val="1"/>
        <w:rPr>
          <w:rFonts w:ascii="Verdana" w:hAnsi="Verdana" w:cs="Arial"/>
          <w:b/>
          <w:bCs/>
          <w:color w:val="000000" w:themeColor="text1"/>
          <w:lang w:eastAsia="en-GB"/>
        </w:rPr>
      </w:pPr>
      <w:r w:rsidRPr="0032106A">
        <w:rPr>
          <w:rFonts w:ascii="Verdana" w:eastAsiaTheme="minorHAnsi" w:hAnsi="Verdana" w:cstheme="minorBidi"/>
          <w:color w:val="000000" w:themeColor="text1"/>
        </w:rPr>
        <w:t>3.1</w:t>
      </w:r>
      <w:r w:rsidRPr="0032106A">
        <w:rPr>
          <w:rFonts w:ascii="Verdana" w:eastAsiaTheme="minorHAnsi" w:hAnsi="Verdana" w:cstheme="minorBidi"/>
          <w:color w:val="000000" w:themeColor="text1"/>
        </w:rPr>
        <w:tab/>
        <w:t>The Council reserves the right to open any Email file stored on the Council’s computer system (including items stored in the Cloud).</w:t>
      </w:r>
    </w:p>
    <w:p w14:paraId="71953283" w14:textId="77777777" w:rsidR="0032106A" w:rsidRPr="0032106A" w:rsidRDefault="0032106A" w:rsidP="0032106A">
      <w:pPr>
        <w:shd w:val="clear" w:color="auto" w:fill="FFFFFF"/>
        <w:ind w:left="567" w:hanging="567"/>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3.2</w:t>
      </w:r>
      <w:r w:rsidRPr="0032106A">
        <w:rPr>
          <w:rFonts w:ascii="Verdana" w:hAnsi="Verdana"/>
          <w:color w:val="000000" w:themeColor="text1"/>
          <w:lang w:eastAsia="en-GB"/>
        </w:rPr>
        <w:tab/>
        <w:t>When you send an Email, you should remember the following:</w:t>
      </w:r>
    </w:p>
    <w:p w14:paraId="03BFB278"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eastAsiaTheme="minorHAnsi" w:hAnsi="Verdana" w:cstheme="minorBidi"/>
          <w:color w:val="000000" w:themeColor="text1"/>
        </w:rPr>
        <w:t>3.2.1</w:t>
      </w:r>
      <w:r w:rsidRPr="0032106A">
        <w:rPr>
          <w:rFonts w:ascii="Verdana" w:eastAsiaTheme="minorHAnsi" w:hAnsi="Verdana" w:cstheme="minorBidi"/>
          <w:color w:val="000000" w:themeColor="text1"/>
        </w:rPr>
        <w:tab/>
        <w:t>Email should be regarded as written paper documents for the purposes of production, use, retention, and disclosure and can be called upon under the Freedom of Information Act 2000. Personal information should be kept in accordance with the principles established in the Data Protection Act 1998.</w:t>
      </w:r>
    </w:p>
    <w:p w14:paraId="6C2E6834"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3.2.2</w:t>
      </w:r>
      <w:r w:rsidRPr="0032106A">
        <w:rPr>
          <w:rFonts w:ascii="Verdana" w:hAnsi="Verdana"/>
          <w:color w:val="000000" w:themeColor="text1"/>
          <w:lang w:eastAsia="en-GB"/>
        </w:rPr>
        <w:tab/>
        <w:t>Email messages can be defamatory and can and often do form contracts. For these reasons it is important to take the same care composing Email messages as letters.</w:t>
      </w:r>
    </w:p>
    <w:p w14:paraId="4B607F16"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3.2.3</w:t>
      </w:r>
      <w:r w:rsidRPr="0032106A">
        <w:rPr>
          <w:rFonts w:ascii="Verdana" w:hAnsi="Verdana"/>
          <w:color w:val="000000" w:themeColor="text1"/>
          <w:lang w:eastAsia="en-GB"/>
        </w:rPr>
        <w:tab/>
        <w:t>Email messages, like other documents, can be disclosed to any person mentioned in the Email under the Data Protection Act and in the event of legal proceedings.</w:t>
      </w:r>
    </w:p>
    <w:p w14:paraId="4FF853EC"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3.3.4</w:t>
      </w:r>
      <w:r w:rsidRPr="0032106A">
        <w:rPr>
          <w:rFonts w:ascii="Verdana" w:hAnsi="Verdana"/>
          <w:color w:val="000000" w:themeColor="text1"/>
          <w:lang w:eastAsia="en-GB"/>
        </w:rPr>
        <w:tab/>
        <w:t>Messages may be seen by other people, just as postcards may be seen by postal workers. Moreover, the Parish Council cannot guarantee that communications will not be accessed illicitly.</w:t>
      </w:r>
    </w:p>
    <w:p w14:paraId="04B851EA"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3.3.5</w:t>
      </w:r>
      <w:r w:rsidRPr="0032106A">
        <w:rPr>
          <w:rFonts w:ascii="Verdana" w:hAnsi="Verdana"/>
          <w:color w:val="000000" w:themeColor="text1"/>
          <w:lang w:eastAsia="en-GB"/>
        </w:rPr>
        <w:tab/>
        <w:t>The privacy of any personal Email cannot be guaranteed by the Parish Council and the content may be disclosed to anyone in authority that has a valid reason to investigate or while carrying out their duties. The recommendation is that an employee must keep personal Email to essential only.</w:t>
      </w:r>
    </w:p>
    <w:p w14:paraId="2E2B34EF"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eastAsiaTheme="minorHAnsi" w:hAnsi="Verdana" w:cstheme="minorBidi"/>
          <w:color w:val="000000" w:themeColor="text1"/>
        </w:rPr>
        <w:t>3.3.6</w:t>
      </w:r>
      <w:r w:rsidRPr="0032106A">
        <w:rPr>
          <w:rFonts w:ascii="Verdana" w:eastAsiaTheme="minorHAnsi" w:hAnsi="Verdana" w:cstheme="minorBidi"/>
          <w:color w:val="000000" w:themeColor="text1"/>
        </w:rPr>
        <w:tab/>
        <w:t xml:space="preserve">Respect the confidentiality of information contained within Emails, even if encountered inadvertently. </w:t>
      </w:r>
    </w:p>
    <w:p w14:paraId="4A9A6DC5"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eastAsiaTheme="minorHAnsi" w:hAnsi="Verdana" w:cstheme="minorBidi"/>
          <w:color w:val="000000" w:themeColor="text1"/>
        </w:rPr>
        <w:t>3.3.7</w:t>
      </w:r>
      <w:r w:rsidRPr="0032106A">
        <w:rPr>
          <w:rFonts w:ascii="Verdana" w:eastAsiaTheme="minorHAnsi" w:hAnsi="Verdana" w:cstheme="minorBidi"/>
          <w:color w:val="000000" w:themeColor="text1"/>
        </w:rPr>
        <w:tab/>
        <w:t xml:space="preserve">Check with the sender if there is any doubt regarding the authenticity of a message. </w:t>
      </w:r>
    </w:p>
    <w:p w14:paraId="2171FA35" w14:textId="77777777" w:rsidR="0032106A" w:rsidRPr="0032106A" w:rsidRDefault="0032106A" w:rsidP="0032106A">
      <w:pPr>
        <w:shd w:val="clear" w:color="auto" w:fill="FFFFFF"/>
        <w:ind w:left="1418" w:hanging="851"/>
        <w:jc w:val="both"/>
        <w:textAlignment w:val="baseline"/>
        <w:outlineLvl w:val="1"/>
        <w:rPr>
          <w:rFonts w:ascii="Verdana" w:hAnsi="Verdana" w:cs="Arial"/>
          <w:b/>
          <w:bCs/>
          <w:color w:val="000000" w:themeColor="text1"/>
          <w:lang w:eastAsia="en-GB"/>
        </w:rPr>
      </w:pPr>
      <w:r w:rsidRPr="0032106A">
        <w:rPr>
          <w:rFonts w:ascii="Verdana" w:eastAsiaTheme="minorHAnsi" w:hAnsi="Verdana" w:cstheme="minorBidi"/>
          <w:color w:val="000000" w:themeColor="text1"/>
        </w:rPr>
        <w:t>3.3.8</w:t>
      </w:r>
      <w:r w:rsidRPr="0032106A">
        <w:rPr>
          <w:rFonts w:ascii="Verdana" w:eastAsiaTheme="minorHAnsi" w:hAnsi="Verdana" w:cstheme="minorBidi"/>
          <w:color w:val="000000" w:themeColor="text1"/>
        </w:rPr>
        <w:tab/>
        <w:t>Do not open any attachment unless certain of the authenticity of the sender.</w:t>
      </w:r>
    </w:p>
    <w:p w14:paraId="2C987C5A"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eastAsiaTheme="minorHAnsi" w:hAnsi="Verdana" w:cstheme="minorBidi"/>
          <w:color w:val="000000" w:themeColor="text1"/>
        </w:rPr>
        <w:t>3.3.9</w:t>
      </w:r>
      <w:r w:rsidRPr="0032106A">
        <w:rPr>
          <w:rFonts w:ascii="Verdana" w:eastAsiaTheme="minorHAnsi" w:hAnsi="Verdana" w:cstheme="minorBidi"/>
          <w:color w:val="000000" w:themeColor="text1"/>
        </w:rPr>
        <w:tab/>
        <w:t>Emails which create obligations or give instructions on behalf of the Council must be sent by officers only, not Councillors unless agreed otherwise during a meeting.</w:t>
      </w:r>
    </w:p>
    <w:p w14:paraId="70E74BE7" w14:textId="77777777" w:rsidR="0032106A" w:rsidRPr="0032106A" w:rsidRDefault="0032106A" w:rsidP="0032106A">
      <w:pPr>
        <w:ind w:left="1440"/>
        <w:contextualSpacing/>
        <w:rPr>
          <w:rFonts w:ascii="Verdana" w:eastAsiaTheme="minorHAnsi" w:hAnsi="Verdana" w:cstheme="minorBidi"/>
          <w:color w:val="000000" w:themeColor="text1"/>
        </w:rPr>
      </w:pPr>
    </w:p>
    <w:p w14:paraId="7457DA7F" w14:textId="77777777" w:rsidR="0032106A" w:rsidRPr="0032106A" w:rsidRDefault="0032106A" w:rsidP="0032106A">
      <w:pPr>
        <w:numPr>
          <w:ilvl w:val="0"/>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s="Arial"/>
          <w:b/>
          <w:bCs/>
          <w:color w:val="000000" w:themeColor="text1"/>
          <w:lang w:eastAsia="en-GB"/>
        </w:rPr>
        <w:t>Security and protection of information</w:t>
      </w:r>
    </w:p>
    <w:p w14:paraId="69662475" w14:textId="77777777" w:rsidR="0032106A" w:rsidRPr="0032106A" w:rsidRDefault="0032106A" w:rsidP="0032106A">
      <w:pPr>
        <w:shd w:val="clear" w:color="auto" w:fill="FFFFFF"/>
        <w:ind w:left="567"/>
        <w:contextualSpacing/>
        <w:jc w:val="both"/>
        <w:textAlignment w:val="baseline"/>
        <w:outlineLvl w:val="1"/>
        <w:rPr>
          <w:rFonts w:ascii="Verdana" w:hAnsi="Verdana" w:cs="Arial"/>
          <w:b/>
          <w:bCs/>
          <w:color w:val="000000" w:themeColor="text1"/>
          <w:lang w:eastAsia="en-GB"/>
        </w:rPr>
      </w:pPr>
    </w:p>
    <w:p w14:paraId="0E91931E" w14:textId="77777777" w:rsidR="0032106A" w:rsidRPr="0032106A" w:rsidRDefault="0032106A" w:rsidP="0032106A">
      <w:pPr>
        <w:shd w:val="clear" w:color="auto" w:fill="FFFFFF"/>
        <w:ind w:left="567" w:hanging="567"/>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w:t>
      </w:r>
      <w:r w:rsidRPr="0032106A">
        <w:rPr>
          <w:rFonts w:ascii="Verdana" w:hAnsi="Verdana"/>
          <w:color w:val="000000" w:themeColor="text1"/>
          <w:lang w:eastAsia="en-GB"/>
        </w:rPr>
        <w:tab/>
        <w:t>The main points to be aware of in the context of IT Systems (including computers) are:</w:t>
      </w:r>
    </w:p>
    <w:p w14:paraId="01C5ADFC" w14:textId="77777777" w:rsidR="0032106A" w:rsidRPr="0032106A" w:rsidRDefault="0032106A" w:rsidP="0032106A">
      <w:pPr>
        <w:shd w:val="clear" w:color="auto" w:fill="FFFFFF"/>
        <w:ind w:left="1440" w:hanging="873"/>
        <w:jc w:val="both"/>
        <w:textAlignment w:val="baseline"/>
        <w:outlineLvl w:val="1"/>
        <w:rPr>
          <w:rFonts w:ascii="Verdana" w:hAnsi="Verdana"/>
          <w:color w:val="000000" w:themeColor="text1"/>
          <w:lang w:eastAsia="en-GB"/>
        </w:rPr>
      </w:pPr>
      <w:r w:rsidRPr="0032106A">
        <w:rPr>
          <w:rFonts w:ascii="Verdana" w:hAnsi="Verdana"/>
          <w:color w:val="000000" w:themeColor="text1"/>
          <w:lang w:eastAsia="en-GB"/>
        </w:rPr>
        <w:t>4.1.1</w:t>
      </w:r>
      <w:r w:rsidRPr="0032106A">
        <w:rPr>
          <w:rFonts w:ascii="Verdana" w:hAnsi="Verdana"/>
          <w:color w:val="000000" w:themeColor="text1"/>
          <w:lang w:eastAsia="en-GB"/>
        </w:rPr>
        <w:tab/>
        <w:t>Ensure that antivirus and anti-malware software is up to date and correctly configured to ensure appropriate protection.</w:t>
      </w:r>
    </w:p>
    <w:p w14:paraId="17B045FC"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4.1.2</w:t>
      </w:r>
      <w:r w:rsidRPr="0032106A">
        <w:rPr>
          <w:rFonts w:ascii="Verdana" w:hAnsi="Verdana"/>
          <w:color w:val="000000" w:themeColor="text1"/>
          <w:lang w:eastAsia="en-GB"/>
        </w:rPr>
        <w:tab/>
        <w:t>You should guard confidential material and personal information by the proper use of a strong passwords and other security measures.</w:t>
      </w:r>
    </w:p>
    <w:p w14:paraId="6079992F"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4.1.3</w:t>
      </w:r>
      <w:r w:rsidRPr="0032106A">
        <w:rPr>
          <w:rFonts w:ascii="Verdana" w:hAnsi="Verdana"/>
          <w:color w:val="000000" w:themeColor="text1"/>
          <w:lang w:eastAsia="en-GB"/>
        </w:rPr>
        <w:tab/>
        <w:t>Passwords should be complex (contain alpha, numeric, symbols and be of different case and sufficient characters, eight or more are recommended) and these must not be disclosed and ideally not written down.</w:t>
      </w:r>
    </w:p>
    <w:p w14:paraId="33F6793D"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4.1.4</w:t>
      </w:r>
      <w:r w:rsidRPr="0032106A">
        <w:rPr>
          <w:rFonts w:ascii="Verdana" w:hAnsi="Verdana"/>
          <w:color w:val="000000" w:themeColor="text1"/>
          <w:lang w:eastAsia="en-GB"/>
        </w:rPr>
        <w:tab/>
        <w:t>Not all computer systems are suitable for the storage of confidential information. Seek advice if you are unsure.</w:t>
      </w:r>
    </w:p>
    <w:p w14:paraId="1195F8D9"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4.1.5</w:t>
      </w:r>
      <w:r w:rsidRPr="0032106A">
        <w:rPr>
          <w:rFonts w:ascii="Verdana" w:hAnsi="Verdana"/>
          <w:color w:val="000000" w:themeColor="text1"/>
          <w:lang w:eastAsia="en-GB"/>
        </w:rPr>
        <w:tab/>
        <w:t xml:space="preserve">Protect extremely sensitive material using encryption, i.e. 256 AES encryption. </w:t>
      </w:r>
    </w:p>
    <w:p w14:paraId="41784E96" w14:textId="77777777" w:rsidR="0032106A" w:rsidRPr="0032106A" w:rsidRDefault="0032106A" w:rsidP="0032106A">
      <w:pPr>
        <w:shd w:val="clear" w:color="auto" w:fill="FFFFFF"/>
        <w:ind w:left="1418" w:hanging="851"/>
        <w:jc w:val="both"/>
        <w:textAlignment w:val="baseline"/>
        <w:outlineLvl w:val="1"/>
        <w:rPr>
          <w:rFonts w:ascii="Verdana" w:hAnsi="Verdana" w:cs="Arial"/>
          <w:b/>
          <w:bCs/>
          <w:color w:val="000000" w:themeColor="text1"/>
          <w:lang w:eastAsia="en-GB"/>
        </w:rPr>
      </w:pPr>
      <w:r w:rsidRPr="0032106A">
        <w:rPr>
          <w:rFonts w:ascii="Verdana" w:hAnsi="Verdana" w:cs="Arial"/>
          <w:color w:val="000000" w:themeColor="text1"/>
          <w:lang w:eastAsia="en-GB"/>
        </w:rPr>
        <w:t>4.1.6</w:t>
      </w:r>
      <w:r w:rsidRPr="0032106A">
        <w:rPr>
          <w:rFonts w:ascii="Verdana" w:hAnsi="Verdana" w:cs="Arial"/>
          <w:b/>
          <w:bCs/>
          <w:color w:val="000000" w:themeColor="text1"/>
          <w:lang w:eastAsia="en-GB"/>
        </w:rPr>
        <w:tab/>
      </w:r>
      <w:r w:rsidRPr="0032106A">
        <w:rPr>
          <w:rFonts w:ascii="Verdana" w:hAnsi="Verdana"/>
          <w:color w:val="000000" w:themeColor="text1"/>
          <w:lang w:eastAsia="en-GB"/>
        </w:rPr>
        <w:t>You must not disclose passwords or other access codes to other persons.</w:t>
      </w:r>
    </w:p>
    <w:p w14:paraId="3F6B9B59"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4.1.7</w:t>
      </w:r>
      <w:r w:rsidRPr="0032106A">
        <w:rPr>
          <w:rFonts w:ascii="Verdana" w:hAnsi="Verdana"/>
          <w:color w:val="000000" w:themeColor="text1"/>
          <w:lang w:eastAsia="en-GB"/>
        </w:rPr>
        <w:tab/>
        <w:t>You must comply with the Data Protection Act, which requires that the Parish Council keeps personal information secure.</w:t>
      </w:r>
    </w:p>
    <w:p w14:paraId="1E336A6B"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4.1.8</w:t>
      </w:r>
      <w:r w:rsidRPr="0032106A">
        <w:rPr>
          <w:rFonts w:ascii="Verdana" w:hAnsi="Verdana"/>
          <w:color w:val="000000" w:themeColor="text1"/>
          <w:lang w:eastAsia="en-GB"/>
        </w:rPr>
        <w:tab/>
        <w:t>When working with confidential information, you must take care not to leave it inappropriately on screen. You should not leave your computer logged on when unattended unless it is in a secure location. All electronic medium must be clearly marked as such, e.g. Subject lines in Emails start “Confidential”, Microsoft Word documents watermarked “Confidential”.</w:t>
      </w:r>
    </w:p>
    <w:p w14:paraId="3586507B"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4.1.8</w:t>
      </w:r>
      <w:r w:rsidRPr="0032106A">
        <w:rPr>
          <w:rFonts w:ascii="Verdana" w:hAnsi="Verdana"/>
          <w:color w:val="000000" w:themeColor="text1"/>
          <w:lang w:eastAsia="en-GB"/>
        </w:rPr>
        <w:tab/>
        <w:t>You should observe the same standards of confidentiality for electronically held or generated information as for information held on paper.</w:t>
      </w:r>
    </w:p>
    <w:p w14:paraId="7CCA4EB4"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lastRenderedPageBreak/>
        <w:t>4.1.9</w:t>
      </w:r>
      <w:r w:rsidRPr="0032106A">
        <w:rPr>
          <w:rFonts w:ascii="Verdana" w:hAnsi="Verdana"/>
          <w:color w:val="000000" w:themeColor="text1"/>
          <w:lang w:eastAsia="en-GB"/>
        </w:rPr>
        <w:tab/>
        <w:t xml:space="preserve">All data that is stored by the Parish Council must be protected e.g. backups, encryption.  </w:t>
      </w:r>
      <w:r w:rsidRPr="0032106A">
        <w:rPr>
          <w:rFonts w:ascii="Verdana" w:hAnsi="Verdana" w:cs="Arial"/>
        </w:rPr>
        <w:t>All PC devices that access data and store data on site are configured with Bit Locker encryption which is 256 Bit AES.</w:t>
      </w:r>
    </w:p>
    <w:p w14:paraId="783A4F4A"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4.1.10</w:t>
      </w:r>
      <w:r w:rsidRPr="0032106A">
        <w:rPr>
          <w:rFonts w:ascii="Verdana" w:hAnsi="Verdana"/>
          <w:color w:val="000000" w:themeColor="text1"/>
          <w:lang w:eastAsia="en-GB"/>
        </w:rPr>
        <w:tab/>
        <w:t>If you have a concern about the inadequate protection of data, you should inform the Clerk or Parish Council so that any necessary steps can be taken to safeguard the data.</w:t>
      </w:r>
    </w:p>
    <w:p w14:paraId="7000CC7B"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4.1.11</w:t>
      </w:r>
      <w:r w:rsidRPr="0032106A">
        <w:rPr>
          <w:rFonts w:ascii="Verdana" w:hAnsi="Verdana"/>
          <w:color w:val="000000" w:themeColor="text1"/>
          <w:lang w:eastAsia="en-GB"/>
        </w:rPr>
        <w:tab/>
        <w:t>All members of staff have an obligation to protect data and systems by following up-to-date recommendations to avoid damage from viruses,  other malicious programs and inappropriate use.</w:t>
      </w:r>
    </w:p>
    <w:p w14:paraId="69B17B99" w14:textId="77777777" w:rsidR="0032106A" w:rsidRPr="0032106A" w:rsidRDefault="0032106A" w:rsidP="0032106A">
      <w:pPr>
        <w:shd w:val="clear" w:color="auto" w:fill="FFFFFF"/>
        <w:ind w:left="1437" w:hanging="873"/>
        <w:jc w:val="both"/>
        <w:textAlignment w:val="baseline"/>
        <w:outlineLvl w:val="1"/>
        <w:rPr>
          <w:rFonts w:ascii="Verdana" w:hAnsi="Verdana"/>
          <w:color w:val="000000" w:themeColor="text1"/>
          <w:lang w:eastAsia="en-GB"/>
        </w:rPr>
      </w:pPr>
      <w:r w:rsidRPr="0032106A">
        <w:rPr>
          <w:rFonts w:ascii="Verdana" w:hAnsi="Verdana"/>
          <w:color w:val="000000" w:themeColor="text1"/>
          <w:lang w:eastAsia="en-GB"/>
        </w:rPr>
        <w:t>4.1.12</w:t>
      </w:r>
      <w:r w:rsidRPr="0032106A">
        <w:rPr>
          <w:rFonts w:ascii="Verdana" w:hAnsi="Verdana"/>
          <w:color w:val="000000" w:themeColor="text1"/>
          <w:lang w:eastAsia="en-GB"/>
        </w:rPr>
        <w:tab/>
        <w:t>When a staff member leaves the organisation, all IT system accounts will need to be revoked/withdrawn and subsequently closed.</w:t>
      </w:r>
    </w:p>
    <w:p w14:paraId="58DF9298" w14:textId="77777777" w:rsidR="0032106A" w:rsidRPr="0032106A" w:rsidRDefault="0032106A" w:rsidP="0032106A">
      <w:pPr>
        <w:shd w:val="clear" w:color="auto" w:fill="FFFFFF"/>
        <w:ind w:left="1437" w:hanging="873"/>
        <w:jc w:val="both"/>
        <w:textAlignment w:val="baseline"/>
        <w:outlineLvl w:val="1"/>
        <w:rPr>
          <w:rFonts w:ascii="Verdana" w:eastAsiaTheme="minorHAnsi" w:hAnsi="Verdana" w:cs="Arial"/>
        </w:rPr>
      </w:pPr>
      <w:r w:rsidRPr="0032106A">
        <w:rPr>
          <w:rFonts w:ascii="Verdana" w:hAnsi="Verdana"/>
          <w:color w:val="000000" w:themeColor="text1"/>
          <w:lang w:eastAsia="en-GB"/>
        </w:rPr>
        <w:t>4.1.13</w:t>
      </w:r>
      <w:r w:rsidRPr="0032106A">
        <w:rPr>
          <w:rFonts w:ascii="Verdana" w:hAnsi="Verdana"/>
          <w:color w:val="000000" w:themeColor="text1"/>
          <w:lang w:eastAsia="en-GB"/>
        </w:rPr>
        <w:tab/>
      </w:r>
      <w:r w:rsidRPr="0032106A">
        <w:rPr>
          <w:rFonts w:ascii="Verdana" w:eastAsiaTheme="minorHAnsi" w:hAnsi="Verdana" w:cs="Arial"/>
        </w:rPr>
        <w:t>All access to data and cloud systems are controlled via MFA Multiple Factor Authentication.</w:t>
      </w:r>
    </w:p>
    <w:p w14:paraId="1407AE48" w14:textId="77777777" w:rsidR="0032106A" w:rsidRPr="0032106A" w:rsidRDefault="0032106A" w:rsidP="0032106A">
      <w:pPr>
        <w:shd w:val="clear" w:color="auto" w:fill="FFFFFF"/>
        <w:ind w:left="1437" w:hanging="873"/>
        <w:jc w:val="both"/>
        <w:textAlignment w:val="baseline"/>
        <w:outlineLvl w:val="1"/>
        <w:rPr>
          <w:rFonts w:ascii="Verdana" w:eastAsiaTheme="minorHAnsi" w:hAnsi="Verdana" w:cs="Arial"/>
        </w:rPr>
      </w:pPr>
      <w:r w:rsidRPr="0032106A">
        <w:rPr>
          <w:rFonts w:ascii="Verdana" w:hAnsi="Verdana"/>
          <w:color w:val="000000" w:themeColor="text1"/>
          <w:lang w:eastAsia="en-GB"/>
        </w:rPr>
        <w:t>4.1.14</w:t>
      </w:r>
      <w:r w:rsidRPr="0032106A">
        <w:rPr>
          <w:rFonts w:ascii="Verdana" w:hAnsi="Verdana"/>
          <w:color w:val="000000" w:themeColor="text1"/>
          <w:lang w:eastAsia="en-GB"/>
        </w:rPr>
        <w:tab/>
        <w:t>Teams meetings can be recorded for the purposes of producing minutes but must be deleted once the minutes have been agreed.</w:t>
      </w:r>
    </w:p>
    <w:p w14:paraId="05B5CA90" w14:textId="77777777" w:rsidR="0032106A" w:rsidRPr="0032106A" w:rsidRDefault="0032106A" w:rsidP="0032106A">
      <w:pPr>
        <w:shd w:val="clear" w:color="auto" w:fill="FFFFFF"/>
        <w:ind w:left="1437" w:hanging="870"/>
        <w:jc w:val="both"/>
        <w:textAlignment w:val="baseline"/>
        <w:outlineLvl w:val="1"/>
        <w:rPr>
          <w:rFonts w:ascii="Verdana" w:eastAsiaTheme="minorHAnsi" w:hAnsi="Verdana" w:cs="Arial"/>
        </w:rPr>
      </w:pPr>
    </w:p>
    <w:p w14:paraId="2A28B7F4" w14:textId="77777777" w:rsidR="0032106A" w:rsidRPr="0032106A" w:rsidRDefault="0032106A" w:rsidP="0032106A">
      <w:pPr>
        <w:numPr>
          <w:ilvl w:val="0"/>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s="Arial"/>
          <w:b/>
          <w:bCs/>
          <w:color w:val="000000" w:themeColor="text1"/>
          <w:lang w:eastAsia="en-GB"/>
        </w:rPr>
        <w:t>Misuse of IT Systems and Computer facilities</w:t>
      </w:r>
    </w:p>
    <w:p w14:paraId="7725C39C" w14:textId="77777777" w:rsidR="0032106A" w:rsidRPr="0032106A" w:rsidRDefault="0032106A" w:rsidP="0032106A">
      <w:pPr>
        <w:shd w:val="clear" w:color="auto" w:fill="FFFFFF"/>
        <w:ind w:left="567"/>
        <w:contextualSpacing/>
        <w:jc w:val="both"/>
        <w:textAlignment w:val="baseline"/>
        <w:outlineLvl w:val="1"/>
        <w:rPr>
          <w:rFonts w:ascii="Verdana" w:hAnsi="Verdana" w:cs="Arial"/>
          <w:b/>
          <w:bCs/>
          <w:color w:val="000000" w:themeColor="text1"/>
          <w:lang w:eastAsia="en-GB"/>
        </w:rPr>
      </w:pPr>
    </w:p>
    <w:p w14:paraId="7ECE2BCF" w14:textId="77777777" w:rsidR="0032106A" w:rsidRPr="0032106A" w:rsidRDefault="0032106A" w:rsidP="0032106A">
      <w:pPr>
        <w:shd w:val="clear" w:color="auto" w:fill="FFFFFF"/>
        <w:ind w:left="567" w:hanging="567"/>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5.1</w:t>
      </w:r>
      <w:r w:rsidRPr="0032106A">
        <w:rPr>
          <w:rFonts w:ascii="Verdana" w:hAnsi="Verdana"/>
          <w:color w:val="000000" w:themeColor="text1"/>
          <w:lang w:eastAsia="en-GB"/>
        </w:rPr>
        <w:tab/>
        <w:t>As stated above, the Parish Council permits reasonable personal as well as professional use of computing facilities.  The following are not permitted:</w:t>
      </w:r>
    </w:p>
    <w:p w14:paraId="46739305"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5.1.1</w:t>
      </w:r>
      <w:r w:rsidRPr="0032106A">
        <w:rPr>
          <w:rFonts w:ascii="Verdana" w:hAnsi="Verdana"/>
          <w:color w:val="000000" w:themeColor="text1"/>
          <w:lang w:eastAsia="en-GB"/>
        </w:rPr>
        <w:tab/>
        <w:t>Hacking, the attempt to access systems or information without authority or encouraging others to do so.</w:t>
      </w:r>
    </w:p>
    <w:p w14:paraId="5ADBF32B"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5.1.2</w:t>
      </w:r>
      <w:r w:rsidRPr="0032106A">
        <w:rPr>
          <w:rFonts w:ascii="Verdana" w:hAnsi="Verdana"/>
          <w:color w:val="000000" w:themeColor="text1"/>
          <w:lang w:eastAsia="en-GB"/>
        </w:rPr>
        <w:tab/>
        <w:t>Installation of Trojans or Key loggers to covertly capture sensitive Information that may be used illicitly.</w:t>
      </w:r>
    </w:p>
    <w:p w14:paraId="430C95FB"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5.1.3</w:t>
      </w:r>
      <w:r w:rsidRPr="0032106A">
        <w:rPr>
          <w:rFonts w:ascii="Verdana" w:hAnsi="Verdana"/>
          <w:color w:val="000000" w:themeColor="text1"/>
          <w:lang w:eastAsia="en-GB"/>
        </w:rPr>
        <w:tab/>
        <w:t>Deliberately accessing Internet material which is contrary either to legislation, Parish Council rules or policies (e.g. equal opportunities) or to commonly accepted standards or is likely to be offensive to reasonable people. However, accidental access to such sites can take place; if you are concerned that such accidental access has taken place you may wish to report your concerns to an appropriate person.</w:t>
      </w:r>
    </w:p>
    <w:p w14:paraId="54E2A476" w14:textId="77777777" w:rsidR="0032106A" w:rsidRPr="0032106A" w:rsidRDefault="0032106A" w:rsidP="0032106A">
      <w:pPr>
        <w:shd w:val="clear" w:color="auto" w:fill="FFFFFF"/>
        <w:ind w:left="1437" w:hanging="873"/>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5.1.4</w:t>
      </w:r>
      <w:r w:rsidRPr="0032106A">
        <w:rPr>
          <w:rFonts w:ascii="Verdana" w:hAnsi="Verdana"/>
          <w:color w:val="000000" w:themeColor="text1"/>
          <w:lang w:eastAsia="en-GB"/>
        </w:rPr>
        <w:tab/>
        <w:t xml:space="preserve">Email communications which constitute bullying or harassment, as defined in the Parish Council’s code of advice and instructions on bullying and harassment. </w:t>
      </w:r>
    </w:p>
    <w:p w14:paraId="15CC1A63" w14:textId="77777777" w:rsidR="0032106A" w:rsidRPr="0032106A" w:rsidRDefault="0032106A" w:rsidP="0032106A">
      <w:pPr>
        <w:shd w:val="clear" w:color="auto" w:fill="FFFFFF"/>
        <w:ind w:left="480"/>
        <w:jc w:val="both"/>
        <w:textAlignment w:val="baseline"/>
        <w:rPr>
          <w:rFonts w:ascii="Verdana" w:hAnsi="Verdana"/>
          <w:color w:val="000000" w:themeColor="text1"/>
          <w:lang w:eastAsia="en-GB"/>
        </w:rPr>
      </w:pPr>
    </w:p>
    <w:p w14:paraId="521D016F" w14:textId="77777777" w:rsidR="0032106A" w:rsidRPr="0032106A" w:rsidRDefault="0032106A" w:rsidP="0032106A">
      <w:pPr>
        <w:numPr>
          <w:ilvl w:val="0"/>
          <w:numId w:val="8"/>
        </w:numPr>
        <w:shd w:val="clear" w:color="auto" w:fill="FFFFFF"/>
        <w:spacing w:after="160" w:line="259" w:lineRule="auto"/>
        <w:contextualSpacing/>
        <w:jc w:val="both"/>
        <w:textAlignment w:val="baseline"/>
        <w:outlineLvl w:val="1"/>
        <w:rPr>
          <w:rFonts w:ascii="Verdana" w:hAnsi="Verdana" w:cs="Arial"/>
          <w:b/>
          <w:bCs/>
          <w:color w:val="000000" w:themeColor="text1"/>
          <w:lang w:eastAsia="en-GB"/>
        </w:rPr>
      </w:pPr>
      <w:r w:rsidRPr="0032106A">
        <w:rPr>
          <w:rFonts w:ascii="Verdana" w:hAnsi="Verdana" w:cs="Arial"/>
          <w:b/>
          <w:bCs/>
          <w:color w:val="000000" w:themeColor="text1"/>
          <w:lang w:eastAsia="en-GB"/>
        </w:rPr>
        <w:t>Investigation of misuse and interception</w:t>
      </w:r>
    </w:p>
    <w:p w14:paraId="3DCCE561" w14:textId="77777777" w:rsidR="0032106A" w:rsidRPr="0032106A" w:rsidRDefault="0032106A" w:rsidP="0032106A">
      <w:pPr>
        <w:shd w:val="clear" w:color="auto" w:fill="FFFFFF"/>
        <w:ind w:left="567"/>
        <w:contextualSpacing/>
        <w:jc w:val="both"/>
        <w:textAlignment w:val="baseline"/>
        <w:outlineLvl w:val="1"/>
        <w:rPr>
          <w:rFonts w:ascii="Verdana" w:hAnsi="Verdana" w:cs="Arial"/>
          <w:b/>
          <w:bCs/>
          <w:color w:val="000000" w:themeColor="text1"/>
          <w:lang w:eastAsia="en-GB"/>
        </w:rPr>
      </w:pPr>
    </w:p>
    <w:p w14:paraId="78887CD9" w14:textId="77777777" w:rsidR="0032106A" w:rsidRPr="0032106A" w:rsidRDefault="0032106A" w:rsidP="0032106A">
      <w:pPr>
        <w:shd w:val="clear" w:color="auto" w:fill="FFFFFF"/>
        <w:ind w:left="567" w:hanging="567"/>
        <w:jc w:val="both"/>
        <w:textAlignment w:val="baseline"/>
        <w:outlineLvl w:val="1"/>
        <w:rPr>
          <w:rFonts w:ascii="Verdana" w:hAnsi="Verdana" w:cs="Arial"/>
          <w:b/>
          <w:bCs/>
          <w:color w:val="000000" w:themeColor="text1"/>
          <w:lang w:eastAsia="en-GB"/>
        </w:rPr>
      </w:pPr>
      <w:r w:rsidRPr="0032106A">
        <w:rPr>
          <w:rFonts w:ascii="Verdana" w:hAnsi="Verdana"/>
          <w:color w:val="000000" w:themeColor="text1"/>
          <w:lang w:eastAsia="en-GB"/>
        </w:rPr>
        <w:t>6.1</w:t>
      </w:r>
      <w:r w:rsidRPr="0032106A">
        <w:rPr>
          <w:rFonts w:ascii="Verdana" w:hAnsi="Verdana"/>
          <w:color w:val="000000" w:themeColor="text1"/>
          <w:lang w:eastAsia="en-GB"/>
        </w:rPr>
        <w:tab/>
        <w:t xml:space="preserve">The Parish Council will undertake an investigation of any suspected misuse of computing facilities and this will include accessing all files and Emails even if they are of a personal nature on all IT systems and computers that Parish Council are responsible for. </w:t>
      </w:r>
    </w:p>
    <w:p w14:paraId="272A7D08" w14:textId="77777777" w:rsidR="0032106A" w:rsidRPr="0032106A" w:rsidRDefault="0032106A" w:rsidP="0032106A">
      <w:pPr>
        <w:shd w:val="clear" w:color="auto" w:fill="FFFFFF"/>
        <w:ind w:left="567" w:hanging="567"/>
        <w:jc w:val="both"/>
        <w:textAlignment w:val="baseline"/>
        <w:outlineLvl w:val="1"/>
        <w:rPr>
          <w:rFonts w:ascii="Verdana" w:hAnsi="Verdana" w:cs="Arial"/>
          <w:b/>
          <w:bCs/>
          <w:color w:val="000000" w:themeColor="text1"/>
          <w:lang w:eastAsia="en-GB"/>
        </w:rPr>
      </w:pPr>
      <w:r w:rsidRPr="0032106A">
        <w:rPr>
          <w:rFonts w:ascii="Verdana" w:hAnsi="Verdana" w:cs="Arial"/>
          <w:color w:val="000000" w:themeColor="text1"/>
          <w:lang w:eastAsia="en-GB"/>
        </w:rPr>
        <w:t>6.2</w:t>
      </w:r>
      <w:r w:rsidRPr="0032106A">
        <w:rPr>
          <w:rFonts w:ascii="Verdana" w:hAnsi="Verdana" w:cs="Arial"/>
          <w:color w:val="000000" w:themeColor="text1"/>
          <w:lang w:eastAsia="en-GB"/>
        </w:rPr>
        <w:tab/>
        <w:t>The following applies to Parish Council staff only:</w:t>
      </w:r>
    </w:p>
    <w:p w14:paraId="240B5A79" w14:textId="77777777" w:rsidR="0032106A" w:rsidRPr="0032106A" w:rsidRDefault="0032106A" w:rsidP="0032106A">
      <w:pPr>
        <w:shd w:val="clear" w:color="auto" w:fill="FFFFFF"/>
        <w:jc w:val="both"/>
        <w:textAlignment w:val="baseline"/>
        <w:outlineLvl w:val="1"/>
        <w:rPr>
          <w:rFonts w:ascii="Verdana" w:hAnsi="Verdana" w:cs="Arial"/>
          <w:color w:val="000000" w:themeColor="text1"/>
          <w:lang w:eastAsia="en-GB"/>
        </w:rPr>
      </w:pPr>
    </w:p>
    <w:p w14:paraId="629AA122" w14:textId="77777777" w:rsidR="0032106A" w:rsidRPr="0032106A" w:rsidRDefault="0032106A" w:rsidP="0032106A">
      <w:pPr>
        <w:shd w:val="clear" w:color="auto" w:fill="FFFFFF"/>
        <w:ind w:left="1440" w:hanging="873"/>
        <w:jc w:val="both"/>
        <w:textAlignment w:val="baseline"/>
        <w:outlineLvl w:val="1"/>
        <w:rPr>
          <w:rFonts w:ascii="Verdana" w:hAnsi="Verdana" w:cs="Arial"/>
          <w:b/>
          <w:bCs/>
          <w:color w:val="000000" w:themeColor="text1"/>
          <w:lang w:eastAsia="en-GB"/>
        </w:rPr>
      </w:pPr>
      <w:r w:rsidRPr="0032106A">
        <w:rPr>
          <w:rFonts w:ascii="Verdana" w:hAnsi="Verdana" w:cs="Arial"/>
          <w:color w:val="000000" w:themeColor="text1"/>
          <w:lang w:eastAsia="en-GB"/>
        </w:rPr>
        <w:t>6.2.1</w:t>
      </w:r>
      <w:r w:rsidRPr="0032106A">
        <w:rPr>
          <w:rFonts w:ascii="Verdana" w:hAnsi="Verdana" w:cs="Arial"/>
          <w:color w:val="000000" w:themeColor="text1"/>
          <w:lang w:eastAsia="en-GB"/>
        </w:rPr>
        <w:tab/>
        <w:t>T</w:t>
      </w:r>
      <w:r w:rsidRPr="0032106A">
        <w:rPr>
          <w:rFonts w:ascii="Verdana" w:hAnsi="Verdana"/>
          <w:color w:val="000000" w:themeColor="text1"/>
          <w:lang w:eastAsia="en-GB"/>
        </w:rPr>
        <w:t>he Investigating Panel</w:t>
      </w:r>
      <w:r w:rsidRPr="0032106A">
        <w:rPr>
          <w:rFonts w:ascii="Verdana" w:hAnsi="Verdana"/>
          <w:color w:val="000000" w:themeColor="text1"/>
          <w:vertAlign w:val="superscript"/>
          <w:lang w:eastAsia="en-GB"/>
        </w:rPr>
        <w:footnoteReference w:id="2"/>
      </w:r>
      <w:r w:rsidRPr="0032106A">
        <w:rPr>
          <w:rFonts w:ascii="Verdana" w:hAnsi="Verdana"/>
          <w:color w:val="000000" w:themeColor="text1"/>
          <w:lang w:eastAsia="en-GB"/>
        </w:rPr>
        <w:t xml:space="preserve"> should decide in the light of the outcome of an investigation of possible misuse of IT Systems and computer facilities whether disciplinary action is appropriate, and if it is judged appropriate, instigate necessary action in accordance with the relevant disciplinary procedures concerned.</w:t>
      </w:r>
    </w:p>
    <w:p w14:paraId="612472A3" w14:textId="77777777" w:rsidR="0032106A" w:rsidRPr="0032106A" w:rsidRDefault="0032106A" w:rsidP="0032106A">
      <w:pPr>
        <w:shd w:val="clear" w:color="auto" w:fill="FFFFFF"/>
        <w:ind w:hanging="873"/>
        <w:jc w:val="both"/>
        <w:textAlignment w:val="baseline"/>
        <w:rPr>
          <w:rFonts w:ascii="Verdana" w:hAnsi="Verdana"/>
          <w:color w:val="000000" w:themeColor="text1"/>
          <w:lang w:eastAsia="en-GB"/>
        </w:rPr>
      </w:pPr>
    </w:p>
    <w:p w14:paraId="4E4EB686" w14:textId="77777777" w:rsidR="0032106A" w:rsidRPr="0032106A" w:rsidRDefault="0032106A" w:rsidP="0032106A">
      <w:pPr>
        <w:ind w:left="1440" w:hanging="873"/>
        <w:jc w:val="both"/>
        <w:rPr>
          <w:rFonts w:ascii="Verdana" w:eastAsiaTheme="minorHAnsi" w:hAnsi="Verdana" w:cstheme="minorBidi"/>
          <w:iCs/>
          <w:color w:val="000000" w:themeColor="text1"/>
        </w:rPr>
      </w:pPr>
      <w:r w:rsidRPr="0032106A">
        <w:rPr>
          <w:rFonts w:ascii="Verdana" w:hAnsi="Verdana"/>
          <w:bCs/>
          <w:iCs/>
          <w:color w:val="000000" w:themeColor="text1"/>
          <w:lang w:eastAsia="en-GB"/>
        </w:rPr>
        <w:t>6.2.2</w:t>
      </w:r>
      <w:r w:rsidRPr="0032106A">
        <w:rPr>
          <w:rFonts w:ascii="Verdana" w:hAnsi="Verdana"/>
          <w:b/>
          <w:iCs/>
          <w:color w:val="000000" w:themeColor="text1"/>
          <w:lang w:eastAsia="en-GB"/>
        </w:rPr>
        <w:tab/>
      </w:r>
      <w:r w:rsidRPr="0032106A">
        <w:rPr>
          <w:rFonts w:ascii="Verdana" w:hAnsi="Verdana"/>
          <w:color w:val="000000" w:themeColor="text1"/>
          <w:lang w:eastAsia="en-GB"/>
        </w:rPr>
        <w:t>The Investigating Panel will report any misuse to the Finance &amp; General Purposes Committee that will then decide whether disciplinary action should be instigated against a member of staff, making a recommendation to the Parish Council if necessary.</w:t>
      </w:r>
    </w:p>
    <w:p w14:paraId="146CE711" w14:textId="73801D4F" w:rsidR="0032106A" w:rsidRDefault="0032106A" w:rsidP="0032106A">
      <w:pPr>
        <w:jc w:val="right"/>
        <w:rPr>
          <w:rFonts w:ascii="Verdana" w:eastAsiaTheme="minorHAnsi" w:hAnsi="Verdana" w:cstheme="minorBidi"/>
          <w:b/>
          <w:bCs/>
          <w:color w:val="000000" w:themeColor="text1"/>
        </w:rPr>
      </w:pPr>
      <w:r w:rsidRPr="0032106A">
        <w:rPr>
          <w:rFonts w:ascii="Verdana" w:eastAsiaTheme="minorHAnsi" w:hAnsi="Verdana" w:cstheme="minorBidi"/>
          <w:b/>
          <w:bCs/>
          <w:color w:val="000000" w:themeColor="text1"/>
        </w:rPr>
        <w:t xml:space="preserve">Adopted by Council </w:t>
      </w:r>
    </w:p>
    <w:p w14:paraId="6819B2C2" w14:textId="77777777" w:rsidR="001B0829" w:rsidRDefault="001B0829" w:rsidP="0032106A">
      <w:pPr>
        <w:jc w:val="right"/>
        <w:rPr>
          <w:rFonts w:ascii="Verdana" w:eastAsiaTheme="minorHAnsi" w:hAnsi="Verdana" w:cstheme="minorBidi"/>
          <w:b/>
          <w:bCs/>
          <w:color w:val="000000" w:themeColor="text1"/>
        </w:rPr>
      </w:pPr>
    </w:p>
    <w:p w14:paraId="39873E55" w14:textId="77777777" w:rsidR="001B0829" w:rsidRDefault="001B0829" w:rsidP="0032106A">
      <w:pPr>
        <w:jc w:val="right"/>
        <w:rPr>
          <w:rFonts w:ascii="Verdana" w:eastAsiaTheme="minorHAnsi" w:hAnsi="Verdana" w:cstheme="minorBidi"/>
          <w:b/>
          <w:bCs/>
          <w:color w:val="000000" w:themeColor="text1"/>
        </w:rPr>
      </w:pPr>
    </w:p>
    <w:p w14:paraId="069945EA" w14:textId="77777777" w:rsidR="001B0829" w:rsidRDefault="001B0829" w:rsidP="0032106A">
      <w:pPr>
        <w:jc w:val="right"/>
        <w:rPr>
          <w:rFonts w:ascii="Verdana" w:eastAsiaTheme="minorHAnsi" w:hAnsi="Verdana" w:cstheme="minorBidi"/>
          <w:b/>
          <w:bCs/>
          <w:color w:val="000000" w:themeColor="text1"/>
        </w:rPr>
      </w:pPr>
    </w:p>
    <w:p w14:paraId="64E23BD2" w14:textId="77777777" w:rsidR="001B0829" w:rsidRPr="0032106A" w:rsidRDefault="001B0829" w:rsidP="0032106A">
      <w:pPr>
        <w:jc w:val="right"/>
        <w:rPr>
          <w:rFonts w:ascii="Verdana" w:eastAsiaTheme="minorHAnsi" w:hAnsi="Verdana" w:cstheme="minorBidi"/>
          <w:b/>
          <w:bCs/>
          <w:color w:val="000000" w:themeColor="text1"/>
        </w:rPr>
      </w:pPr>
    </w:p>
    <w:p w14:paraId="30E93B23" w14:textId="77777777" w:rsidR="0032106A" w:rsidRPr="0032106A" w:rsidRDefault="0032106A" w:rsidP="0032106A">
      <w:pPr>
        <w:rPr>
          <w:rFonts w:ascii="Verdana" w:eastAsiaTheme="minorHAnsi" w:hAnsi="Verdana" w:cstheme="minorBidi"/>
          <w:color w:val="000000" w:themeColor="text1"/>
        </w:rPr>
      </w:pPr>
    </w:p>
    <w:p w14:paraId="002A2C94" w14:textId="7F565B1C" w:rsidR="007B14D0" w:rsidRDefault="007B14D0" w:rsidP="00B955D4">
      <w:pPr>
        <w:spacing w:after="160" w:line="259" w:lineRule="auto"/>
        <w:rPr>
          <w:rFonts w:asciiTheme="minorHAnsi" w:eastAsiaTheme="minorHAnsi" w:hAnsiTheme="minorHAnsi" w:cstheme="minorBidi"/>
          <w:sz w:val="22"/>
          <w:szCs w:val="22"/>
        </w:rPr>
      </w:pPr>
      <w:r>
        <w:rPr>
          <w:rFonts w:eastAsiaTheme="minorHAnsi"/>
          <w:noProof/>
          <w:sz w:val="24"/>
          <w:szCs w:val="24"/>
          <w:lang w:eastAsia="en-GB"/>
        </w:rPr>
        <w:lastRenderedPageBreak/>
        <mc:AlternateContent>
          <mc:Choice Requires="wps">
            <w:drawing>
              <wp:anchor distT="0" distB="0" distL="114300" distR="114300" simplePos="0" relativeHeight="251658249" behindDoc="0" locked="0" layoutInCell="1" allowOverlap="1" wp14:anchorId="71FCDF70" wp14:editId="2EF2384F">
                <wp:simplePos x="0" y="0"/>
                <wp:positionH relativeFrom="margin">
                  <wp:align>left</wp:align>
                </wp:positionH>
                <wp:positionV relativeFrom="paragraph">
                  <wp:posOffset>9525</wp:posOffset>
                </wp:positionV>
                <wp:extent cx="6021070" cy="304800"/>
                <wp:effectExtent l="0" t="0" r="17780" b="19050"/>
                <wp:wrapNone/>
                <wp:docPr id="1097652381" name="Text Box 109765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04800"/>
                        </a:xfrm>
                        <a:prstGeom prst="rect">
                          <a:avLst/>
                        </a:prstGeom>
                        <a:solidFill>
                          <a:srgbClr val="EAEAEA"/>
                        </a:solidFill>
                        <a:ln w="9525">
                          <a:solidFill>
                            <a:srgbClr val="000000"/>
                          </a:solidFill>
                          <a:miter lim="800000"/>
                          <a:headEnd/>
                          <a:tailEnd/>
                        </a:ln>
                      </wps:spPr>
                      <wps:txbx>
                        <w:txbxContent>
                          <w:p w14:paraId="0540B287" w14:textId="28C22E2D" w:rsidR="005E1286" w:rsidRDefault="005E1286" w:rsidP="005E1286">
                            <w:pPr>
                              <w:jc w:val="both"/>
                              <w:rPr>
                                <w:rFonts w:ascii="Verdana" w:hAnsi="Verdana"/>
                                <w:b/>
                                <w:bCs/>
                                <w:color w:val="000000"/>
                              </w:rPr>
                            </w:pPr>
                            <w:r>
                              <w:rPr>
                                <w:rFonts w:ascii="Verdana" w:hAnsi="Verdana"/>
                                <w:b/>
                                <w:bCs/>
                                <w:color w:val="000000"/>
                              </w:rPr>
                              <w:t xml:space="preserve">Item 6.3  Financial Reports </w:t>
                            </w:r>
                          </w:p>
                          <w:p w14:paraId="1E0D8797" w14:textId="77777777" w:rsidR="005E1286" w:rsidRDefault="005E1286" w:rsidP="005E1286">
                            <w:pPr>
                              <w:jc w:val="both"/>
                              <w:rPr>
                                <w:rFonts w:ascii="Verdana" w:hAnsi="Verdana"/>
                                <w:color w:val="000000"/>
                              </w:rPr>
                            </w:pPr>
                            <w:r>
                              <w:rPr>
                                <w:rFonts w:ascii="Verdana" w:hAnsi="Verdana"/>
                                <w:color w:val="000000"/>
                              </w:rPr>
                              <w:t> </w:t>
                            </w:r>
                          </w:p>
                          <w:p w14:paraId="08176C37" w14:textId="77777777" w:rsidR="005E1286" w:rsidRDefault="005E1286" w:rsidP="005E1286">
                            <w:pPr>
                              <w:rPr>
                                <w:rFonts w:ascii="Verdana" w:hAnsi="Verdana"/>
                                <w:i/>
                                <w:iCs/>
                                <w:color w:val="000000"/>
                              </w:rPr>
                            </w:pPr>
                            <w:r>
                              <w:rPr>
                                <w:rFonts w:ascii="Verdana" w:hAnsi="Verdana"/>
                                <w:i/>
                                <w:iCs/>
                                <w:color w:val="000000"/>
                              </w:rPr>
                              <w:t> </w:t>
                            </w:r>
                          </w:p>
                          <w:p w14:paraId="059F1F56" w14:textId="77777777" w:rsidR="005E1286" w:rsidRDefault="005E1286" w:rsidP="005E1286">
                            <w:pPr>
                              <w:ind w:left="432"/>
                              <w:rPr>
                                <w:rFonts w:ascii="Verdana" w:hAnsi="Verdana"/>
                                <w:i/>
                                <w:iCs/>
                                <w:color w:val="000000"/>
                              </w:rPr>
                            </w:pPr>
                            <w:r>
                              <w:rPr>
                                <w:rFonts w:ascii="Verdana" w:hAnsi="Verdana"/>
                                <w:i/>
                                <w:iCs/>
                                <w:color w:val="000000"/>
                              </w:rPr>
                              <w:t> </w:t>
                            </w:r>
                          </w:p>
                          <w:p w14:paraId="4481DB8E" w14:textId="77777777" w:rsidR="005E1286" w:rsidRDefault="005E1286" w:rsidP="005E1286">
                            <w:pPr>
                              <w:rPr>
                                <w:rFonts w:ascii="Verdana" w:hAnsi="Verdana"/>
                                <w:i/>
                                <w:iCs/>
                                <w:color w:val="000000"/>
                              </w:rPr>
                            </w:pPr>
                            <w:r>
                              <w:rPr>
                                <w:rFonts w:ascii="Verdana" w:hAnsi="Verdana"/>
                                <w:i/>
                                <w:iCs/>
                                <w:color w:val="000000"/>
                              </w:rPr>
                              <w:t> </w:t>
                            </w:r>
                          </w:p>
                          <w:p w14:paraId="44D0A659" w14:textId="77777777" w:rsidR="005E1286" w:rsidRDefault="005E1286" w:rsidP="005E1286">
                            <w:pPr>
                              <w:rPr>
                                <w:rFonts w:ascii="Verdana" w:hAnsi="Verdana"/>
                                <w:i/>
                                <w:iCs/>
                                <w:color w:val="000000"/>
                              </w:rPr>
                            </w:pPr>
                            <w:r>
                              <w:rPr>
                                <w:rFonts w:ascii="Verdana" w:hAnsi="Verdana"/>
                                <w:i/>
                                <w:iCs/>
                                <w:color w:val="000000"/>
                              </w:rPr>
                              <w:t> </w:t>
                            </w:r>
                          </w:p>
                          <w:p w14:paraId="138A78B4" w14:textId="77777777" w:rsidR="005E1286" w:rsidRDefault="005E1286" w:rsidP="005E1286">
                            <w:pPr>
                              <w:rPr>
                                <w:rFonts w:ascii="Verdana" w:hAnsi="Verdana"/>
                                <w:i/>
                                <w:iCs/>
                                <w:color w:val="000000"/>
                              </w:rPr>
                            </w:pPr>
                          </w:p>
                          <w:p w14:paraId="42455919" w14:textId="77777777" w:rsidR="005E1286" w:rsidRDefault="005E1286" w:rsidP="005E1286">
                            <w:pPr>
                              <w:rPr>
                                <w:rFonts w:ascii="Verdana" w:hAnsi="Verdana"/>
                                <w:i/>
                                <w:iCs/>
                                <w:color w:val="000000"/>
                              </w:rPr>
                            </w:pPr>
                          </w:p>
                          <w:p w14:paraId="7977E766" w14:textId="77777777" w:rsidR="005E1286" w:rsidRDefault="005E1286" w:rsidP="005E1286">
                            <w:pPr>
                              <w:rPr>
                                <w:rFonts w:ascii="Verdana" w:hAnsi="Verdana"/>
                                <w:i/>
                                <w:iCs/>
                                <w:color w:val="000000"/>
                              </w:rPr>
                            </w:pPr>
                          </w:p>
                          <w:p w14:paraId="07F533A9" w14:textId="77777777" w:rsidR="005E1286" w:rsidRDefault="005E1286" w:rsidP="005E1286">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CDF70" id="Text Box 1097652381" o:spid="_x0000_s1035" type="#_x0000_t202" style="position:absolute;margin-left:0;margin-top:.75pt;width:474.1pt;height:24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" fillcolor="#eaeaea">
                <v:textbox>
                  <w:txbxContent>
                    <w:p w14:paraId="0540B287" w14:textId="28C22E2D" w:rsidR="005E1286" w:rsidRDefault="005E1286" w:rsidP="005E1286">
                      <w:pPr>
                        <w:jc w:val="both"/>
                        <w:rPr>
                          <w:rFonts w:ascii="Verdana" w:hAnsi="Verdana"/>
                          <w:b/>
                          <w:bCs/>
                          <w:color w:val="000000"/>
                        </w:rPr>
                      </w:pPr>
                      <w:r>
                        <w:rPr>
                          <w:rFonts w:ascii="Verdana" w:hAnsi="Verdana"/>
                          <w:b/>
                          <w:bCs/>
                          <w:color w:val="000000"/>
                        </w:rPr>
                        <w:t xml:space="preserve">Item 6.3  Financial Reports </w:t>
                      </w:r>
                    </w:p>
                    <w:p w14:paraId="1E0D8797" w14:textId="77777777" w:rsidR="005E1286" w:rsidRDefault="005E1286" w:rsidP="005E1286">
                      <w:pPr>
                        <w:jc w:val="both"/>
                        <w:rPr>
                          <w:rFonts w:ascii="Verdana" w:hAnsi="Verdana"/>
                          <w:color w:val="000000"/>
                        </w:rPr>
                      </w:pPr>
                      <w:r>
                        <w:rPr>
                          <w:rFonts w:ascii="Verdana" w:hAnsi="Verdana"/>
                          <w:color w:val="000000"/>
                        </w:rPr>
                        <w:t> </w:t>
                      </w:r>
                    </w:p>
                    <w:p w14:paraId="08176C37" w14:textId="77777777" w:rsidR="005E1286" w:rsidRDefault="005E1286" w:rsidP="005E1286">
                      <w:pPr>
                        <w:rPr>
                          <w:rFonts w:ascii="Verdana" w:hAnsi="Verdana"/>
                          <w:i/>
                          <w:iCs/>
                          <w:color w:val="000000"/>
                        </w:rPr>
                      </w:pPr>
                      <w:r>
                        <w:rPr>
                          <w:rFonts w:ascii="Verdana" w:hAnsi="Verdana"/>
                          <w:i/>
                          <w:iCs/>
                          <w:color w:val="000000"/>
                        </w:rPr>
                        <w:t> </w:t>
                      </w:r>
                    </w:p>
                    <w:p w14:paraId="059F1F56" w14:textId="77777777" w:rsidR="005E1286" w:rsidRDefault="005E1286" w:rsidP="005E1286">
                      <w:pPr>
                        <w:ind w:left="432"/>
                        <w:rPr>
                          <w:rFonts w:ascii="Verdana" w:hAnsi="Verdana"/>
                          <w:i/>
                          <w:iCs/>
                          <w:color w:val="000000"/>
                        </w:rPr>
                      </w:pPr>
                      <w:r>
                        <w:rPr>
                          <w:rFonts w:ascii="Verdana" w:hAnsi="Verdana"/>
                          <w:i/>
                          <w:iCs/>
                          <w:color w:val="000000"/>
                        </w:rPr>
                        <w:t> </w:t>
                      </w:r>
                    </w:p>
                    <w:p w14:paraId="4481DB8E" w14:textId="77777777" w:rsidR="005E1286" w:rsidRDefault="005E1286" w:rsidP="005E1286">
                      <w:pPr>
                        <w:rPr>
                          <w:rFonts w:ascii="Verdana" w:hAnsi="Verdana"/>
                          <w:i/>
                          <w:iCs/>
                          <w:color w:val="000000"/>
                        </w:rPr>
                      </w:pPr>
                      <w:r>
                        <w:rPr>
                          <w:rFonts w:ascii="Verdana" w:hAnsi="Verdana"/>
                          <w:i/>
                          <w:iCs/>
                          <w:color w:val="000000"/>
                        </w:rPr>
                        <w:t> </w:t>
                      </w:r>
                    </w:p>
                    <w:p w14:paraId="44D0A659" w14:textId="77777777" w:rsidR="005E1286" w:rsidRDefault="005E1286" w:rsidP="005E1286">
                      <w:pPr>
                        <w:rPr>
                          <w:rFonts w:ascii="Verdana" w:hAnsi="Verdana"/>
                          <w:i/>
                          <w:iCs/>
                          <w:color w:val="000000"/>
                        </w:rPr>
                      </w:pPr>
                      <w:r>
                        <w:rPr>
                          <w:rFonts w:ascii="Verdana" w:hAnsi="Verdana"/>
                          <w:i/>
                          <w:iCs/>
                          <w:color w:val="000000"/>
                        </w:rPr>
                        <w:t> </w:t>
                      </w:r>
                    </w:p>
                    <w:p w14:paraId="138A78B4" w14:textId="77777777" w:rsidR="005E1286" w:rsidRDefault="005E1286" w:rsidP="005E1286">
                      <w:pPr>
                        <w:rPr>
                          <w:rFonts w:ascii="Verdana" w:hAnsi="Verdana"/>
                          <w:i/>
                          <w:iCs/>
                          <w:color w:val="000000"/>
                        </w:rPr>
                      </w:pPr>
                    </w:p>
                    <w:p w14:paraId="42455919" w14:textId="77777777" w:rsidR="005E1286" w:rsidRDefault="005E1286" w:rsidP="005E1286">
                      <w:pPr>
                        <w:rPr>
                          <w:rFonts w:ascii="Verdana" w:hAnsi="Verdana"/>
                          <w:i/>
                          <w:iCs/>
                          <w:color w:val="000000"/>
                        </w:rPr>
                      </w:pPr>
                    </w:p>
                    <w:p w14:paraId="7977E766" w14:textId="77777777" w:rsidR="005E1286" w:rsidRDefault="005E1286" w:rsidP="005E1286">
                      <w:pPr>
                        <w:rPr>
                          <w:rFonts w:ascii="Verdana" w:hAnsi="Verdana"/>
                          <w:i/>
                          <w:iCs/>
                          <w:color w:val="000000"/>
                        </w:rPr>
                      </w:pPr>
                    </w:p>
                    <w:p w14:paraId="07F533A9" w14:textId="77777777" w:rsidR="005E1286" w:rsidRDefault="005E1286" w:rsidP="005E1286">
                      <w:pPr>
                        <w:rPr>
                          <w:rFonts w:ascii="Verdana" w:hAnsi="Verdana"/>
                          <w:i/>
                          <w:iCs/>
                          <w:color w:val="000000"/>
                        </w:rPr>
                      </w:pPr>
                    </w:p>
                  </w:txbxContent>
                </v:textbox>
                <w10:wrap anchorx="margin"/>
              </v:shape>
            </w:pict>
          </mc:Fallback>
        </mc:AlternateContent>
      </w:r>
    </w:p>
    <w:p w14:paraId="3E1C0A0A" w14:textId="564BABDC" w:rsidR="007B14D0" w:rsidRDefault="007B14D0" w:rsidP="00B955D4">
      <w:pPr>
        <w:spacing w:after="160" w:line="259" w:lineRule="auto"/>
        <w:rPr>
          <w:rFonts w:asciiTheme="minorHAnsi" w:eastAsiaTheme="minorHAnsi" w:hAnsiTheme="minorHAnsi" w:cstheme="minorBidi"/>
          <w:sz w:val="22"/>
          <w:szCs w:val="22"/>
        </w:rPr>
      </w:pPr>
    </w:p>
    <w:p w14:paraId="68AF5B4C" w14:textId="75F6058A" w:rsidR="0043207A" w:rsidRDefault="007B14D0" w:rsidP="00B955D4">
      <w:pPr>
        <w:spacing w:after="160" w:line="259" w:lineRule="auto"/>
        <w:rPr>
          <w:rFonts w:asciiTheme="minorHAnsi" w:eastAsiaTheme="minorHAnsi" w:hAnsiTheme="minorHAnsi" w:cstheme="minorBidi"/>
          <w:sz w:val="22"/>
          <w:szCs w:val="22"/>
        </w:rPr>
      </w:pPr>
      <w:r>
        <w:rPr>
          <w:noProof/>
        </w:rPr>
        <w:drawing>
          <wp:inline distT="0" distB="0" distL="0" distR="0" wp14:anchorId="7A3F6F5F" wp14:editId="0B473775">
            <wp:extent cx="6156960" cy="8653145"/>
            <wp:effectExtent l="0" t="0" r="0" b="0"/>
            <wp:docPr id="409480870" name="Picture 409480870"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0870" name="Picture 1" descr="A document with numbers and text&#10;&#10;Description automatically generated"/>
                    <pic:cNvPicPr/>
                  </pic:nvPicPr>
                  <pic:blipFill>
                    <a:blip r:embed="rId16"/>
                    <a:stretch>
                      <a:fillRect/>
                    </a:stretch>
                  </pic:blipFill>
                  <pic:spPr>
                    <a:xfrm>
                      <a:off x="0" y="0"/>
                      <a:ext cx="6156960" cy="8653145"/>
                    </a:xfrm>
                    <a:prstGeom prst="rect">
                      <a:avLst/>
                    </a:prstGeom>
                  </pic:spPr>
                </pic:pic>
              </a:graphicData>
            </a:graphic>
          </wp:inline>
        </w:drawing>
      </w:r>
    </w:p>
    <w:p w14:paraId="6BC53236" w14:textId="27F88BC9" w:rsidR="007B14D0" w:rsidRDefault="007B14D0" w:rsidP="00B955D4">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05176402" wp14:editId="193A72A1">
            <wp:extent cx="6156960" cy="8727440"/>
            <wp:effectExtent l="0" t="0" r="0" b="0"/>
            <wp:docPr id="704279394" name="Picture 704279394"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79394" name="Picture 1" descr="A document with numbers and text&#10;&#10;Description automatically generated"/>
                    <pic:cNvPicPr/>
                  </pic:nvPicPr>
                  <pic:blipFill>
                    <a:blip r:embed="rId17"/>
                    <a:stretch>
                      <a:fillRect/>
                    </a:stretch>
                  </pic:blipFill>
                  <pic:spPr>
                    <a:xfrm>
                      <a:off x="0" y="0"/>
                      <a:ext cx="6156960" cy="8727440"/>
                    </a:xfrm>
                    <a:prstGeom prst="rect">
                      <a:avLst/>
                    </a:prstGeom>
                  </pic:spPr>
                </pic:pic>
              </a:graphicData>
            </a:graphic>
          </wp:inline>
        </w:drawing>
      </w:r>
    </w:p>
    <w:p w14:paraId="7436A447" w14:textId="72EA995F" w:rsidR="007B14D0" w:rsidRDefault="007B14D0" w:rsidP="00B955D4">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2D0AD277" wp14:editId="692DB6AE">
            <wp:extent cx="6156960" cy="8727440"/>
            <wp:effectExtent l="0" t="0" r="0" b="0"/>
            <wp:docPr id="1762542653" name="Picture 1762542653"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42653" name="Picture 1" descr="A document with numbers and text&#10;&#10;Description automatically generated"/>
                    <pic:cNvPicPr/>
                  </pic:nvPicPr>
                  <pic:blipFill>
                    <a:blip r:embed="rId18"/>
                    <a:stretch>
                      <a:fillRect/>
                    </a:stretch>
                  </pic:blipFill>
                  <pic:spPr>
                    <a:xfrm>
                      <a:off x="0" y="0"/>
                      <a:ext cx="6156960" cy="8727440"/>
                    </a:xfrm>
                    <a:prstGeom prst="rect">
                      <a:avLst/>
                    </a:prstGeom>
                  </pic:spPr>
                </pic:pic>
              </a:graphicData>
            </a:graphic>
          </wp:inline>
        </w:drawing>
      </w:r>
    </w:p>
    <w:p w14:paraId="0CF0F5B2" w14:textId="027AD97E" w:rsidR="007B14D0" w:rsidRDefault="007B14D0" w:rsidP="00B955D4">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3DF67198" wp14:editId="00C36EA8">
            <wp:extent cx="6156960" cy="5353050"/>
            <wp:effectExtent l="0" t="0" r="0" b="0"/>
            <wp:docPr id="63215911" name="Picture 6321591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911" name="Picture 1" descr="A document with numbers and text&#10;&#10;Description automatically generated"/>
                    <pic:cNvPicPr/>
                  </pic:nvPicPr>
                  <pic:blipFill rotWithShape="1">
                    <a:blip r:embed="rId19"/>
                    <a:srcRect b="38664"/>
                    <a:stretch/>
                  </pic:blipFill>
                  <pic:spPr bwMode="auto">
                    <a:xfrm>
                      <a:off x="0" y="0"/>
                      <a:ext cx="6156960" cy="5353050"/>
                    </a:xfrm>
                    <a:prstGeom prst="rect">
                      <a:avLst/>
                    </a:prstGeom>
                    <a:ln>
                      <a:noFill/>
                    </a:ln>
                    <a:extLst>
                      <a:ext uri="{53640926-AAD7-44D8-BBD7-CCE9431645EC}">
                        <a14:shadowObscured xmlns:a14="http://schemas.microsoft.com/office/drawing/2010/main"/>
                      </a:ext>
                    </a:extLst>
                  </pic:spPr>
                </pic:pic>
              </a:graphicData>
            </a:graphic>
          </wp:inline>
        </w:drawing>
      </w:r>
    </w:p>
    <w:p w14:paraId="09E4C7B6" w14:textId="77777777" w:rsidR="007B14D0" w:rsidRDefault="007B14D0" w:rsidP="00B955D4">
      <w:pPr>
        <w:spacing w:after="160" w:line="259" w:lineRule="auto"/>
        <w:rPr>
          <w:rFonts w:asciiTheme="minorHAnsi" w:eastAsiaTheme="minorHAnsi" w:hAnsiTheme="minorHAnsi" w:cstheme="minorBidi"/>
          <w:sz w:val="22"/>
          <w:szCs w:val="22"/>
        </w:rPr>
        <w:sectPr w:rsidR="007B14D0" w:rsidSect="00E375F9">
          <w:footerReference w:type="default" r:id="rId20"/>
          <w:pgSz w:w="11907" w:h="16839" w:code="9"/>
          <w:pgMar w:top="567" w:right="1077" w:bottom="1440" w:left="1134" w:header="709" w:footer="709" w:gutter="0"/>
          <w:cols w:space="708"/>
          <w:docGrid w:linePitch="360"/>
        </w:sectPr>
      </w:pPr>
    </w:p>
    <w:p w14:paraId="62AA8974" w14:textId="440BBFF0" w:rsidR="007B14D0" w:rsidRDefault="007B14D0" w:rsidP="00B955D4">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11CF32AE" wp14:editId="7E9A8830">
            <wp:extent cx="6419013" cy="9099233"/>
            <wp:effectExtent l="0" t="6668" r="0" b="0"/>
            <wp:docPr id="1728457491" name="Picture 1728457491" descr="A black and white page with smal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57491" name="Picture 1" descr="A black and white page with small lines&#10;&#10;Description automatically generated with medium confidence"/>
                    <pic:cNvPicPr/>
                  </pic:nvPicPr>
                  <pic:blipFill>
                    <a:blip r:embed="rId21"/>
                    <a:stretch>
                      <a:fillRect/>
                    </a:stretch>
                  </pic:blipFill>
                  <pic:spPr>
                    <a:xfrm rot="5400000">
                      <a:off x="0" y="0"/>
                      <a:ext cx="6428474" cy="9112644"/>
                    </a:xfrm>
                    <a:prstGeom prst="rect">
                      <a:avLst/>
                    </a:prstGeom>
                  </pic:spPr>
                </pic:pic>
              </a:graphicData>
            </a:graphic>
          </wp:inline>
        </w:drawing>
      </w:r>
    </w:p>
    <w:p w14:paraId="640596C6" w14:textId="6972E6F6" w:rsidR="007B14D0" w:rsidRDefault="007B14D0" w:rsidP="00B955D4">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78134A39" wp14:editId="2CF14ACD">
            <wp:extent cx="6345100" cy="8994458"/>
            <wp:effectExtent l="8890" t="0" r="7620" b="7620"/>
            <wp:docPr id="88548307" name="Picture 88548307" descr="A black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8307" name="Picture 1" descr="A black and white page with text&#10;&#10;Description automatically generated"/>
                    <pic:cNvPicPr/>
                  </pic:nvPicPr>
                  <pic:blipFill>
                    <a:blip r:embed="rId22"/>
                    <a:stretch>
                      <a:fillRect/>
                    </a:stretch>
                  </pic:blipFill>
                  <pic:spPr>
                    <a:xfrm rot="5400000">
                      <a:off x="0" y="0"/>
                      <a:ext cx="6352428" cy="9004846"/>
                    </a:xfrm>
                    <a:prstGeom prst="rect">
                      <a:avLst/>
                    </a:prstGeom>
                  </pic:spPr>
                </pic:pic>
              </a:graphicData>
            </a:graphic>
          </wp:inline>
        </w:drawing>
      </w:r>
    </w:p>
    <w:p w14:paraId="13D65C70" w14:textId="7F17722C" w:rsidR="007B14D0" w:rsidRDefault="007B14D0" w:rsidP="00B955D4">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418403C3" wp14:editId="1D165FEB">
            <wp:extent cx="6298065" cy="8927783"/>
            <wp:effectExtent l="0" t="318" r="7303" b="7302"/>
            <wp:docPr id="1703760112" name="Picture 1703760112" descr="A black and white pag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60112" name="Picture 1" descr="A black and white page with text&#10;&#10;Description automatically generated with medium confidence"/>
                    <pic:cNvPicPr/>
                  </pic:nvPicPr>
                  <pic:blipFill>
                    <a:blip r:embed="rId23"/>
                    <a:stretch>
                      <a:fillRect/>
                    </a:stretch>
                  </pic:blipFill>
                  <pic:spPr>
                    <a:xfrm rot="5400000">
                      <a:off x="0" y="0"/>
                      <a:ext cx="6301206" cy="8932235"/>
                    </a:xfrm>
                    <a:prstGeom prst="rect">
                      <a:avLst/>
                    </a:prstGeom>
                  </pic:spPr>
                </pic:pic>
              </a:graphicData>
            </a:graphic>
          </wp:inline>
        </w:drawing>
      </w:r>
    </w:p>
    <w:p w14:paraId="57B3C515" w14:textId="4B9021D9" w:rsidR="007B14D0" w:rsidRDefault="007B14D0" w:rsidP="00B955D4">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736F57B2" wp14:editId="4EA8F07F">
            <wp:extent cx="6037897" cy="8558984"/>
            <wp:effectExtent l="0" t="3175" r="0" b="0"/>
            <wp:docPr id="1777738536" name="Picture 1777738536" descr="A white sheet of paper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38536" name="Picture 1" descr="A white sheet of paper with black dots&#10;&#10;Description automatically generated"/>
                    <pic:cNvPicPr/>
                  </pic:nvPicPr>
                  <pic:blipFill>
                    <a:blip r:embed="rId24"/>
                    <a:stretch>
                      <a:fillRect/>
                    </a:stretch>
                  </pic:blipFill>
                  <pic:spPr>
                    <a:xfrm rot="5400000">
                      <a:off x="0" y="0"/>
                      <a:ext cx="6041763" cy="8564464"/>
                    </a:xfrm>
                    <a:prstGeom prst="rect">
                      <a:avLst/>
                    </a:prstGeom>
                  </pic:spPr>
                </pic:pic>
              </a:graphicData>
            </a:graphic>
          </wp:inline>
        </w:drawing>
      </w:r>
    </w:p>
    <w:sectPr w:rsidR="007B14D0" w:rsidSect="007B14D0">
      <w:pgSz w:w="16839" w:h="11907" w:orient="landscape" w:code="9"/>
      <w:pgMar w:top="1134" w:right="567"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00FBB" w14:textId="77777777" w:rsidR="00670459" w:rsidRDefault="00670459">
      <w:r>
        <w:separator/>
      </w:r>
    </w:p>
  </w:endnote>
  <w:endnote w:type="continuationSeparator" w:id="0">
    <w:p w14:paraId="39AF4CFB" w14:textId="77777777" w:rsidR="00670459" w:rsidRDefault="00670459">
      <w:r>
        <w:continuationSeparator/>
      </w:r>
    </w:p>
  </w:endnote>
  <w:endnote w:type="continuationNotice" w:id="1">
    <w:p w14:paraId="647542AF" w14:textId="77777777" w:rsidR="00670459" w:rsidRDefault="00670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lior LT Std">
    <w:altName w:val="Times New Roman"/>
    <w:panose1 w:val="00000000000000000000"/>
    <w:charset w:val="00"/>
    <w:family w:val="auto"/>
    <w:notTrueType/>
    <w:pitch w:val="default"/>
    <w:sig w:usb0="00000003" w:usb1="08070000" w:usb2="00000010" w:usb3="00000000" w:csb0="0002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489464"/>
      <w:docPartObj>
        <w:docPartGallery w:val="Page Numbers (Bottom of Page)"/>
        <w:docPartUnique/>
      </w:docPartObj>
    </w:sdtPr>
    <w:sdtEndPr>
      <w:rPr>
        <w:noProof/>
      </w:rPr>
    </w:sdtEndPr>
    <w:sdtContent>
      <w:p w14:paraId="66E54469" w14:textId="7E2DC017" w:rsidR="00D8756A" w:rsidRDefault="00D875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B83E42" w14:textId="77777777" w:rsidR="00D8756A" w:rsidRDefault="00D87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99AF6" w14:textId="77777777" w:rsidR="00670459" w:rsidRDefault="00670459">
      <w:r>
        <w:separator/>
      </w:r>
    </w:p>
  </w:footnote>
  <w:footnote w:type="continuationSeparator" w:id="0">
    <w:p w14:paraId="35F204B2" w14:textId="77777777" w:rsidR="00670459" w:rsidRDefault="00670459">
      <w:r>
        <w:continuationSeparator/>
      </w:r>
    </w:p>
  </w:footnote>
  <w:footnote w:type="continuationNotice" w:id="1">
    <w:p w14:paraId="5656C6B4" w14:textId="77777777" w:rsidR="00670459" w:rsidRDefault="00670459"/>
  </w:footnote>
  <w:footnote w:id="2">
    <w:p w14:paraId="7E8E7DE2" w14:textId="77777777" w:rsidR="0032106A" w:rsidRDefault="0032106A" w:rsidP="0032106A">
      <w:pPr>
        <w:pStyle w:val="FootnoteText"/>
        <w:jc w:val="both"/>
      </w:pPr>
      <w:r>
        <w:rPr>
          <w:rStyle w:val="FootnoteReference"/>
        </w:rPr>
        <w:footnoteRef/>
      </w:r>
      <w:r>
        <w:t xml:space="preserve"> </w:t>
      </w:r>
      <w:r w:rsidRPr="00E94339">
        <w:rPr>
          <w:rFonts w:ascii="Verdana" w:hAnsi="Verdana"/>
          <w:color w:val="000000" w:themeColor="text1"/>
          <w:lang w:eastAsia="en-GB"/>
        </w:rPr>
        <w:t>The minimum make-up of the panel will be as follows:</w:t>
      </w:r>
      <w:r w:rsidRPr="00E94339">
        <w:rPr>
          <w:rFonts w:ascii="Verdana" w:hAnsi="Verdana"/>
          <w:color w:val="000000" w:themeColor="text1"/>
        </w:rPr>
        <w:t xml:space="preserve"> Chair </w:t>
      </w:r>
      <w:r w:rsidRPr="00565DF0">
        <w:rPr>
          <w:rFonts w:ascii="Verdana" w:hAnsi="Verdana"/>
        </w:rPr>
        <w:t>of the PC, immediate line manager of the person being investigated, a person with an understanding of IT systems. If necessary</w:t>
      </w:r>
      <w:r>
        <w:rPr>
          <w:rFonts w:ascii="Verdana" w:hAnsi="Verdana"/>
        </w:rPr>
        <w:t>,</w:t>
      </w:r>
      <w:r w:rsidRPr="00565DF0">
        <w:rPr>
          <w:rFonts w:ascii="Verdana" w:hAnsi="Verdana"/>
        </w:rPr>
        <w:t xml:space="preserve"> the council will bring in an independent person or work in partnership with a neighbouring </w:t>
      </w:r>
      <w:r>
        <w:rPr>
          <w:rFonts w:ascii="Verdana" w:hAnsi="Verdana"/>
        </w:rPr>
        <w:t>C</w:t>
      </w:r>
      <w:r w:rsidRPr="00565DF0">
        <w:rPr>
          <w:rFonts w:ascii="Verdana" w:hAnsi="Verdana"/>
        </w:rPr>
        <w:t>ouncil.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07AA"/>
    <w:multiLevelType w:val="singleLevel"/>
    <w:tmpl w:val="08090019"/>
    <w:lvl w:ilvl="0">
      <w:start w:val="1"/>
      <w:numFmt w:val="lowerLetter"/>
      <w:lvlText w:val="(%1)"/>
      <w:lvlJc w:val="left"/>
      <w:pPr>
        <w:tabs>
          <w:tab w:val="num" w:pos="360"/>
        </w:tabs>
        <w:ind w:left="360" w:hanging="360"/>
      </w:pPr>
      <w:rPr>
        <w:rFonts w:hint="default"/>
      </w:rPr>
    </w:lvl>
  </w:abstractNum>
  <w:abstractNum w:abstractNumId="1" w15:restartNumberingAfterBreak="0">
    <w:nsid w:val="0F0201A4"/>
    <w:multiLevelType w:val="singleLevel"/>
    <w:tmpl w:val="64D81DBC"/>
    <w:lvl w:ilvl="0">
      <w:start w:val="1"/>
      <w:numFmt w:val="decimal"/>
      <w:lvlText w:val="%1."/>
      <w:lvlJc w:val="left"/>
      <w:pPr>
        <w:ind w:left="502" w:hanging="360"/>
      </w:pPr>
      <w:rPr>
        <w:rFonts w:hint="default"/>
        <w:b w:val="0"/>
        <w:color w:val="auto"/>
      </w:rPr>
    </w:lvl>
  </w:abstractNum>
  <w:abstractNum w:abstractNumId="2" w15:restartNumberingAfterBreak="0">
    <w:nsid w:val="104F5D4E"/>
    <w:multiLevelType w:val="hybridMultilevel"/>
    <w:tmpl w:val="9EEE95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C0606"/>
    <w:multiLevelType w:val="hybridMultilevel"/>
    <w:tmpl w:val="85C6849A"/>
    <w:lvl w:ilvl="0" w:tplc="0B2CD3BA">
      <w:start w:val="1"/>
      <w:numFmt w:val="decimal"/>
      <w:lvlText w:val="%1."/>
      <w:lvlJc w:val="left"/>
      <w:pPr>
        <w:tabs>
          <w:tab w:val="num" w:pos="516"/>
        </w:tabs>
        <w:ind w:left="51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5807A20"/>
    <w:multiLevelType w:val="hybridMultilevel"/>
    <w:tmpl w:val="BFB2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459C4"/>
    <w:multiLevelType w:val="hybridMultilevel"/>
    <w:tmpl w:val="350ED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C0359D"/>
    <w:multiLevelType w:val="hybridMultilevel"/>
    <w:tmpl w:val="D2DE3D3C"/>
    <w:lvl w:ilvl="0" w:tplc="08090001">
      <w:start w:val="3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11E7D"/>
    <w:multiLevelType w:val="hybridMultilevel"/>
    <w:tmpl w:val="AC86354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3D30A28"/>
    <w:multiLevelType w:val="hybridMultilevel"/>
    <w:tmpl w:val="A54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5744"/>
    <w:multiLevelType w:val="hybridMultilevel"/>
    <w:tmpl w:val="243C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B7C0022"/>
    <w:multiLevelType w:val="multilevel"/>
    <w:tmpl w:val="1B54DC34"/>
    <w:lvl w:ilvl="0">
      <w:start w:val="1"/>
      <w:numFmt w:val="decimal"/>
      <w:lvlText w:val="%1."/>
      <w:lvlJc w:val="left"/>
      <w:pPr>
        <w:ind w:left="567" w:hanging="567"/>
      </w:pPr>
      <w:rPr>
        <w:rFonts w:hint="default"/>
        <w:b/>
      </w:rPr>
    </w:lvl>
    <w:lvl w:ilvl="1">
      <w:start w:val="1"/>
      <w:numFmt w:val="decimal"/>
      <w:lvlText w:val="%1.%2."/>
      <w:lvlJc w:val="left"/>
      <w:pPr>
        <w:ind w:left="567" w:hanging="567"/>
      </w:pPr>
      <w:rPr>
        <w:rFonts w:hint="default"/>
        <w:b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5907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630CFD"/>
    <w:multiLevelType w:val="hybridMultilevel"/>
    <w:tmpl w:val="043A623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87295"/>
    <w:multiLevelType w:val="hybridMultilevel"/>
    <w:tmpl w:val="FD96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E56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9733BE2"/>
    <w:multiLevelType w:val="multilevel"/>
    <w:tmpl w:val="92449FB0"/>
    <w:lvl w:ilvl="0">
      <w:start w:val="12"/>
      <w:numFmt w:val="decimal"/>
      <w:lvlText w:val="%1"/>
      <w:lvlJc w:val="left"/>
      <w:pPr>
        <w:ind w:left="435" w:hanging="435"/>
      </w:pPr>
      <w:rPr>
        <w:rFonts w:hint="default"/>
        <w:b w:val="0"/>
      </w:rPr>
    </w:lvl>
    <w:lvl w:ilvl="1">
      <w:start w:val="1"/>
      <w:numFmt w:val="decimal"/>
      <w:lvlText w:val="%1.%2"/>
      <w:lvlJc w:val="left"/>
      <w:pPr>
        <w:ind w:left="1800" w:hanging="720"/>
      </w:pPr>
      <w:rPr>
        <w:rFonts w:hint="default"/>
        <w:color w:val="aut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3A7274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04E4252"/>
    <w:multiLevelType w:val="hybridMultilevel"/>
    <w:tmpl w:val="2BA0E8EC"/>
    <w:lvl w:ilvl="0" w:tplc="6BCE29AE">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991BF7"/>
    <w:multiLevelType w:val="hybridMultilevel"/>
    <w:tmpl w:val="2DEE5738"/>
    <w:lvl w:ilvl="0" w:tplc="08090001">
      <w:start w:val="3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64731D"/>
    <w:multiLevelType w:val="multilevel"/>
    <w:tmpl w:val="3A1CAF64"/>
    <w:lvl w:ilvl="0">
      <w:start w:val="5"/>
      <w:numFmt w:val="decimal"/>
      <w:lvlText w:val="%1."/>
      <w:lvlJc w:val="left"/>
      <w:pPr>
        <w:tabs>
          <w:tab w:val="num" w:pos="360"/>
        </w:tabs>
        <w:ind w:left="360" w:hanging="360"/>
      </w:pPr>
      <w:rPr>
        <w:rFonts w:hint="default"/>
        <w:b w:val="0"/>
        <w:color w:val="auto"/>
      </w:rPr>
    </w:lvl>
    <w:lvl w:ilvl="1">
      <w:start w:val="1"/>
      <w:numFmt w:val="decimal"/>
      <w:isLgl/>
      <w:lvlText w:val="%1.%2"/>
      <w:lvlJc w:val="left"/>
      <w:pPr>
        <w:tabs>
          <w:tab w:val="num" w:pos="927"/>
        </w:tabs>
        <w:ind w:left="927" w:hanging="360"/>
      </w:pPr>
      <w:rPr>
        <w:rFonts w:hint="default"/>
        <w:b w:val="0"/>
        <w:bCs/>
        <w:color w:val="auto"/>
      </w:rPr>
    </w:lvl>
    <w:lvl w:ilvl="2">
      <w:start w:val="1"/>
      <w:numFmt w:val="decimal"/>
      <w:isLgl/>
      <w:lvlText w:val="%1.%2.%3"/>
      <w:lvlJc w:val="left"/>
      <w:pPr>
        <w:tabs>
          <w:tab w:val="num" w:pos="1800"/>
        </w:tabs>
        <w:ind w:left="1800" w:hanging="720"/>
      </w:pPr>
      <w:rPr>
        <w:rFonts w:hint="default"/>
        <w:color w:val="auto"/>
      </w:rPr>
    </w:lvl>
    <w:lvl w:ilvl="3">
      <w:start w:val="1"/>
      <w:numFmt w:val="decimal"/>
      <w:isLgl/>
      <w:lvlText w:val="%1.%2.%3.%4"/>
      <w:lvlJc w:val="left"/>
      <w:pPr>
        <w:tabs>
          <w:tab w:val="num" w:pos="1278"/>
        </w:tabs>
        <w:ind w:left="1278" w:hanging="720"/>
      </w:pPr>
      <w:rPr>
        <w:rFonts w:hint="default"/>
      </w:rPr>
    </w:lvl>
    <w:lvl w:ilvl="4">
      <w:start w:val="1"/>
      <w:numFmt w:val="decimal"/>
      <w:isLgl/>
      <w:lvlText w:val="%1.%2.%3.%4.%5"/>
      <w:lvlJc w:val="left"/>
      <w:pPr>
        <w:tabs>
          <w:tab w:val="num" w:pos="1704"/>
        </w:tabs>
        <w:ind w:left="1704" w:hanging="1080"/>
      </w:pPr>
      <w:rPr>
        <w:rFonts w:hint="default"/>
      </w:rPr>
    </w:lvl>
    <w:lvl w:ilvl="5">
      <w:start w:val="1"/>
      <w:numFmt w:val="decimal"/>
      <w:isLgl/>
      <w:lvlText w:val="%1.%2.%3.%4.%5.%6"/>
      <w:lvlJc w:val="left"/>
      <w:pPr>
        <w:tabs>
          <w:tab w:val="num" w:pos="1770"/>
        </w:tabs>
        <w:ind w:left="1770" w:hanging="1080"/>
      </w:pPr>
      <w:rPr>
        <w:rFonts w:hint="default"/>
      </w:rPr>
    </w:lvl>
    <w:lvl w:ilvl="6">
      <w:start w:val="1"/>
      <w:numFmt w:val="decimal"/>
      <w:isLgl/>
      <w:lvlText w:val="%1.%2.%3.%4.%5.%6.%7"/>
      <w:lvlJc w:val="left"/>
      <w:pPr>
        <w:tabs>
          <w:tab w:val="num" w:pos="2196"/>
        </w:tabs>
        <w:ind w:left="2196" w:hanging="1440"/>
      </w:pPr>
      <w:rPr>
        <w:rFonts w:hint="default"/>
      </w:rPr>
    </w:lvl>
    <w:lvl w:ilvl="7">
      <w:start w:val="1"/>
      <w:numFmt w:val="decimal"/>
      <w:isLgl/>
      <w:lvlText w:val="%1.%2.%3.%4.%5.%6.%7.%8"/>
      <w:lvlJc w:val="left"/>
      <w:pPr>
        <w:tabs>
          <w:tab w:val="num" w:pos="2262"/>
        </w:tabs>
        <w:ind w:left="2262" w:hanging="1440"/>
      </w:pPr>
      <w:rPr>
        <w:rFonts w:hint="default"/>
      </w:rPr>
    </w:lvl>
    <w:lvl w:ilvl="8">
      <w:start w:val="1"/>
      <w:numFmt w:val="decimal"/>
      <w:isLgl/>
      <w:lvlText w:val="%1.%2.%3.%4.%5.%6.%7.%8.%9"/>
      <w:lvlJc w:val="left"/>
      <w:pPr>
        <w:tabs>
          <w:tab w:val="num" w:pos="2688"/>
        </w:tabs>
        <w:ind w:left="2688" w:hanging="1800"/>
      </w:pPr>
      <w:rPr>
        <w:rFonts w:hint="default"/>
      </w:rPr>
    </w:lvl>
  </w:abstractNum>
  <w:abstractNum w:abstractNumId="20"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C85BEC"/>
    <w:multiLevelType w:val="hybridMultilevel"/>
    <w:tmpl w:val="5D04B94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48483676"/>
    <w:multiLevelType w:val="multilevel"/>
    <w:tmpl w:val="55FC24EE"/>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b w:val="0"/>
      </w:rPr>
    </w:lvl>
    <w:lvl w:ilvl="2">
      <w:start w:val="1"/>
      <w:numFmt w:val="bullet"/>
      <w:lvlText w:val=""/>
      <w:lvlJc w:val="left"/>
      <w:pPr>
        <w:ind w:left="851" w:hanging="284"/>
      </w:pPr>
      <w:rPr>
        <w:rFonts w:ascii="Symbol" w:hAnsi="Symbol"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3" w15:restartNumberingAfterBreak="0">
    <w:nsid w:val="486E7329"/>
    <w:multiLevelType w:val="multilevel"/>
    <w:tmpl w:val="2AB0F6D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567" w:firstLine="0"/>
      </w:pPr>
      <w:rPr>
        <w:rFonts w:hint="default"/>
        <w:b w:val="0"/>
        <w:bCs w:val="0"/>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4" w15:restartNumberingAfterBreak="0">
    <w:nsid w:val="49AC0CF5"/>
    <w:multiLevelType w:val="hybridMultilevel"/>
    <w:tmpl w:val="F0C09E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90DCB192">
      <w:start w:val="3"/>
      <w:numFmt w:val="bullet"/>
      <w:lvlText w:val="•"/>
      <w:lvlJc w:val="left"/>
      <w:pPr>
        <w:ind w:left="2340" w:hanging="360"/>
      </w:pPr>
      <w:rPr>
        <w:rFonts w:ascii="Verdana" w:eastAsia="Calibri" w:hAnsi="Verdana"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9D267A"/>
    <w:multiLevelType w:val="hybridMultilevel"/>
    <w:tmpl w:val="94E0C8D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741B96"/>
    <w:multiLevelType w:val="hybridMultilevel"/>
    <w:tmpl w:val="F6E67F0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7" w15:restartNumberingAfterBreak="0">
    <w:nsid w:val="4EEB4A2D"/>
    <w:multiLevelType w:val="hybridMultilevel"/>
    <w:tmpl w:val="AA667AC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95438CA"/>
    <w:multiLevelType w:val="hybridMultilevel"/>
    <w:tmpl w:val="BCCED684"/>
    <w:lvl w:ilvl="0" w:tplc="A4D6200C">
      <w:start w:val="1"/>
      <w:numFmt w:val="bullet"/>
      <w:lvlText w:val=""/>
      <w:lvlJc w:val="left"/>
      <w:pPr>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0F7886"/>
    <w:multiLevelType w:val="hybridMultilevel"/>
    <w:tmpl w:val="157A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1D5395"/>
    <w:multiLevelType w:val="hybridMultilevel"/>
    <w:tmpl w:val="13D4FEC8"/>
    <w:lvl w:ilvl="0" w:tplc="C17C3B6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0B939DC"/>
    <w:multiLevelType w:val="hybridMultilevel"/>
    <w:tmpl w:val="DA70B38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760907C1"/>
    <w:multiLevelType w:val="hybridMultilevel"/>
    <w:tmpl w:val="33C21738"/>
    <w:lvl w:ilvl="0" w:tplc="8452BF52">
      <w:start w:val="2"/>
      <w:numFmt w:val="decimal"/>
      <w:lvlText w:val="%1."/>
      <w:lvlJc w:val="left"/>
      <w:pPr>
        <w:tabs>
          <w:tab w:val="num" w:pos="516"/>
        </w:tabs>
        <w:ind w:left="516" w:hanging="360"/>
      </w:pPr>
      <w:rPr>
        <w:rFonts w:hint="default"/>
        <w:b w:val="0"/>
        <w:bCs/>
        <w:color w:val="auto"/>
      </w:rPr>
    </w:lvl>
    <w:lvl w:ilvl="1" w:tplc="08090019">
      <w:start w:val="1"/>
      <w:numFmt w:val="lowerLetter"/>
      <w:lvlText w:val="%2."/>
      <w:lvlJc w:val="left"/>
      <w:pPr>
        <w:ind w:left="1440" w:hanging="360"/>
      </w:pPr>
    </w:lvl>
    <w:lvl w:ilvl="2" w:tplc="7BBE860C">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3D517D"/>
    <w:multiLevelType w:val="hybridMultilevel"/>
    <w:tmpl w:val="7110EF82"/>
    <w:lvl w:ilvl="0" w:tplc="15047B3E">
      <w:start w:val="4"/>
      <w:numFmt w:val="decimal"/>
      <w:lvlText w:val="%1."/>
      <w:lvlJc w:val="left"/>
      <w:pPr>
        <w:tabs>
          <w:tab w:val="num" w:pos="780"/>
        </w:tabs>
        <w:ind w:left="780" w:hanging="420"/>
      </w:pPr>
      <w:rPr>
        <w:rFonts w:hint="default"/>
        <w:b w:val="0"/>
      </w:rPr>
    </w:lvl>
    <w:lvl w:ilvl="1" w:tplc="313ADA64">
      <w:start w:val="1"/>
      <w:numFmt w:val="lowerLetter"/>
      <w:lvlText w:val="(%2)"/>
      <w:lvlJc w:val="left"/>
      <w:pPr>
        <w:tabs>
          <w:tab w:val="num" w:pos="1455"/>
        </w:tabs>
        <w:ind w:left="1455" w:hanging="375"/>
      </w:pPr>
      <w:rPr>
        <w:rFonts w:hint="default"/>
      </w:rPr>
    </w:lvl>
    <w:lvl w:ilvl="2" w:tplc="60B20C2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E2D6051"/>
    <w:multiLevelType w:val="hybridMultilevel"/>
    <w:tmpl w:val="777644DA"/>
    <w:lvl w:ilvl="0" w:tplc="986619F4">
      <w:start w:val="1"/>
      <w:numFmt w:val="bullet"/>
      <w:lvlText w:val=""/>
      <w:lvlJc w:val="left"/>
      <w:pPr>
        <w:ind w:left="851" w:hanging="284"/>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1946174">
    <w:abstractNumId w:val="20"/>
  </w:num>
  <w:num w:numId="2" w16cid:durableId="1981837085">
    <w:abstractNumId w:val="19"/>
  </w:num>
  <w:num w:numId="3" w16cid:durableId="210190673">
    <w:abstractNumId w:val="32"/>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0396418">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0716819">
    <w:abstractNumId w:val="15"/>
  </w:num>
  <w:num w:numId="6" w16cid:durableId="17168543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1245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4888625">
    <w:abstractNumId w:val="10"/>
  </w:num>
  <w:num w:numId="9" w16cid:durableId="309679118">
    <w:abstractNumId w:val="23"/>
  </w:num>
  <w:num w:numId="10" w16cid:durableId="148909774">
    <w:abstractNumId w:val="22"/>
  </w:num>
  <w:num w:numId="11" w16cid:durableId="1006593249">
    <w:abstractNumId w:val="28"/>
  </w:num>
  <w:num w:numId="12" w16cid:durableId="1846285543">
    <w:abstractNumId w:val="34"/>
  </w:num>
  <w:num w:numId="13" w16cid:durableId="147943326">
    <w:abstractNumId w:val="13"/>
  </w:num>
  <w:num w:numId="14" w16cid:durableId="1016731430">
    <w:abstractNumId w:val="24"/>
  </w:num>
  <w:num w:numId="15" w16cid:durableId="1592007451">
    <w:abstractNumId w:val="31"/>
  </w:num>
  <w:num w:numId="16" w16cid:durableId="1237202606">
    <w:abstractNumId w:val="2"/>
  </w:num>
  <w:num w:numId="17" w16cid:durableId="2040349179">
    <w:abstractNumId w:val="9"/>
  </w:num>
  <w:num w:numId="18" w16cid:durableId="1976835797">
    <w:abstractNumId w:val="26"/>
  </w:num>
  <w:num w:numId="19" w16cid:durableId="657926744">
    <w:abstractNumId w:val="12"/>
  </w:num>
  <w:num w:numId="20" w16cid:durableId="140118129">
    <w:abstractNumId w:val="27"/>
  </w:num>
  <w:num w:numId="21" w16cid:durableId="1652103426">
    <w:abstractNumId w:val="7"/>
  </w:num>
  <w:num w:numId="22" w16cid:durableId="2045132855">
    <w:abstractNumId w:val="25"/>
  </w:num>
  <w:num w:numId="23" w16cid:durableId="7912886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7982128">
    <w:abstractNumId w:val="0"/>
  </w:num>
  <w:num w:numId="25" w16cid:durableId="2129278218">
    <w:abstractNumId w:val="16"/>
  </w:num>
  <w:num w:numId="26" w16cid:durableId="279386545">
    <w:abstractNumId w:val="11"/>
  </w:num>
  <w:num w:numId="27" w16cid:durableId="1831555990">
    <w:abstractNumId w:val="14"/>
  </w:num>
  <w:num w:numId="28" w16cid:durableId="1366641558">
    <w:abstractNumId w:val="8"/>
  </w:num>
  <w:num w:numId="29" w16cid:durableId="1617057744">
    <w:abstractNumId w:val="18"/>
  </w:num>
  <w:num w:numId="30" w16cid:durableId="271670398">
    <w:abstractNumId w:val="6"/>
  </w:num>
  <w:num w:numId="31" w16cid:durableId="405879395">
    <w:abstractNumId w:val="4"/>
  </w:num>
  <w:num w:numId="32" w16cid:durableId="1495411220">
    <w:abstractNumId w:val="1"/>
  </w:num>
  <w:num w:numId="33" w16cid:durableId="1782339208">
    <w:abstractNumId w:val="21"/>
  </w:num>
  <w:num w:numId="34" w16cid:durableId="1692609230">
    <w:abstractNumId w:val="29"/>
  </w:num>
  <w:num w:numId="35" w16cid:durableId="6711836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320"/>
    <w:rsid w:val="00000077"/>
    <w:rsid w:val="000031B6"/>
    <w:rsid w:val="00007881"/>
    <w:rsid w:val="00007B21"/>
    <w:rsid w:val="000160EF"/>
    <w:rsid w:val="000170BC"/>
    <w:rsid w:val="00017ACA"/>
    <w:rsid w:val="0002056A"/>
    <w:rsid w:val="0002201B"/>
    <w:rsid w:val="00022B5D"/>
    <w:rsid w:val="000257ED"/>
    <w:rsid w:val="00033922"/>
    <w:rsid w:val="00033A69"/>
    <w:rsid w:val="0003759C"/>
    <w:rsid w:val="00063D18"/>
    <w:rsid w:val="000738DD"/>
    <w:rsid w:val="0008034D"/>
    <w:rsid w:val="000804EB"/>
    <w:rsid w:val="00082502"/>
    <w:rsid w:val="000841DA"/>
    <w:rsid w:val="0009240C"/>
    <w:rsid w:val="00092E2D"/>
    <w:rsid w:val="000955BE"/>
    <w:rsid w:val="000B24AF"/>
    <w:rsid w:val="000B263C"/>
    <w:rsid w:val="000B3745"/>
    <w:rsid w:val="000C0EA3"/>
    <w:rsid w:val="000C1DB9"/>
    <w:rsid w:val="000C274B"/>
    <w:rsid w:val="000C5060"/>
    <w:rsid w:val="000D6490"/>
    <w:rsid w:val="000E742B"/>
    <w:rsid w:val="000F3B65"/>
    <w:rsid w:val="00100A87"/>
    <w:rsid w:val="00105AC5"/>
    <w:rsid w:val="00105E2A"/>
    <w:rsid w:val="00115439"/>
    <w:rsid w:val="00123298"/>
    <w:rsid w:val="00124BA9"/>
    <w:rsid w:val="00125B8E"/>
    <w:rsid w:val="001456D2"/>
    <w:rsid w:val="00145B0A"/>
    <w:rsid w:val="001530A0"/>
    <w:rsid w:val="001567FA"/>
    <w:rsid w:val="0015688E"/>
    <w:rsid w:val="001816A0"/>
    <w:rsid w:val="001834F5"/>
    <w:rsid w:val="00184022"/>
    <w:rsid w:val="00194142"/>
    <w:rsid w:val="00194DE7"/>
    <w:rsid w:val="001A5316"/>
    <w:rsid w:val="001B0829"/>
    <w:rsid w:val="001B2F55"/>
    <w:rsid w:val="001C0604"/>
    <w:rsid w:val="001C0D8D"/>
    <w:rsid w:val="001D0ED0"/>
    <w:rsid w:val="001D28F3"/>
    <w:rsid w:val="001D74F4"/>
    <w:rsid w:val="001E4F24"/>
    <w:rsid w:val="001F1354"/>
    <w:rsid w:val="001F26F9"/>
    <w:rsid w:val="001F4868"/>
    <w:rsid w:val="00202837"/>
    <w:rsid w:val="00207FA8"/>
    <w:rsid w:val="00212EA8"/>
    <w:rsid w:val="00214503"/>
    <w:rsid w:val="00224EE7"/>
    <w:rsid w:val="00240DB7"/>
    <w:rsid w:val="002416F8"/>
    <w:rsid w:val="00246E2D"/>
    <w:rsid w:val="00254CA3"/>
    <w:rsid w:val="00255201"/>
    <w:rsid w:val="002608E4"/>
    <w:rsid w:val="00263E5C"/>
    <w:rsid w:val="00267FDA"/>
    <w:rsid w:val="00270525"/>
    <w:rsid w:val="00271274"/>
    <w:rsid w:val="002717F1"/>
    <w:rsid w:val="002734E2"/>
    <w:rsid w:val="00276673"/>
    <w:rsid w:val="00281192"/>
    <w:rsid w:val="0028360D"/>
    <w:rsid w:val="002931CD"/>
    <w:rsid w:val="00296956"/>
    <w:rsid w:val="002A3D0D"/>
    <w:rsid w:val="002B20AC"/>
    <w:rsid w:val="002B69FC"/>
    <w:rsid w:val="002C0C20"/>
    <w:rsid w:val="002C6653"/>
    <w:rsid w:val="002D7BAA"/>
    <w:rsid w:val="002D7F32"/>
    <w:rsid w:val="002E164C"/>
    <w:rsid w:val="002E41A6"/>
    <w:rsid w:val="002E6903"/>
    <w:rsid w:val="002F1F0C"/>
    <w:rsid w:val="002F245E"/>
    <w:rsid w:val="002F2BF7"/>
    <w:rsid w:val="002F5815"/>
    <w:rsid w:val="002F5A27"/>
    <w:rsid w:val="00305C66"/>
    <w:rsid w:val="00312EEB"/>
    <w:rsid w:val="0032106A"/>
    <w:rsid w:val="00326769"/>
    <w:rsid w:val="00333EBE"/>
    <w:rsid w:val="00340F24"/>
    <w:rsid w:val="00342470"/>
    <w:rsid w:val="00352EA1"/>
    <w:rsid w:val="0035544E"/>
    <w:rsid w:val="00362E58"/>
    <w:rsid w:val="00364643"/>
    <w:rsid w:val="0037118C"/>
    <w:rsid w:val="00375612"/>
    <w:rsid w:val="00385D1C"/>
    <w:rsid w:val="00392C67"/>
    <w:rsid w:val="003976DE"/>
    <w:rsid w:val="003A0DBD"/>
    <w:rsid w:val="003B4DA6"/>
    <w:rsid w:val="003C1735"/>
    <w:rsid w:val="003D4022"/>
    <w:rsid w:val="003E11BB"/>
    <w:rsid w:val="003F2F75"/>
    <w:rsid w:val="003F6FCB"/>
    <w:rsid w:val="00406AB0"/>
    <w:rsid w:val="00407D57"/>
    <w:rsid w:val="00410B62"/>
    <w:rsid w:val="004121FE"/>
    <w:rsid w:val="004244A5"/>
    <w:rsid w:val="00426835"/>
    <w:rsid w:val="00427676"/>
    <w:rsid w:val="0043207A"/>
    <w:rsid w:val="00440585"/>
    <w:rsid w:val="00452088"/>
    <w:rsid w:val="00453102"/>
    <w:rsid w:val="00454243"/>
    <w:rsid w:val="0045532A"/>
    <w:rsid w:val="004603AC"/>
    <w:rsid w:val="00464B24"/>
    <w:rsid w:val="00466AA9"/>
    <w:rsid w:val="004678E0"/>
    <w:rsid w:val="00472089"/>
    <w:rsid w:val="00477DE9"/>
    <w:rsid w:val="00483441"/>
    <w:rsid w:val="00486ECB"/>
    <w:rsid w:val="00491161"/>
    <w:rsid w:val="00492807"/>
    <w:rsid w:val="00494268"/>
    <w:rsid w:val="004A006C"/>
    <w:rsid w:val="004A01E7"/>
    <w:rsid w:val="004A1629"/>
    <w:rsid w:val="004A250C"/>
    <w:rsid w:val="004B631F"/>
    <w:rsid w:val="004C06EC"/>
    <w:rsid w:val="004D15FD"/>
    <w:rsid w:val="004D3F58"/>
    <w:rsid w:val="004D50B5"/>
    <w:rsid w:val="004E1ACF"/>
    <w:rsid w:val="004F5B5F"/>
    <w:rsid w:val="004F5EFC"/>
    <w:rsid w:val="0050158B"/>
    <w:rsid w:val="0050190A"/>
    <w:rsid w:val="00505AE2"/>
    <w:rsid w:val="0050794D"/>
    <w:rsid w:val="00513C62"/>
    <w:rsid w:val="00513EEA"/>
    <w:rsid w:val="00516545"/>
    <w:rsid w:val="005222A1"/>
    <w:rsid w:val="00527785"/>
    <w:rsid w:val="0053562F"/>
    <w:rsid w:val="00547960"/>
    <w:rsid w:val="00556FAA"/>
    <w:rsid w:val="0056261C"/>
    <w:rsid w:val="005671CD"/>
    <w:rsid w:val="00584E1B"/>
    <w:rsid w:val="00590D7A"/>
    <w:rsid w:val="00590E99"/>
    <w:rsid w:val="005A209F"/>
    <w:rsid w:val="005A4EDD"/>
    <w:rsid w:val="005B29B2"/>
    <w:rsid w:val="005B4216"/>
    <w:rsid w:val="005B4C09"/>
    <w:rsid w:val="005C6138"/>
    <w:rsid w:val="005D15EB"/>
    <w:rsid w:val="005D6F1F"/>
    <w:rsid w:val="005E1286"/>
    <w:rsid w:val="005E4B50"/>
    <w:rsid w:val="005E506E"/>
    <w:rsid w:val="005E6BD2"/>
    <w:rsid w:val="005E7EF2"/>
    <w:rsid w:val="00605C43"/>
    <w:rsid w:val="00607EA4"/>
    <w:rsid w:val="00610416"/>
    <w:rsid w:val="0061062B"/>
    <w:rsid w:val="00616289"/>
    <w:rsid w:val="006167F8"/>
    <w:rsid w:val="0063029F"/>
    <w:rsid w:val="00634654"/>
    <w:rsid w:val="00641173"/>
    <w:rsid w:val="00652370"/>
    <w:rsid w:val="00662F90"/>
    <w:rsid w:val="0066760E"/>
    <w:rsid w:val="00670459"/>
    <w:rsid w:val="00682821"/>
    <w:rsid w:val="00692E12"/>
    <w:rsid w:val="006A676E"/>
    <w:rsid w:val="006B30A2"/>
    <w:rsid w:val="006B472E"/>
    <w:rsid w:val="006B7F7C"/>
    <w:rsid w:val="006C17D5"/>
    <w:rsid w:val="006D1ABC"/>
    <w:rsid w:val="006D1D1E"/>
    <w:rsid w:val="006D295E"/>
    <w:rsid w:val="006D35BD"/>
    <w:rsid w:val="006E0AB7"/>
    <w:rsid w:val="006E2CC2"/>
    <w:rsid w:val="006E312F"/>
    <w:rsid w:val="006E4E4A"/>
    <w:rsid w:val="006E62BA"/>
    <w:rsid w:val="006E6853"/>
    <w:rsid w:val="006F070C"/>
    <w:rsid w:val="006F7BBE"/>
    <w:rsid w:val="007004BC"/>
    <w:rsid w:val="00703712"/>
    <w:rsid w:val="00707BE9"/>
    <w:rsid w:val="00712E19"/>
    <w:rsid w:val="007149FB"/>
    <w:rsid w:val="00722BF5"/>
    <w:rsid w:val="00725839"/>
    <w:rsid w:val="007304C6"/>
    <w:rsid w:val="007305DC"/>
    <w:rsid w:val="00733D82"/>
    <w:rsid w:val="0074133A"/>
    <w:rsid w:val="00743CA7"/>
    <w:rsid w:val="0074533C"/>
    <w:rsid w:val="00750D1A"/>
    <w:rsid w:val="00752C30"/>
    <w:rsid w:val="00765AF0"/>
    <w:rsid w:val="00770D1C"/>
    <w:rsid w:val="00771692"/>
    <w:rsid w:val="007A1258"/>
    <w:rsid w:val="007A5280"/>
    <w:rsid w:val="007A6D4A"/>
    <w:rsid w:val="007B0DAE"/>
    <w:rsid w:val="007B14D0"/>
    <w:rsid w:val="007C5E0C"/>
    <w:rsid w:val="007D20BD"/>
    <w:rsid w:val="007E2E3B"/>
    <w:rsid w:val="007E7713"/>
    <w:rsid w:val="00816B8B"/>
    <w:rsid w:val="00833DC1"/>
    <w:rsid w:val="00853319"/>
    <w:rsid w:val="00855EE1"/>
    <w:rsid w:val="00860D67"/>
    <w:rsid w:val="00871896"/>
    <w:rsid w:val="00873C88"/>
    <w:rsid w:val="00877C65"/>
    <w:rsid w:val="00881DC3"/>
    <w:rsid w:val="00887F2C"/>
    <w:rsid w:val="008908E5"/>
    <w:rsid w:val="008A1F62"/>
    <w:rsid w:val="008A4A60"/>
    <w:rsid w:val="008B36D0"/>
    <w:rsid w:val="008C0F64"/>
    <w:rsid w:val="008C1877"/>
    <w:rsid w:val="008C7068"/>
    <w:rsid w:val="008C7087"/>
    <w:rsid w:val="008D1FCF"/>
    <w:rsid w:val="008D746E"/>
    <w:rsid w:val="008E153B"/>
    <w:rsid w:val="008E3D81"/>
    <w:rsid w:val="008F4234"/>
    <w:rsid w:val="008F6324"/>
    <w:rsid w:val="00903BF9"/>
    <w:rsid w:val="00903D79"/>
    <w:rsid w:val="0090425D"/>
    <w:rsid w:val="00910218"/>
    <w:rsid w:val="00913584"/>
    <w:rsid w:val="00913D31"/>
    <w:rsid w:val="00936F27"/>
    <w:rsid w:val="00937715"/>
    <w:rsid w:val="00942F4D"/>
    <w:rsid w:val="00947733"/>
    <w:rsid w:val="0095377E"/>
    <w:rsid w:val="00954DFD"/>
    <w:rsid w:val="009649E1"/>
    <w:rsid w:val="009722FB"/>
    <w:rsid w:val="0097281D"/>
    <w:rsid w:val="00983B44"/>
    <w:rsid w:val="00990EAB"/>
    <w:rsid w:val="00991432"/>
    <w:rsid w:val="00994702"/>
    <w:rsid w:val="009A05C8"/>
    <w:rsid w:val="009A31C6"/>
    <w:rsid w:val="009B6B26"/>
    <w:rsid w:val="009B6C00"/>
    <w:rsid w:val="009B6D22"/>
    <w:rsid w:val="009C6F88"/>
    <w:rsid w:val="009D3610"/>
    <w:rsid w:val="009D7512"/>
    <w:rsid w:val="009D7563"/>
    <w:rsid w:val="009E0BE8"/>
    <w:rsid w:val="00A0338F"/>
    <w:rsid w:val="00A109BD"/>
    <w:rsid w:val="00A13B2A"/>
    <w:rsid w:val="00A1713F"/>
    <w:rsid w:val="00A21B5E"/>
    <w:rsid w:val="00A322B0"/>
    <w:rsid w:val="00A34634"/>
    <w:rsid w:val="00A34CAB"/>
    <w:rsid w:val="00A45777"/>
    <w:rsid w:val="00A45849"/>
    <w:rsid w:val="00A50D57"/>
    <w:rsid w:val="00A55395"/>
    <w:rsid w:val="00A5628F"/>
    <w:rsid w:val="00A6409D"/>
    <w:rsid w:val="00A6703D"/>
    <w:rsid w:val="00A6750E"/>
    <w:rsid w:val="00A707B9"/>
    <w:rsid w:val="00A71CC8"/>
    <w:rsid w:val="00A8271E"/>
    <w:rsid w:val="00A87FB3"/>
    <w:rsid w:val="00A9244E"/>
    <w:rsid w:val="00A92F02"/>
    <w:rsid w:val="00AC5277"/>
    <w:rsid w:val="00AC7A14"/>
    <w:rsid w:val="00AD640C"/>
    <w:rsid w:val="00AE1C22"/>
    <w:rsid w:val="00AE5D98"/>
    <w:rsid w:val="00AF508D"/>
    <w:rsid w:val="00B025F6"/>
    <w:rsid w:val="00B02AD3"/>
    <w:rsid w:val="00B06DBE"/>
    <w:rsid w:val="00B075DD"/>
    <w:rsid w:val="00B11472"/>
    <w:rsid w:val="00B15236"/>
    <w:rsid w:val="00B15F1B"/>
    <w:rsid w:val="00B16DC3"/>
    <w:rsid w:val="00B22F69"/>
    <w:rsid w:val="00B23763"/>
    <w:rsid w:val="00B2473E"/>
    <w:rsid w:val="00B307DC"/>
    <w:rsid w:val="00B37149"/>
    <w:rsid w:val="00B439D4"/>
    <w:rsid w:val="00B43C4F"/>
    <w:rsid w:val="00B5156E"/>
    <w:rsid w:val="00B53951"/>
    <w:rsid w:val="00B55C7D"/>
    <w:rsid w:val="00B5796E"/>
    <w:rsid w:val="00B6642F"/>
    <w:rsid w:val="00B740BD"/>
    <w:rsid w:val="00B75B51"/>
    <w:rsid w:val="00B75CFA"/>
    <w:rsid w:val="00B875BF"/>
    <w:rsid w:val="00B955D4"/>
    <w:rsid w:val="00B96272"/>
    <w:rsid w:val="00BA5264"/>
    <w:rsid w:val="00BA5663"/>
    <w:rsid w:val="00BB034E"/>
    <w:rsid w:val="00BB2B77"/>
    <w:rsid w:val="00BB63CC"/>
    <w:rsid w:val="00BB65D8"/>
    <w:rsid w:val="00C04A7D"/>
    <w:rsid w:val="00C04B23"/>
    <w:rsid w:val="00C10C97"/>
    <w:rsid w:val="00C11A4B"/>
    <w:rsid w:val="00C163A9"/>
    <w:rsid w:val="00C166E7"/>
    <w:rsid w:val="00C1744E"/>
    <w:rsid w:val="00C24A5F"/>
    <w:rsid w:val="00C37320"/>
    <w:rsid w:val="00C45EED"/>
    <w:rsid w:val="00C474A0"/>
    <w:rsid w:val="00C66B10"/>
    <w:rsid w:val="00C76B83"/>
    <w:rsid w:val="00C9523A"/>
    <w:rsid w:val="00CA22FA"/>
    <w:rsid w:val="00CA4594"/>
    <w:rsid w:val="00CB031B"/>
    <w:rsid w:val="00CB0A8C"/>
    <w:rsid w:val="00CB0E36"/>
    <w:rsid w:val="00CC244A"/>
    <w:rsid w:val="00CC554C"/>
    <w:rsid w:val="00CC5C0E"/>
    <w:rsid w:val="00CC6141"/>
    <w:rsid w:val="00CD05CA"/>
    <w:rsid w:val="00CE0156"/>
    <w:rsid w:val="00CE578E"/>
    <w:rsid w:val="00CF2B4D"/>
    <w:rsid w:val="00CF61DF"/>
    <w:rsid w:val="00CF7903"/>
    <w:rsid w:val="00D00CF0"/>
    <w:rsid w:val="00D16924"/>
    <w:rsid w:val="00D21C13"/>
    <w:rsid w:val="00D3485E"/>
    <w:rsid w:val="00D35C5D"/>
    <w:rsid w:val="00D371DC"/>
    <w:rsid w:val="00D47FAA"/>
    <w:rsid w:val="00D5548D"/>
    <w:rsid w:val="00D61E98"/>
    <w:rsid w:val="00D6351B"/>
    <w:rsid w:val="00D71404"/>
    <w:rsid w:val="00D71803"/>
    <w:rsid w:val="00D75375"/>
    <w:rsid w:val="00D766AE"/>
    <w:rsid w:val="00D8176E"/>
    <w:rsid w:val="00D85020"/>
    <w:rsid w:val="00D8756A"/>
    <w:rsid w:val="00D95345"/>
    <w:rsid w:val="00DA13EE"/>
    <w:rsid w:val="00DA1D1E"/>
    <w:rsid w:val="00DA43FE"/>
    <w:rsid w:val="00DB7762"/>
    <w:rsid w:val="00DC2C2A"/>
    <w:rsid w:val="00DC38AF"/>
    <w:rsid w:val="00DC6A02"/>
    <w:rsid w:val="00DD31A6"/>
    <w:rsid w:val="00DD37F3"/>
    <w:rsid w:val="00DD4162"/>
    <w:rsid w:val="00DD41FD"/>
    <w:rsid w:val="00DD4357"/>
    <w:rsid w:val="00DE286F"/>
    <w:rsid w:val="00DF1CD8"/>
    <w:rsid w:val="00E1340B"/>
    <w:rsid w:val="00E15489"/>
    <w:rsid w:val="00E162E8"/>
    <w:rsid w:val="00E23D77"/>
    <w:rsid w:val="00E30382"/>
    <w:rsid w:val="00E307FC"/>
    <w:rsid w:val="00E310CC"/>
    <w:rsid w:val="00E3388B"/>
    <w:rsid w:val="00E375F9"/>
    <w:rsid w:val="00E425DF"/>
    <w:rsid w:val="00E45687"/>
    <w:rsid w:val="00E456A7"/>
    <w:rsid w:val="00E45C28"/>
    <w:rsid w:val="00E46EAB"/>
    <w:rsid w:val="00E531DC"/>
    <w:rsid w:val="00E5397D"/>
    <w:rsid w:val="00E656C3"/>
    <w:rsid w:val="00E748A4"/>
    <w:rsid w:val="00E74C99"/>
    <w:rsid w:val="00E8645F"/>
    <w:rsid w:val="00E95FB1"/>
    <w:rsid w:val="00E96850"/>
    <w:rsid w:val="00EA4BD3"/>
    <w:rsid w:val="00EA657E"/>
    <w:rsid w:val="00EB0778"/>
    <w:rsid w:val="00EB43AA"/>
    <w:rsid w:val="00EC2B52"/>
    <w:rsid w:val="00EC3D42"/>
    <w:rsid w:val="00EE1E92"/>
    <w:rsid w:val="00EE751E"/>
    <w:rsid w:val="00EF0E6E"/>
    <w:rsid w:val="00EF6D03"/>
    <w:rsid w:val="00F15C95"/>
    <w:rsid w:val="00F201A2"/>
    <w:rsid w:val="00F345DC"/>
    <w:rsid w:val="00F42EFA"/>
    <w:rsid w:val="00F535D4"/>
    <w:rsid w:val="00F57CD4"/>
    <w:rsid w:val="00F624DF"/>
    <w:rsid w:val="00F6525B"/>
    <w:rsid w:val="00F70B33"/>
    <w:rsid w:val="00F71D44"/>
    <w:rsid w:val="00F7368A"/>
    <w:rsid w:val="00F73B9A"/>
    <w:rsid w:val="00F85DFB"/>
    <w:rsid w:val="00FA6866"/>
    <w:rsid w:val="00FB028B"/>
    <w:rsid w:val="00FB1760"/>
    <w:rsid w:val="00FB23AA"/>
    <w:rsid w:val="00FB4AFB"/>
    <w:rsid w:val="00FB6E4B"/>
    <w:rsid w:val="00FC2DC9"/>
    <w:rsid w:val="00FD29D1"/>
    <w:rsid w:val="00FE0B3B"/>
    <w:rsid w:val="00FE51B0"/>
    <w:rsid w:val="00FF40E9"/>
    <w:rsid w:val="00FF7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0CE7"/>
  <w15:docId w15:val="{E1383D33-4855-4652-894F-AE503850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08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37320"/>
    <w:pPr>
      <w:keepNext/>
      <w:ind w:left="2268" w:hanging="2268"/>
      <w:outlineLvl w:val="0"/>
    </w:pPr>
    <w:rPr>
      <w:sz w:val="28"/>
      <w:szCs w:val="28"/>
      <w:lang w:val="x-none" w:eastAsia="x-none"/>
    </w:rPr>
  </w:style>
  <w:style w:type="paragraph" w:styleId="Heading2">
    <w:name w:val="heading 2"/>
    <w:basedOn w:val="Normal"/>
    <w:next w:val="Normal"/>
    <w:link w:val="Heading2Char"/>
    <w:uiPriority w:val="9"/>
    <w:semiHidden/>
    <w:unhideWhenUsed/>
    <w:qFormat/>
    <w:rsid w:val="00C37320"/>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iPriority w:val="9"/>
    <w:unhideWhenUsed/>
    <w:qFormat/>
    <w:rsid w:val="00C37320"/>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semiHidden/>
    <w:unhideWhenUsed/>
    <w:qFormat/>
    <w:rsid w:val="00C37320"/>
    <w:pPr>
      <w:keepNext/>
      <w:spacing w:before="240" w:after="60"/>
      <w:outlineLvl w:val="3"/>
    </w:pPr>
    <w:rPr>
      <w:rFonts w:ascii="Calibri" w:hAnsi="Calibri"/>
      <w:b/>
      <w:bCs/>
      <w:sz w:val="28"/>
      <w:szCs w:val="28"/>
      <w:lang w:val="x-none"/>
    </w:rPr>
  </w:style>
  <w:style w:type="paragraph" w:styleId="Heading5">
    <w:name w:val="heading 5"/>
    <w:basedOn w:val="Normal"/>
    <w:next w:val="Normal"/>
    <w:link w:val="Heading5Char"/>
    <w:uiPriority w:val="9"/>
    <w:semiHidden/>
    <w:unhideWhenUsed/>
    <w:qFormat/>
    <w:rsid w:val="00C37320"/>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uiPriority w:val="9"/>
    <w:unhideWhenUsed/>
    <w:qFormat/>
    <w:rsid w:val="00C37320"/>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semiHidden/>
    <w:unhideWhenUsed/>
    <w:qFormat/>
    <w:rsid w:val="00C37320"/>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C3732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7320"/>
    <w:rPr>
      <w:rFonts w:ascii="Times New Roman" w:eastAsia="Times New Roman" w:hAnsi="Times New Roman" w:cs="Times New Roman"/>
      <w:sz w:val="28"/>
      <w:szCs w:val="28"/>
      <w:lang w:val="x-none" w:eastAsia="x-none"/>
    </w:rPr>
  </w:style>
  <w:style w:type="character" w:customStyle="1" w:styleId="Heading2Char">
    <w:name w:val="Heading 2 Char"/>
    <w:basedOn w:val="DefaultParagraphFont"/>
    <w:link w:val="Heading2"/>
    <w:uiPriority w:val="9"/>
    <w:semiHidden/>
    <w:rsid w:val="00C37320"/>
    <w:rPr>
      <w:rFonts w:ascii="Cambria" w:eastAsia="Times New Roman" w:hAnsi="Cambria" w:cs="Times New Roman"/>
      <w:b/>
      <w:bCs/>
      <w:i/>
      <w:iCs/>
      <w:sz w:val="28"/>
      <w:szCs w:val="28"/>
      <w:lang w:val="x-none"/>
    </w:rPr>
  </w:style>
  <w:style w:type="character" w:customStyle="1" w:styleId="Heading3Char">
    <w:name w:val="Heading 3 Char"/>
    <w:basedOn w:val="DefaultParagraphFont"/>
    <w:link w:val="Heading3"/>
    <w:uiPriority w:val="9"/>
    <w:rsid w:val="00C37320"/>
    <w:rPr>
      <w:rFonts w:ascii="Cambria" w:eastAsia="Times New Roman" w:hAnsi="Cambria" w:cs="Times New Roman"/>
      <w:b/>
      <w:bCs/>
      <w:sz w:val="26"/>
      <w:szCs w:val="26"/>
      <w:lang w:val="x-none"/>
    </w:rPr>
  </w:style>
  <w:style w:type="character" w:customStyle="1" w:styleId="Heading4Char">
    <w:name w:val="Heading 4 Char"/>
    <w:basedOn w:val="DefaultParagraphFont"/>
    <w:link w:val="Heading4"/>
    <w:uiPriority w:val="9"/>
    <w:semiHidden/>
    <w:rsid w:val="00C37320"/>
    <w:rPr>
      <w:rFonts w:ascii="Calibri" w:eastAsia="Times New Roman" w:hAnsi="Calibri" w:cs="Times New Roman"/>
      <w:b/>
      <w:bCs/>
      <w:sz w:val="28"/>
      <w:szCs w:val="28"/>
      <w:lang w:val="x-none"/>
    </w:rPr>
  </w:style>
  <w:style w:type="character" w:customStyle="1" w:styleId="Heading5Char">
    <w:name w:val="Heading 5 Char"/>
    <w:basedOn w:val="DefaultParagraphFont"/>
    <w:link w:val="Heading5"/>
    <w:uiPriority w:val="9"/>
    <w:semiHidden/>
    <w:rsid w:val="00C37320"/>
    <w:rPr>
      <w:rFonts w:ascii="Calibri" w:eastAsia="Times New Roman" w:hAnsi="Calibri" w:cs="Times New Roman"/>
      <w:b/>
      <w:bCs/>
      <w:i/>
      <w:iCs/>
      <w:sz w:val="26"/>
      <w:szCs w:val="26"/>
      <w:lang w:val="x-none"/>
    </w:rPr>
  </w:style>
  <w:style w:type="character" w:customStyle="1" w:styleId="Heading6Char">
    <w:name w:val="Heading 6 Char"/>
    <w:basedOn w:val="DefaultParagraphFont"/>
    <w:link w:val="Heading6"/>
    <w:uiPriority w:val="9"/>
    <w:rsid w:val="00C37320"/>
    <w:rPr>
      <w:rFonts w:ascii="Calibri" w:eastAsia="Times New Roman" w:hAnsi="Calibri" w:cs="Times New Roman"/>
      <w:b/>
      <w:bCs/>
    </w:rPr>
  </w:style>
  <w:style w:type="character" w:customStyle="1" w:styleId="Heading8Char">
    <w:name w:val="Heading 8 Char"/>
    <w:basedOn w:val="DefaultParagraphFont"/>
    <w:link w:val="Heading8"/>
    <w:uiPriority w:val="9"/>
    <w:semiHidden/>
    <w:rsid w:val="00C3732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37320"/>
    <w:rPr>
      <w:rFonts w:ascii="Cambria" w:eastAsia="Times New Roman" w:hAnsi="Cambria" w:cs="Times New Roman"/>
    </w:rPr>
  </w:style>
  <w:style w:type="paragraph" w:styleId="Subtitle">
    <w:name w:val="Subtitle"/>
    <w:basedOn w:val="Normal"/>
    <w:link w:val="SubtitleChar"/>
    <w:qFormat/>
    <w:rsid w:val="00C37320"/>
    <w:rPr>
      <w:b/>
      <w:sz w:val="24"/>
      <w:lang w:val="x-none"/>
    </w:rPr>
  </w:style>
  <w:style w:type="character" w:customStyle="1" w:styleId="SubtitleChar">
    <w:name w:val="Subtitle Char"/>
    <w:basedOn w:val="DefaultParagraphFont"/>
    <w:link w:val="Subtitle"/>
    <w:rsid w:val="00C37320"/>
    <w:rPr>
      <w:rFonts w:ascii="Times New Roman" w:eastAsia="Times New Roman" w:hAnsi="Times New Roman" w:cs="Times New Roman"/>
      <w:b/>
      <w:sz w:val="24"/>
      <w:szCs w:val="20"/>
      <w:lang w:val="x-none"/>
    </w:rPr>
  </w:style>
  <w:style w:type="paragraph" w:styleId="BodyText2">
    <w:name w:val="Body Text 2"/>
    <w:basedOn w:val="Normal"/>
    <w:link w:val="BodyText2Char"/>
    <w:rsid w:val="00C37320"/>
    <w:pPr>
      <w:jc w:val="both"/>
    </w:pPr>
    <w:rPr>
      <w:sz w:val="24"/>
      <w:lang w:val="x-none"/>
    </w:rPr>
  </w:style>
  <w:style w:type="character" w:customStyle="1" w:styleId="BodyText2Char">
    <w:name w:val="Body Text 2 Char"/>
    <w:basedOn w:val="DefaultParagraphFont"/>
    <w:link w:val="BodyText2"/>
    <w:rsid w:val="00C37320"/>
    <w:rPr>
      <w:rFonts w:ascii="Times New Roman" w:eastAsia="Times New Roman" w:hAnsi="Times New Roman" w:cs="Times New Roman"/>
      <w:sz w:val="24"/>
      <w:szCs w:val="20"/>
      <w:lang w:val="x-none"/>
    </w:rPr>
  </w:style>
  <w:style w:type="paragraph" w:styleId="Title">
    <w:name w:val="Title"/>
    <w:basedOn w:val="Normal"/>
    <w:link w:val="TitleChar"/>
    <w:qFormat/>
    <w:rsid w:val="00C37320"/>
    <w:pPr>
      <w:jc w:val="center"/>
    </w:pPr>
    <w:rPr>
      <w:b/>
      <w:snapToGrid w:val="0"/>
      <w:sz w:val="36"/>
      <w:lang w:val="en-US"/>
    </w:rPr>
  </w:style>
  <w:style w:type="character" w:customStyle="1" w:styleId="TitleChar">
    <w:name w:val="Title Char"/>
    <w:basedOn w:val="DefaultParagraphFont"/>
    <w:link w:val="Title"/>
    <w:rsid w:val="00C37320"/>
    <w:rPr>
      <w:rFonts w:ascii="Times New Roman" w:eastAsia="Times New Roman" w:hAnsi="Times New Roman" w:cs="Times New Roman"/>
      <w:b/>
      <w:snapToGrid w:val="0"/>
      <w:sz w:val="36"/>
      <w:szCs w:val="20"/>
      <w:lang w:val="en-US"/>
    </w:rPr>
  </w:style>
  <w:style w:type="character" w:styleId="Hyperlink">
    <w:name w:val="Hyperlink"/>
    <w:uiPriority w:val="99"/>
    <w:rsid w:val="00C37320"/>
    <w:rPr>
      <w:color w:val="0000FF"/>
      <w:u w:val="single"/>
    </w:rPr>
  </w:style>
  <w:style w:type="table" w:styleId="TableGrid">
    <w:name w:val="Table Grid"/>
    <w:basedOn w:val="TableNormal"/>
    <w:uiPriority w:val="39"/>
    <w:rsid w:val="00C373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7320"/>
    <w:pPr>
      <w:spacing w:after="120"/>
    </w:pPr>
    <w:rPr>
      <w:sz w:val="16"/>
      <w:szCs w:val="16"/>
    </w:rPr>
  </w:style>
  <w:style w:type="character" w:customStyle="1" w:styleId="BodyText3Char">
    <w:name w:val="Body Text 3 Char"/>
    <w:basedOn w:val="DefaultParagraphFont"/>
    <w:link w:val="BodyText3"/>
    <w:rsid w:val="00C37320"/>
    <w:rPr>
      <w:rFonts w:ascii="Times New Roman" w:eastAsia="Times New Roman" w:hAnsi="Times New Roman" w:cs="Times New Roman"/>
      <w:sz w:val="16"/>
      <w:szCs w:val="16"/>
    </w:rPr>
  </w:style>
  <w:style w:type="paragraph" w:customStyle="1" w:styleId="NormalWeb2">
    <w:name w:val="Normal (Web)2"/>
    <w:basedOn w:val="Normal"/>
    <w:rsid w:val="00C37320"/>
    <w:pPr>
      <w:jc w:val="both"/>
    </w:pPr>
    <w:rPr>
      <w:sz w:val="18"/>
      <w:szCs w:val="18"/>
      <w:lang w:val="en-US"/>
    </w:rPr>
  </w:style>
  <w:style w:type="paragraph" w:styleId="z-TopofForm">
    <w:name w:val="HTML Top of Form"/>
    <w:basedOn w:val="Normal"/>
    <w:next w:val="Normal"/>
    <w:link w:val="z-TopofFormChar"/>
    <w:hidden/>
    <w:rsid w:val="00C37320"/>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C37320"/>
    <w:rPr>
      <w:rFonts w:ascii="Arial" w:eastAsia="Times New Roman" w:hAnsi="Arial" w:cs="Arial"/>
      <w:vanish/>
      <w:sz w:val="16"/>
      <w:szCs w:val="16"/>
      <w:lang w:val="en-US"/>
    </w:rPr>
  </w:style>
  <w:style w:type="paragraph" w:styleId="z-BottomofForm">
    <w:name w:val="HTML Bottom of Form"/>
    <w:basedOn w:val="Normal"/>
    <w:next w:val="Normal"/>
    <w:link w:val="z-BottomofFormChar"/>
    <w:hidden/>
    <w:rsid w:val="00C37320"/>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C37320"/>
    <w:rPr>
      <w:rFonts w:ascii="Arial" w:eastAsia="Times New Roman" w:hAnsi="Arial" w:cs="Arial"/>
      <w:vanish/>
      <w:sz w:val="16"/>
      <w:szCs w:val="16"/>
      <w:lang w:val="en-US"/>
    </w:rPr>
  </w:style>
  <w:style w:type="paragraph" w:styleId="BalloonText">
    <w:name w:val="Balloon Text"/>
    <w:basedOn w:val="Normal"/>
    <w:link w:val="BalloonTextChar"/>
    <w:semiHidden/>
    <w:rsid w:val="00C37320"/>
    <w:rPr>
      <w:rFonts w:ascii="Tahoma" w:hAnsi="Tahoma" w:cs="Tahoma"/>
      <w:sz w:val="16"/>
      <w:szCs w:val="16"/>
    </w:rPr>
  </w:style>
  <w:style w:type="character" w:customStyle="1" w:styleId="BalloonTextChar">
    <w:name w:val="Balloon Text Char"/>
    <w:basedOn w:val="DefaultParagraphFont"/>
    <w:link w:val="BalloonText"/>
    <w:semiHidden/>
    <w:rsid w:val="00C37320"/>
    <w:rPr>
      <w:rFonts w:ascii="Tahoma" w:eastAsia="Times New Roman" w:hAnsi="Tahoma" w:cs="Tahoma"/>
      <w:sz w:val="16"/>
      <w:szCs w:val="16"/>
    </w:rPr>
  </w:style>
  <w:style w:type="character" w:styleId="Emphasis">
    <w:name w:val="Emphasis"/>
    <w:uiPriority w:val="20"/>
    <w:qFormat/>
    <w:rsid w:val="00C37320"/>
    <w:rPr>
      <w:i/>
      <w:iCs/>
    </w:rPr>
  </w:style>
  <w:style w:type="paragraph" w:styleId="BodyTextIndent2">
    <w:name w:val="Body Text Indent 2"/>
    <w:basedOn w:val="Normal"/>
    <w:link w:val="BodyTextIndent2Char"/>
    <w:rsid w:val="00C37320"/>
    <w:pPr>
      <w:spacing w:after="120" w:line="480" w:lineRule="auto"/>
      <w:ind w:left="283"/>
    </w:pPr>
    <w:rPr>
      <w:lang w:val="x-none"/>
    </w:rPr>
  </w:style>
  <w:style w:type="character" w:customStyle="1" w:styleId="BodyTextIndent2Char">
    <w:name w:val="Body Text Indent 2 Char"/>
    <w:basedOn w:val="DefaultParagraphFont"/>
    <w:link w:val="BodyTextIndent2"/>
    <w:rsid w:val="00C37320"/>
    <w:rPr>
      <w:rFonts w:ascii="Times New Roman" w:eastAsia="Times New Roman" w:hAnsi="Times New Roman" w:cs="Times New Roman"/>
      <w:sz w:val="20"/>
      <w:szCs w:val="20"/>
      <w:lang w:val="x-none"/>
    </w:rPr>
  </w:style>
  <w:style w:type="paragraph" w:styleId="Footer">
    <w:name w:val="footer"/>
    <w:basedOn w:val="Normal"/>
    <w:link w:val="FooterChar"/>
    <w:rsid w:val="00C37320"/>
    <w:pPr>
      <w:tabs>
        <w:tab w:val="center" w:pos="4320"/>
        <w:tab w:val="right" w:pos="8640"/>
      </w:tabs>
    </w:pPr>
    <w:rPr>
      <w:lang w:val="x-none"/>
    </w:rPr>
  </w:style>
  <w:style w:type="character" w:customStyle="1" w:styleId="FooterChar">
    <w:name w:val="Footer Char"/>
    <w:basedOn w:val="DefaultParagraphFont"/>
    <w:link w:val="Footer"/>
    <w:rsid w:val="00C37320"/>
    <w:rPr>
      <w:rFonts w:ascii="Times New Roman" w:eastAsia="Times New Roman" w:hAnsi="Times New Roman" w:cs="Times New Roman"/>
      <w:sz w:val="20"/>
      <w:szCs w:val="20"/>
      <w:lang w:val="x-none"/>
    </w:rPr>
  </w:style>
  <w:style w:type="character" w:styleId="PageNumber">
    <w:name w:val="page number"/>
    <w:basedOn w:val="DefaultParagraphFont"/>
    <w:rsid w:val="00C37320"/>
  </w:style>
  <w:style w:type="paragraph" w:styleId="ListParagraph">
    <w:name w:val="List Paragraph"/>
    <w:basedOn w:val="Normal"/>
    <w:link w:val="ListParagraphChar"/>
    <w:uiPriority w:val="34"/>
    <w:qFormat/>
    <w:rsid w:val="00C37320"/>
    <w:pPr>
      <w:ind w:left="720"/>
    </w:pPr>
    <w:rPr>
      <w:rFonts w:ascii="Calibri" w:eastAsia="Calibri" w:hAnsi="Calibri"/>
      <w:sz w:val="22"/>
      <w:szCs w:val="22"/>
    </w:rPr>
  </w:style>
  <w:style w:type="character" w:customStyle="1" w:styleId="ListParagraphChar">
    <w:name w:val="List Paragraph Char"/>
    <w:link w:val="ListParagraph"/>
    <w:uiPriority w:val="34"/>
    <w:rsid w:val="00C37320"/>
    <w:rPr>
      <w:rFonts w:ascii="Calibri" w:eastAsia="Calibri" w:hAnsi="Calibri" w:cs="Times New Roman"/>
    </w:rPr>
  </w:style>
  <w:style w:type="paragraph" w:styleId="FootnoteText">
    <w:name w:val="footnote text"/>
    <w:basedOn w:val="Normal"/>
    <w:link w:val="FootnoteTextChar"/>
    <w:uiPriority w:val="99"/>
    <w:rsid w:val="00C37320"/>
    <w:pPr>
      <w:autoSpaceDE w:val="0"/>
      <w:autoSpaceDN w:val="0"/>
    </w:pPr>
    <w:rPr>
      <w:rFonts w:ascii="Arial" w:hAnsi="Arial"/>
      <w:lang w:val="x-none"/>
    </w:rPr>
  </w:style>
  <w:style w:type="character" w:customStyle="1" w:styleId="FootnoteTextChar">
    <w:name w:val="Footnote Text Char"/>
    <w:basedOn w:val="DefaultParagraphFont"/>
    <w:link w:val="FootnoteText"/>
    <w:uiPriority w:val="99"/>
    <w:rsid w:val="00C37320"/>
    <w:rPr>
      <w:rFonts w:ascii="Arial" w:eastAsia="Times New Roman" w:hAnsi="Arial" w:cs="Times New Roman"/>
      <w:sz w:val="20"/>
      <w:szCs w:val="20"/>
      <w:lang w:val="x-none"/>
    </w:rPr>
  </w:style>
  <w:style w:type="character" w:styleId="FootnoteReference">
    <w:name w:val="footnote reference"/>
    <w:uiPriority w:val="99"/>
    <w:rsid w:val="00C37320"/>
    <w:rPr>
      <w:vertAlign w:val="superscript"/>
    </w:rPr>
  </w:style>
  <w:style w:type="paragraph" w:customStyle="1" w:styleId="Bodycopynoindent">
    <w:name w:val="Body copy (no indent)"/>
    <w:basedOn w:val="Normal"/>
    <w:rsid w:val="00C37320"/>
    <w:pPr>
      <w:widowControl w:val="0"/>
      <w:suppressAutoHyphens/>
      <w:autoSpaceDE w:val="0"/>
      <w:autoSpaceDN w:val="0"/>
      <w:adjustRightInd w:val="0"/>
      <w:spacing w:after="280"/>
    </w:pPr>
    <w:rPr>
      <w:rFonts w:ascii="FrutigerLTStd-Light" w:hAnsi="FrutigerLTStd-Light" w:cs="FrutigerLTStd-Light"/>
      <w:color w:val="000000"/>
      <w:sz w:val="24"/>
      <w:szCs w:val="24"/>
      <w:lang w:eastAsia="en-GB"/>
    </w:rPr>
  </w:style>
  <w:style w:type="character" w:customStyle="1" w:styleId="Boldtext">
    <w:name w:val="Bold text"/>
    <w:rsid w:val="00C37320"/>
    <w:rPr>
      <w:rFonts w:ascii="FrutigerLTStd-Bold" w:hAnsi="FrutigerLTStd-Bold" w:cs="FrutigerLTStd-Bold" w:hint="default"/>
      <w:b/>
      <w:bCs/>
    </w:rPr>
  </w:style>
  <w:style w:type="paragraph" w:styleId="CommentText">
    <w:name w:val="annotation text"/>
    <w:basedOn w:val="Normal"/>
    <w:link w:val="CommentTextChar"/>
    <w:uiPriority w:val="99"/>
    <w:rsid w:val="00C37320"/>
    <w:rPr>
      <w:rFonts w:ascii="Garamond" w:hAnsi="Garamond"/>
      <w:lang w:val="x-none"/>
    </w:rPr>
  </w:style>
  <w:style w:type="character" w:customStyle="1" w:styleId="CommentTextChar">
    <w:name w:val="Comment Text Char"/>
    <w:basedOn w:val="DefaultParagraphFont"/>
    <w:link w:val="CommentText"/>
    <w:uiPriority w:val="99"/>
    <w:rsid w:val="00C37320"/>
    <w:rPr>
      <w:rFonts w:ascii="Garamond" w:eastAsia="Times New Roman" w:hAnsi="Garamond" w:cs="Times New Roman"/>
      <w:sz w:val="20"/>
      <w:szCs w:val="20"/>
      <w:lang w:val="x-none"/>
    </w:rPr>
  </w:style>
  <w:style w:type="character" w:customStyle="1" w:styleId="yiv702298097827024613-17022012">
    <w:name w:val="yiv702298097827024613-17022012"/>
    <w:rsid w:val="00C37320"/>
  </w:style>
  <w:style w:type="character" w:customStyle="1" w:styleId="yiv702298097414191414-17022012">
    <w:name w:val="yiv702298097414191414-17022012"/>
    <w:rsid w:val="00C37320"/>
  </w:style>
  <w:style w:type="paragraph" w:styleId="BodyTextIndent3">
    <w:name w:val="Body Text Indent 3"/>
    <w:basedOn w:val="Normal"/>
    <w:link w:val="BodyTextIndent3Char"/>
    <w:rsid w:val="00C37320"/>
    <w:pPr>
      <w:spacing w:after="120"/>
      <w:ind w:left="283"/>
    </w:pPr>
    <w:rPr>
      <w:sz w:val="16"/>
      <w:szCs w:val="16"/>
      <w:lang w:val="x-none"/>
    </w:rPr>
  </w:style>
  <w:style w:type="character" w:customStyle="1" w:styleId="BodyTextIndent3Char">
    <w:name w:val="Body Text Indent 3 Char"/>
    <w:basedOn w:val="DefaultParagraphFont"/>
    <w:link w:val="BodyTextIndent3"/>
    <w:rsid w:val="00C37320"/>
    <w:rPr>
      <w:rFonts w:ascii="Times New Roman" w:eastAsia="Times New Roman" w:hAnsi="Times New Roman" w:cs="Times New Roman"/>
      <w:sz w:val="16"/>
      <w:szCs w:val="16"/>
      <w:lang w:val="x-none"/>
    </w:rPr>
  </w:style>
  <w:style w:type="paragraph" w:styleId="NormalWeb">
    <w:name w:val="Normal (Web)"/>
    <w:basedOn w:val="Normal"/>
    <w:uiPriority w:val="99"/>
    <w:unhideWhenUsed/>
    <w:rsid w:val="00C37320"/>
    <w:rPr>
      <w:rFonts w:ascii="Verdana" w:hAnsi="Verdana"/>
      <w:color w:val="000000"/>
      <w:sz w:val="24"/>
      <w:szCs w:val="24"/>
      <w:lang w:eastAsia="en-GB"/>
    </w:rPr>
  </w:style>
  <w:style w:type="paragraph" w:styleId="BodyTextIndent">
    <w:name w:val="Body Text Indent"/>
    <w:basedOn w:val="Normal"/>
    <w:link w:val="BodyTextIndentChar"/>
    <w:unhideWhenUsed/>
    <w:rsid w:val="00C37320"/>
    <w:pPr>
      <w:spacing w:after="120"/>
      <w:ind w:left="283"/>
    </w:pPr>
    <w:rPr>
      <w:lang w:val="x-none"/>
    </w:rPr>
  </w:style>
  <w:style w:type="character" w:customStyle="1" w:styleId="BodyTextIndentChar">
    <w:name w:val="Body Text Indent Char"/>
    <w:basedOn w:val="DefaultParagraphFont"/>
    <w:link w:val="BodyTextIndent"/>
    <w:rsid w:val="00C37320"/>
    <w:rPr>
      <w:rFonts w:ascii="Times New Roman" w:eastAsia="Times New Roman" w:hAnsi="Times New Roman" w:cs="Times New Roman"/>
      <w:sz w:val="20"/>
      <w:szCs w:val="20"/>
      <w:lang w:val="x-none"/>
    </w:rPr>
  </w:style>
  <w:style w:type="character" w:styleId="FollowedHyperlink">
    <w:name w:val="FollowedHyperlink"/>
    <w:uiPriority w:val="99"/>
    <w:semiHidden/>
    <w:unhideWhenUsed/>
    <w:rsid w:val="00C37320"/>
    <w:rPr>
      <w:color w:val="800080"/>
      <w:u w:val="single"/>
    </w:rPr>
  </w:style>
  <w:style w:type="paragraph" w:styleId="PlainText">
    <w:name w:val="Plain Text"/>
    <w:aliases w:val="Char"/>
    <w:basedOn w:val="Normal"/>
    <w:link w:val="PlainTextChar"/>
    <w:uiPriority w:val="99"/>
    <w:unhideWhenUsed/>
    <w:rsid w:val="00C37320"/>
    <w:rPr>
      <w:rFonts w:ascii="Calibri" w:eastAsia="Calibri" w:hAnsi="Calibri"/>
      <w:sz w:val="22"/>
      <w:szCs w:val="21"/>
      <w:lang w:val="x-none"/>
    </w:rPr>
  </w:style>
  <w:style w:type="character" w:customStyle="1" w:styleId="PlainTextChar">
    <w:name w:val="Plain Text Char"/>
    <w:aliases w:val="Char Char"/>
    <w:basedOn w:val="DefaultParagraphFont"/>
    <w:link w:val="PlainText"/>
    <w:uiPriority w:val="99"/>
    <w:rsid w:val="00C37320"/>
    <w:rPr>
      <w:rFonts w:ascii="Calibri" w:eastAsia="Calibri" w:hAnsi="Calibri" w:cs="Times New Roman"/>
      <w:szCs w:val="21"/>
      <w:lang w:val="x-none"/>
    </w:rPr>
  </w:style>
  <w:style w:type="paragraph" w:styleId="Header">
    <w:name w:val="header"/>
    <w:basedOn w:val="Normal"/>
    <w:link w:val="HeaderChar"/>
    <w:uiPriority w:val="99"/>
    <w:unhideWhenUsed/>
    <w:rsid w:val="00C37320"/>
    <w:pPr>
      <w:tabs>
        <w:tab w:val="center" w:pos="4513"/>
        <w:tab w:val="right" w:pos="9026"/>
      </w:tabs>
    </w:pPr>
    <w:rPr>
      <w:lang w:val="x-none"/>
    </w:rPr>
  </w:style>
  <w:style w:type="character" w:customStyle="1" w:styleId="HeaderChar">
    <w:name w:val="Header Char"/>
    <w:basedOn w:val="DefaultParagraphFont"/>
    <w:link w:val="Header"/>
    <w:uiPriority w:val="99"/>
    <w:rsid w:val="00C37320"/>
    <w:rPr>
      <w:rFonts w:ascii="Times New Roman" w:eastAsia="Times New Roman" w:hAnsi="Times New Roman" w:cs="Times New Roman"/>
      <w:sz w:val="20"/>
      <w:szCs w:val="20"/>
      <w:lang w:val="x-none"/>
    </w:rPr>
  </w:style>
  <w:style w:type="paragraph" w:customStyle="1" w:styleId="Melior-BodyText">
    <w:name w:val="Melior - Body Text"/>
    <w:basedOn w:val="Normal"/>
    <w:rsid w:val="00C37320"/>
    <w:pPr>
      <w:spacing w:line="175" w:lineRule="exact"/>
      <w:ind w:firstLine="142"/>
      <w:jc w:val="both"/>
    </w:pPr>
    <w:rPr>
      <w:rFonts w:ascii="Melior LT Std" w:hAnsi="Melior LT Std"/>
      <w:color w:val="000000"/>
      <w:sz w:val="17"/>
      <w:szCs w:val="40"/>
    </w:rPr>
  </w:style>
  <w:style w:type="paragraph" w:styleId="BodyText">
    <w:name w:val="Body Text"/>
    <w:basedOn w:val="Normal"/>
    <w:link w:val="BodyTextChar"/>
    <w:unhideWhenUsed/>
    <w:rsid w:val="00C37320"/>
    <w:pPr>
      <w:spacing w:after="120"/>
    </w:pPr>
    <w:rPr>
      <w:lang w:val="x-none"/>
    </w:rPr>
  </w:style>
  <w:style w:type="character" w:customStyle="1" w:styleId="BodyTextChar">
    <w:name w:val="Body Text Char"/>
    <w:basedOn w:val="DefaultParagraphFont"/>
    <w:link w:val="BodyText"/>
    <w:rsid w:val="00C37320"/>
    <w:rPr>
      <w:rFonts w:ascii="Times New Roman" w:eastAsia="Times New Roman" w:hAnsi="Times New Roman" w:cs="Times New Roman"/>
      <w:sz w:val="20"/>
      <w:szCs w:val="20"/>
      <w:lang w:val="x-none"/>
    </w:rPr>
  </w:style>
  <w:style w:type="character" w:styleId="Strong">
    <w:name w:val="Strong"/>
    <w:uiPriority w:val="22"/>
    <w:qFormat/>
    <w:rsid w:val="00C37320"/>
    <w:rPr>
      <w:b/>
      <w:bCs/>
    </w:rPr>
  </w:style>
  <w:style w:type="paragraph" w:customStyle="1" w:styleId="ecxmsonormal">
    <w:name w:val="ecxmsonormal"/>
    <w:basedOn w:val="Normal"/>
    <w:rsid w:val="00C37320"/>
    <w:pPr>
      <w:spacing w:before="100" w:beforeAutospacing="1" w:after="100" w:afterAutospacing="1"/>
    </w:pPr>
    <w:rPr>
      <w:sz w:val="24"/>
      <w:szCs w:val="24"/>
      <w:lang w:eastAsia="en-GB"/>
    </w:rPr>
  </w:style>
  <w:style w:type="character" w:customStyle="1" w:styleId="apple-converted-space">
    <w:name w:val="apple-converted-space"/>
    <w:rsid w:val="00C37320"/>
  </w:style>
  <w:style w:type="paragraph" w:customStyle="1" w:styleId="Default">
    <w:name w:val="Default"/>
    <w:rsid w:val="00C3732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ormal-c">
    <w:name w:val="normal-c"/>
    <w:rsid w:val="00C37320"/>
  </w:style>
  <w:style w:type="paragraph" w:customStyle="1" w:styleId="xl77">
    <w:name w:val="xl77"/>
    <w:basedOn w:val="Normal"/>
    <w:rsid w:val="00C37320"/>
    <w:pPr>
      <w:spacing w:before="100" w:beforeAutospacing="1" w:after="100" w:afterAutospacing="1"/>
      <w:jc w:val="center"/>
    </w:pPr>
    <w:rPr>
      <w:b/>
      <w:bCs/>
      <w:sz w:val="24"/>
      <w:szCs w:val="24"/>
      <w:lang w:eastAsia="en-GB"/>
    </w:rPr>
  </w:style>
  <w:style w:type="paragraph" w:customStyle="1" w:styleId="xl78">
    <w:name w:val="xl78"/>
    <w:basedOn w:val="Normal"/>
    <w:rsid w:val="00C37320"/>
    <w:pPr>
      <w:spacing w:before="100" w:beforeAutospacing="1" w:after="100" w:afterAutospacing="1"/>
      <w:jc w:val="center"/>
    </w:pPr>
    <w:rPr>
      <w:b/>
      <w:bCs/>
      <w:sz w:val="24"/>
      <w:szCs w:val="24"/>
      <w:lang w:eastAsia="en-GB"/>
    </w:rPr>
  </w:style>
  <w:style w:type="paragraph" w:customStyle="1" w:styleId="xl79">
    <w:name w:val="xl79"/>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GB"/>
    </w:rPr>
  </w:style>
  <w:style w:type="paragraph" w:customStyle="1" w:styleId="xl80">
    <w:name w:val="xl80"/>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n-GB"/>
    </w:rPr>
  </w:style>
  <w:style w:type="paragraph" w:customStyle="1" w:styleId="xl81">
    <w:name w:val="xl81"/>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GB"/>
    </w:rPr>
  </w:style>
  <w:style w:type="paragraph" w:customStyle="1" w:styleId="xl82">
    <w:name w:val="xl82"/>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GB"/>
    </w:rPr>
  </w:style>
  <w:style w:type="paragraph" w:customStyle="1" w:styleId="xl83">
    <w:name w:val="xl83"/>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u w:val="single"/>
      <w:lang w:eastAsia="en-GB"/>
    </w:rPr>
  </w:style>
  <w:style w:type="paragraph" w:customStyle="1" w:styleId="xl84">
    <w:name w:val="xl84"/>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u w:val="single"/>
      <w:lang w:eastAsia="en-GB"/>
    </w:rPr>
  </w:style>
  <w:style w:type="paragraph" w:customStyle="1" w:styleId="xl85">
    <w:name w:val="xl85"/>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n-GB"/>
    </w:rPr>
  </w:style>
  <w:style w:type="paragraph" w:customStyle="1" w:styleId="xl86">
    <w:name w:val="xl86"/>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87">
    <w:name w:val="xl87"/>
    <w:basedOn w:val="Normal"/>
    <w:rsid w:val="00C37320"/>
    <w:pPr>
      <w:pBdr>
        <w:top w:val="single" w:sz="4" w:space="0" w:color="auto"/>
        <w:left w:val="single" w:sz="4" w:space="0" w:color="auto"/>
        <w:bottom w:val="single" w:sz="4" w:space="0" w:color="auto"/>
      </w:pBdr>
      <w:spacing w:before="100" w:beforeAutospacing="1" w:after="100" w:afterAutospacing="1"/>
    </w:pPr>
    <w:rPr>
      <w:b/>
      <w:bCs/>
      <w:sz w:val="16"/>
      <w:szCs w:val="16"/>
      <w:u w:val="single"/>
      <w:lang w:eastAsia="en-GB"/>
    </w:rPr>
  </w:style>
  <w:style w:type="paragraph" w:customStyle="1" w:styleId="xl88">
    <w:name w:val="xl88"/>
    <w:basedOn w:val="Normal"/>
    <w:rsid w:val="00C37320"/>
    <w:pPr>
      <w:pBdr>
        <w:top w:val="single" w:sz="4" w:space="0" w:color="auto"/>
        <w:bottom w:val="single" w:sz="4" w:space="0" w:color="auto"/>
      </w:pBdr>
      <w:spacing w:before="100" w:beforeAutospacing="1" w:after="100" w:afterAutospacing="1"/>
    </w:pPr>
    <w:rPr>
      <w:b/>
      <w:bCs/>
      <w:sz w:val="16"/>
      <w:szCs w:val="16"/>
      <w:u w:val="single"/>
      <w:lang w:eastAsia="en-GB"/>
    </w:rPr>
  </w:style>
  <w:style w:type="paragraph" w:customStyle="1" w:styleId="xl89">
    <w:name w:val="xl89"/>
    <w:basedOn w:val="Normal"/>
    <w:rsid w:val="00C37320"/>
    <w:pPr>
      <w:pBdr>
        <w:top w:val="single" w:sz="4" w:space="0" w:color="auto"/>
        <w:bottom w:val="single" w:sz="4" w:space="0" w:color="auto"/>
      </w:pBdr>
      <w:spacing w:before="100" w:beforeAutospacing="1" w:after="100" w:afterAutospacing="1"/>
    </w:pPr>
    <w:rPr>
      <w:sz w:val="24"/>
      <w:szCs w:val="24"/>
      <w:lang w:eastAsia="en-GB"/>
    </w:rPr>
  </w:style>
  <w:style w:type="paragraph" w:customStyle="1" w:styleId="xl90">
    <w:name w:val="xl90"/>
    <w:basedOn w:val="Normal"/>
    <w:rsid w:val="00C37320"/>
    <w:pPr>
      <w:pBdr>
        <w:top w:val="single" w:sz="4" w:space="0" w:color="auto"/>
        <w:bottom w:val="single" w:sz="4" w:space="0" w:color="auto"/>
      </w:pBdr>
      <w:spacing w:before="100" w:beforeAutospacing="1" w:after="100" w:afterAutospacing="1"/>
      <w:jc w:val="right"/>
    </w:pPr>
    <w:rPr>
      <w:sz w:val="16"/>
      <w:szCs w:val="16"/>
      <w:lang w:eastAsia="en-GB"/>
    </w:rPr>
  </w:style>
  <w:style w:type="paragraph" w:customStyle="1" w:styleId="xl91">
    <w:name w:val="xl91"/>
    <w:basedOn w:val="Normal"/>
    <w:rsid w:val="00C37320"/>
    <w:pPr>
      <w:pBdr>
        <w:top w:val="single" w:sz="4" w:space="0" w:color="auto"/>
        <w:bottom w:val="single" w:sz="4" w:space="0" w:color="auto"/>
        <w:right w:val="single" w:sz="4" w:space="0" w:color="auto"/>
      </w:pBdr>
      <w:spacing w:before="100" w:beforeAutospacing="1" w:after="100" w:afterAutospacing="1"/>
      <w:jc w:val="right"/>
    </w:pPr>
    <w:rPr>
      <w:sz w:val="16"/>
      <w:szCs w:val="16"/>
      <w:lang w:eastAsia="en-GB"/>
    </w:rPr>
  </w:style>
  <w:style w:type="paragraph" w:customStyle="1" w:styleId="xl92">
    <w:name w:val="xl92"/>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n-GB"/>
    </w:rPr>
  </w:style>
  <w:style w:type="paragraph" w:customStyle="1" w:styleId="xl93">
    <w:name w:val="xl93"/>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94">
    <w:name w:val="xl94"/>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95">
    <w:name w:val="xl95"/>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96">
    <w:name w:val="xl96"/>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n-GB"/>
    </w:rPr>
  </w:style>
  <w:style w:type="paragraph" w:customStyle="1" w:styleId="xl97">
    <w:name w:val="xl97"/>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n-GB"/>
    </w:rPr>
  </w:style>
  <w:style w:type="paragraph" w:customStyle="1" w:styleId="xl98">
    <w:name w:val="xl98"/>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n-GB"/>
    </w:rPr>
  </w:style>
  <w:style w:type="paragraph" w:customStyle="1" w:styleId="xl99">
    <w:name w:val="xl99"/>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n-GB"/>
    </w:rPr>
  </w:style>
  <w:style w:type="paragraph" w:customStyle="1" w:styleId="xl100">
    <w:name w:val="xl100"/>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lang w:eastAsia="en-GB"/>
    </w:rPr>
  </w:style>
  <w:style w:type="paragraph" w:customStyle="1" w:styleId="xl101">
    <w:name w:val="xl101"/>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eastAsia="en-GB"/>
    </w:rPr>
  </w:style>
  <w:style w:type="paragraph" w:customStyle="1" w:styleId="xl102">
    <w:name w:val="xl102"/>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n-GB"/>
    </w:rPr>
  </w:style>
  <w:style w:type="paragraph" w:styleId="EndnoteText">
    <w:name w:val="endnote text"/>
    <w:basedOn w:val="Normal"/>
    <w:link w:val="EndnoteTextChar"/>
    <w:uiPriority w:val="99"/>
    <w:semiHidden/>
    <w:unhideWhenUsed/>
    <w:rsid w:val="00C37320"/>
  </w:style>
  <w:style w:type="character" w:customStyle="1" w:styleId="EndnoteTextChar">
    <w:name w:val="Endnote Text Char"/>
    <w:basedOn w:val="DefaultParagraphFont"/>
    <w:link w:val="EndnoteText"/>
    <w:uiPriority w:val="99"/>
    <w:semiHidden/>
    <w:rsid w:val="00C37320"/>
    <w:rPr>
      <w:rFonts w:ascii="Times New Roman" w:eastAsia="Times New Roman" w:hAnsi="Times New Roman" w:cs="Times New Roman"/>
      <w:sz w:val="20"/>
      <w:szCs w:val="20"/>
    </w:rPr>
  </w:style>
  <w:style w:type="character" w:styleId="EndnoteReference">
    <w:name w:val="endnote reference"/>
    <w:uiPriority w:val="99"/>
    <w:semiHidden/>
    <w:unhideWhenUsed/>
    <w:rsid w:val="00C37320"/>
    <w:rPr>
      <w:vertAlign w:val="superscript"/>
    </w:rPr>
  </w:style>
  <w:style w:type="paragraph" w:customStyle="1" w:styleId="Heading1111">
    <w:name w:val="Heading 1111"/>
    <w:basedOn w:val="ListParagraph"/>
    <w:link w:val="Heading1111Char"/>
    <w:uiPriority w:val="99"/>
    <w:qFormat/>
    <w:rsid w:val="00C37320"/>
    <w:pPr>
      <w:numPr>
        <w:numId w:val="1"/>
      </w:numPr>
      <w:tabs>
        <w:tab w:val="clear" w:pos="567"/>
        <w:tab w:val="left" w:pos="-1440"/>
        <w:tab w:val="left" w:pos="-720"/>
        <w:tab w:val="left" w:pos="0"/>
        <w:tab w:val="num" w:pos="360"/>
        <w:tab w:val="left" w:pos="1080"/>
        <w:tab w:val="left" w:pos="1440"/>
      </w:tabs>
      <w:suppressAutoHyphens/>
      <w:spacing w:before="60" w:after="60" w:line="276" w:lineRule="auto"/>
      <w:ind w:left="720" w:firstLine="0"/>
      <w:contextualSpacing/>
      <w:jc w:val="both"/>
    </w:pPr>
    <w:rPr>
      <w:rFonts w:ascii="Arial" w:eastAsia="Times New Roman" w:hAnsi="Arial"/>
      <w:b/>
      <w:spacing w:val="-3"/>
      <w:sz w:val="24"/>
      <w:szCs w:val="24"/>
      <w:lang w:val="x-none"/>
    </w:rPr>
  </w:style>
  <w:style w:type="paragraph" w:styleId="NoSpacing">
    <w:name w:val="No Spacing"/>
    <w:qFormat/>
    <w:rsid w:val="00C37320"/>
    <w:pPr>
      <w:spacing w:after="0" w:line="240" w:lineRule="auto"/>
    </w:pPr>
    <w:rPr>
      <w:rFonts w:ascii="Times New Roman" w:eastAsia="Times New Roman" w:hAnsi="Times New Roman" w:cs="Times New Roman"/>
      <w:sz w:val="20"/>
      <w:szCs w:val="20"/>
    </w:rPr>
  </w:style>
  <w:style w:type="paragraph" w:customStyle="1" w:styleId="xl68">
    <w:name w:val="xl68"/>
    <w:basedOn w:val="Normal"/>
    <w:rsid w:val="00C37320"/>
    <w:pPr>
      <w:spacing w:before="100" w:beforeAutospacing="1" w:after="100" w:afterAutospacing="1"/>
      <w:jc w:val="center"/>
    </w:pPr>
    <w:rPr>
      <w:sz w:val="24"/>
      <w:szCs w:val="24"/>
      <w:lang w:eastAsia="en-GB"/>
    </w:rPr>
  </w:style>
  <w:style w:type="paragraph" w:customStyle="1" w:styleId="Body">
    <w:name w:val="Body"/>
    <w:rsid w:val="00C37320"/>
    <w:pPr>
      <w:spacing w:after="0" w:line="240" w:lineRule="auto"/>
    </w:pPr>
    <w:rPr>
      <w:rFonts w:ascii="Helvetica" w:eastAsia="Arial Unicode MS" w:hAnsi="Arial Unicode MS" w:cs="Arial Unicode MS"/>
      <w:color w:val="000000"/>
      <w:lang w:val="en-US" w:eastAsia="en-GB"/>
    </w:rPr>
  </w:style>
  <w:style w:type="paragraph" w:customStyle="1" w:styleId="msonormal0">
    <w:name w:val="msonormal"/>
    <w:basedOn w:val="Normal"/>
    <w:rsid w:val="00C37320"/>
    <w:pPr>
      <w:spacing w:before="100" w:beforeAutospacing="1" w:after="100" w:afterAutospacing="1"/>
    </w:pPr>
    <w:rPr>
      <w:sz w:val="24"/>
      <w:szCs w:val="24"/>
      <w:lang w:eastAsia="en-GB"/>
    </w:rPr>
  </w:style>
  <w:style w:type="paragraph" w:customStyle="1" w:styleId="xl65">
    <w:name w:val="xl65"/>
    <w:basedOn w:val="Normal"/>
    <w:rsid w:val="00C37320"/>
    <w:pPr>
      <w:spacing w:before="100" w:beforeAutospacing="1" w:after="100" w:afterAutospacing="1"/>
      <w:textAlignment w:val="center"/>
    </w:pPr>
    <w:rPr>
      <w:color w:val="000000"/>
      <w:sz w:val="24"/>
      <w:szCs w:val="24"/>
      <w:lang w:eastAsia="en-GB"/>
    </w:rPr>
  </w:style>
  <w:style w:type="paragraph" w:customStyle="1" w:styleId="xl66">
    <w:name w:val="xl66"/>
    <w:basedOn w:val="Normal"/>
    <w:rsid w:val="00C37320"/>
    <w:pPr>
      <w:spacing w:before="100" w:beforeAutospacing="1" w:after="100" w:afterAutospacing="1"/>
    </w:pPr>
    <w:rPr>
      <w:lang w:eastAsia="en-GB"/>
    </w:rPr>
  </w:style>
  <w:style w:type="paragraph" w:customStyle="1" w:styleId="xl67">
    <w:name w:val="xl67"/>
    <w:basedOn w:val="Normal"/>
    <w:rsid w:val="00C37320"/>
    <w:pPr>
      <w:pBdr>
        <w:top w:val="single" w:sz="8" w:space="0" w:color="auto"/>
        <w:left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69">
    <w:name w:val="xl69"/>
    <w:basedOn w:val="Normal"/>
    <w:rsid w:val="00C37320"/>
    <w:pPr>
      <w:pBdr>
        <w:left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70">
    <w:name w:val="xl70"/>
    <w:basedOn w:val="Normal"/>
    <w:rsid w:val="00C37320"/>
    <w:pPr>
      <w:pBdr>
        <w:right w:val="single" w:sz="8" w:space="0" w:color="auto"/>
      </w:pBdr>
      <w:spacing w:before="100" w:beforeAutospacing="1" w:after="100" w:afterAutospacing="1"/>
      <w:textAlignment w:val="center"/>
    </w:pPr>
    <w:rPr>
      <w:color w:val="000000"/>
      <w:sz w:val="24"/>
      <w:szCs w:val="24"/>
      <w:lang w:eastAsia="en-GB"/>
    </w:rPr>
  </w:style>
  <w:style w:type="paragraph" w:customStyle="1" w:styleId="xl71">
    <w:name w:val="xl71"/>
    <w:basedOn w:val="Normal"/>
    <w:rsid w:val="00C37320"/>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b/>
      <w:bCs/>
      <w:sz w:val="24"/>
      <w:szCs w:val="24"/>
      <w:lang w:eastAsia="en-GB"/>
    </w:rPr>
  </w:style>
  <w:style w:type="paragraph" w:customStyle="1" w:styleId="xl72">
    <w:name w:val="xl72"/>
    <w:basedOn w:val="Normal"/>
    <w:rsid w:val="00C37320"/>
    <w:pPr>
      <w:pBdr>
        <w:top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sz w:val="24"/>
      <w:szCs w:val="24"/>
      <w:lang w:eastAsia="en-GB"/>
    </w:rPr>
  </w:style>
  <w:style w:type="paragraph" w:customStyle="1" w:styleId="xl73">
    <w:name w:val="xl73"/>
    <w:basedOn w:val="Normal"/>
    <w:rsid w:val="00C37320"/>
    <w:pPr>
      <w:pBdr>
        <w:top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74">
    <w:name w:val="xl74"/>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75">
    <w:name w:val="xl75"/>
    <w:basedOn w:val="Normal"/>
    <w:rsid w:val="00C37320"/>
    <w:pPr>
      <w:pBdr>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76">
    <w:name w:val="xl76"/>
    <w:basedOn w:val="Normal"/>
    <w:rsid w:val="00C37320"/>
    <w:pPr>
      <w:pBdr>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03">
    <w:name w:val="xl103"/>
    <w:basedOn w:val="Normal"/>
    <w:rsid w:val="00C37320"/>
    <w:pPr>
      <w:pBdr>
        <w:top w:val="single" w:sz="8" w:space="0" w:color="auto"/>
        <w:left w:val="single" w:sz="8" w:space="0" w:color="auto"/>
        <w:bottom w:val="single" w:sz="8" w:space="0" w:color="auto"/>
      </w:pBdr>
      <w:spacing w:before="100" w:beforeAutospacing="1" w:after="100" w:afterAutospacing="1"/>
      <w:textAlignment w:val="center"/>
    </w:pPr>
    <w:rPr>
      <w:color w:val="000000"/>
      <w:sz w:val="28"/>
      <w:szCs w:val="28"/>
      <w:lang w:eastAsia="en-GB"/>
    </w:rPr>
  </w:style>
  <w:style w:type="paragraph" w:customStyle="1" w:styleId="xl104">
    <w:name w:val="xl104"/>
    <w:basedOn w:val="Normal"/>
    <w:rsid w:val="00C37320"/>
    <w:pPr>
      <w:pBdr>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05">
    <w:name w:val="xl105"/>
    <w:basedOn w:val="Normal"/>
    <w:rsid w:val="00C37320"/>
    <w:pPr>
      <w:pBdr>
        <w:bottom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06">
    <w:name w:val="xl106"/>
    <w:basedOn w:val="Normal"/>
    <w:rsid w:val="00C37320"/>
    <w:pPr>
      <w:pBdr>
        <w:bottom w:val="single" w:sz="8" w:space="0" w:color="auto"/>
      </w:pBdr>
      <w:spacing w:before="100" w:beforeAutospacing="1" w:after="100" w:afterAutospacing="1"/>
      <w:textAlignment w:val="center"/>
    </w:pPr>
    <w:rPr>
      <w:color w:val="000000"/>
      <w:sz w:val="24"/>
      <w:szCs w:val="24"/>
      <w:lang w:eastAsia="en-GB"/>
    </w:rPr>
  </w:style>
  <w:style w:type="paragraph" w:customStyle="1" w:styleId="xl107">
    <w:name w:val="xl107"/>
    <w:basedOn w:val="Normal"/>
    <w:rsid w:val="00C37320"/>
    <w:pPr>
      <w:pBdr>
        <w:top w:val="single" w:sz="8" w:space="0" w:color="auto"/>
        <w:bottom w:val="single" w:sz="8" w:space="0" w:color="auto"/>
      </w:pBdr>
      <w:spacing w:before="100" w:beforeAutospacing="1" w:after="100" w:afterAutospacing="1"/>
      <w:textAlignment w:val="center"/>
    </w:pPr>
    <w:rPr>
      <w:color w:val="000000"/>
      <w:sz w:val="28"/>
      <w:szCs w:val="28"/>
      <w:lang w:eastAsia="en-GB"/>
    </w:rPr>
  </w:style>
  <w:style w:type="paragraph" w:customStyle="1" w:styleId="xl108">
    <w:name w:val="xl108"/>
    <w:basedOn w:val="Normal"/>
    <w:rsid w:val="00C37320"/>
    <w:pPr>
      <w:pBdr>
        <w:left w:val="single" w:sz="8"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09">
    <w:name w:val="xl109"/>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color w:val="000000"/>
      <w:sz w:val="28"/>
      <w:szCs w:val="28"/>
      <w:lang w:eastAsia="en-GB"/>
    </w:rPr>
  </w:style>
  <w:style w:type="paragraph" w:customStyle="1" w:styleId="xl110">
    <w:name w:val="xl110"/>
    <w:basedOn w:val="Normal"/>
    <w:rsid w:val="00C37320"/>
    <w:pPr>
      <w:pBdr>
        <w:bottom w:val="single" w:sz="8" w:space="0" w:color="auto"/>
        <w:right w:val="single" w:sz="8" w:space="0" w:color="000000"/>
      </w:pBdr>
      <w:spacing w:before="100" w:beforeAutospacing="1" w:after="100" w:afterAutospacing="1"/>
      <w:textAlignment w:val="center"/>
    </w:pPr>
    <w:rPr>
      <w:color w:val="000000"/>
      <w:sz w:val="24"/>
      <w:szCs w:val="24"/>
      <w:lang w:eastAsia="en-GB"/>
    </w:rPr>
  </w:style>
  <w:style w:type="paragraph" w:customStyle="1" w:styleId="xl111">
    <w:name w:val="xl111"/>
    <w:basedOn w:val="Normal"/>
    <w:rsid w:val="00C37320"/>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12">
    <w:name w:val="xl112"/>
    <w:basedOn w:val="Normal"/>
    <w:rsid w:val="00C37320"/>
    <w:pPr>
      <w:pBdr>
        <w:left w:val="single" w:sz="8" w:space="0" w:color="auto"/>
        <w:bottom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13">
    <w:name w:val="xl113"/>
    <w:basedOn w:val="Normal"/>
    <w:rsid w:val="00C37320"/>
    <w:pPr>
      <w:pBdr>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14">
    <w:name w:val="xl114"/>
    <w:basedOn w:val="Normal"/>
    <w:rsid w:val="00C37320"/>
    <w:pPr>
      <w:spacing w:before="100" w:beforeAutospacing="1" w:after="100" w:afterAutospacing="1"/>
    </w:pPr>
    <w:rPr>
      <w:lang w:eastAsia="en-GB"/>
    </w:rPr>
  </w:style>
  <w:style w:type="paragraph" w:customStyle="1" w:styleId="xl115">
    <w:name w:val="xl115"/>
    <w:basedOn w:val="Normal"/>
    <w:rsid w:val="00C37320"/>
    <w:pPr>
      <w:pBdr>
        <w:top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16">
    <w:name w:val="xl116"/>
    <w:basedOn w:val="Normal"/>
    <w:rsid w:val="00C37320"/>
    <w:pPr>
      <w:pBdr>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17">
    <w:name w:val="xl117"/>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18">
    <w:name w:val="xl118"/>
    <w:basedOn w:val="Normal"/>
    <w:rsid w:val="00C37320"/>
    <w:pPr>
      <w:pBdr>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19">
    <w:name w:val="xl119"/>
    <w:basedOn w:val="Normal"/>
    <w:rsid w:val="00C37320"/>
    <w:pPr>
      <w:pBdr>
        <w:top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20">
    <w:name w:val="xl120"/>
    <w:basedOn w:val="Normal"/>
    <w:rsid w:val="00C37320"/>
    <w:pPr>
      <w:pBdr>
        <w:left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21">
    <w:name w:val="xl121"/>
    <w:basedOn w:val="Normal"/>
    <w:rsid w:val="00C37320"/>
    <w:pPr>
      <w:pBdr>
        <w:left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22">
    <w:name w:val="xl122"/>
    <w:basedOn w:val="Normal"/>
    <w:rsid w:val="00C37320"/>
    <w:pPr>
      <w:pBdr>
        <w:bottom w:val="single" w:sz="8" w:space="0" w:color="auto"/>
        <w:right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23">
    <w:name w:val="xl123"/>
    <w:basedOn w:val="Normal"/>
    <w:rsid w:val="00C37320"/>
    <w:pPr>
      <w:pBdr>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24">
    <w:name w:val="xl124"/>
    <w:basedOn w:val="Normal"/>
    <w:rsid w:val="00C37320"/>
    <w:pPr>
      <w:pBdr>
        <w:top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25">
    <w:name w:val="xl125"/>
    <w:basedOn w:val="Normal"/>
    <w:rsid w:val="00C37320"/>
    <w:pPr>
      <w:pBdr>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26">
    <w:name w:val="xl126"/>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27">
    <w:name w:val="xl127"/>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b/>
      <w:bCs/>
      <w:color w:val="000000"/>
      <w:sz w:val="28"/>
      <w:szCs w:val="28"/>
      <w:lang w:eastAsia="en-GB"/>
    </w:rPr>
  </w:style>
  <w:style w:type="paragraph" w:customStyle="1" w:styleId="xl129">
    <w:name w:val="xl129"/>
    <w:basedOn w:val="Normal"/>
    <w:rsid w:val="00C37320"/>
    <w:pPr>
      <w:pBdr>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30">
    <w:name w:val="xl130"/>
    <w:basedOn w:val="Normal"/>
    <w:rsid w:val="00C37320"/>
    <w:pPr>
      <w:pBdr>
        <w:top w:val="single" w:sz="8" w:space="0" w:color="auto"/>
        <w:left w:val="single" w:sz="4"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31">
    <w:name w:val="xl131"/>
    <w:basedOn w:val="Normal"/>
    <w:rsid w:val="00C37320"/>
    <w:pPr>
      <w:pBdr>
        <w:bottom w:val="single" w:sz="8" w:space="0" w:color="auto"/>
        <w:right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32">
    <w:name w:val="xl132"/>
    <w:basedOn w:val="Normal"/>
    <w:rsid w:val="00C37320"/>
    <w:pPr>
      <w:pBdr>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33">
    <w:name w:val="xl133"/>
    <w:basedOn w:val="Normal"/>
    <w:rsid w:val="00C37320"/>
    <w:pPr>
      <w:pBdr>
        <w:top w:val="single" w:sz="4" w:space="0" w:color="auto"/>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34">
    <w:name w:val="xl134"/>
    <w:basedOn w:val="Normal"/>
    <w:rsid w:val="00C37320"/>
    <w:pPr>
      <w:pBdr>
        <w:top w:val="single" w:sz="4"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35">
    <w:name w:val="xl135"/>
    <w:basedOn w:val="Normal"/>
    <w:rsid w:val="00C37320"/>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36">
    <w:name w:val="xl136"/>
    <w:basedOn w:val="Normal"/>
    <w:rsid w:val="00C37320"/>
    <w:pPr>
      <w:pBdr>
        <w:bottom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37">
    <w:name w:val="xl137"/>
    <w:basedOn w:val="Normal"/>
    <w:rsid w:val="00C37320"/>
    <w:pPr>
      <w:pBdr>
        <w:left w:val="single" w:sz="8" w:space="0" w:color="auto"/>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38">
    <w:name w:val="xl138"/>
    <w:basedOn w:val="Normal"/>
    <w:rsid w:val="00C37320"/>
    <w:pPr>
      <w:pBdr>
        <w:bottom w:val="single" w:sz="8" w:space="0" w:color="auto"/>
        <w:right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39">
    <w:name w:val="xl139"/>
    <w:basedOn w:val="Normal"/>
    <w:rsid w:val="00C37320"/>
    <w:pPr>
      <w:pBdr>
        <w:top w:val="single" w:sz="4"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40">
    <w:name w:val="xl140"/>
    <w:basedOn w:val="Normal"/>
    <w:rsid w:val="00C37320"/>
    <w:pPr>
      <w:pBdr>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41">
    <w:name w:val="xl141"/>
    <w:basedOn w:val="Normal"/>
    <w:rsid w:val="00C37320"/>
    <w:pPr>
      <w:pBdr>
        <w:top w:val="single" w:sz="4" w:space="0" w:color="auto"/>
        <w:left w:val="single" w:sz="8"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42">
    <w:name w:val="xl142"/>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3">
    <w:name w:val="xl143"/>
    <w:basedOn w:val="Normal"/>
    <w:rsid w:val="00C37320"/>
    <w:pPr>
      <w:pBdr>
        <w:bottom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4">
    <w:name w:val="xl144"/>
    <w:basedOn w:val="Normal"/>
    <w:rsid w:val="00C37320"/>
    <w:pPr>
      <w:pBdr>
        <w:left w:val="single" w:sz="8"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45">
    <w:name w:val="xl145"/>
    <w:basedOn w:val="Normal"/>
    <w:rsid w:val="00C37320"/>
    <w:pPr>
      <w:pBdr>
        <w:bottom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6">
    <w:name w:val="xl146"/>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7">
    <w:name w:val="xl147"/>
    <w:basedOn w:val="Normal"/>
    <w:rsid w:val="00C37320"/>
    <w:pPr>
      <w:pBdr>
        <w:left w:val="single" w:sz="8" w:space="0" w:color="auto"/>
        <w:bottom w:val="single" w:sz="8" w:space="0" w:color="auto"/>
      </w:pBdr>
      <w:spacing w:before="100" w:beforeAutospacing="1" w:after="100" w:afterAutospacing="1"/>
      <w:textAlignment w:val="center"/>
    </w:pPr>
    <w:rPr>
      <w:b/>
      <w:bCs/>
      <w:color w:val="000000"/>
      <w:sz w:val="24"/>
      <w:szCs w:val="24"/>
      <w:lang w:eastAsia="en-GB"/>
    </w:rPr>
  </w:style>
  <w:style w:type="paragraph" w:customStyle="1" w:styleId="xl148">
    <w:name w:val="xl148"/>
    <w:basedOn w:val="Normal"/>
    <w:rsid w:val="00C37320"/>
    <w:pPr>
      <w:pBdr>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9">
    <w:name w:val="xl149"/>
    <w:basedOn w:val="Normal"/>
    <w:rsid w:val="00C37320"/>
    <w:pPr>
      <w:pBdr>
        <w:bottom w:val="single" w:sz="8" w:space="0" w:color="auto"/>
      </w:pBdr>
      <w:spacing w:before="100" w:beforeAutospacing="1" w:after="100" w:afterAutospacing="1"/>
      <w:textAlignment w:val="center"/>
    </w:pPr>
    <w:rPr>
      <w:b/>
      <w:bCs/>
      <w:color w:val="000000"/>
      <w:sz w:val="24"/>
      <w:szCs w:val="24"/>
      <w:lang w:eastAsia="en-GB"/>
    </w:rPr>
  </w:style>
  <w:style w:type="paragraph" w:customStyle="1" w:styleId="xl150">
    <w:name w:val="xl150"/>
    <w:basedOn w:val="Normal"/>
    <w:rsid w:val="00C37320"/>
    <w:pPr>
      <w:spacing w:before="100" w:beforeAutospacing="1" w:after="100" w:afterAutospacing="1"/>
    </w:pPr>
    <w:rPr>
      <w:b/>
      <w:bCs/>
      <w:sz w:val="24"/>
      <w:szCs w:val="24"/>
      <w:lang w:eastAsia="en-GB"/>
    </w:rPr>
  </w:style>
  <w:style w:type="paragraph" w:customStyle="1" w:styleId="xl151">
    <w:name w:val="xl151"/>
    <w:basedOn w:val="Normal"/>
    <w:rsid w:val="00C37320"/>
    <w:pPr>
      <w:pBdr>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52">
    <w:name w:val="xl152"/>
    <w:basedOn w:val="Normal"/>
    <w:rsid w:val="00C37320"/>
    <w:pPr>
      <w:pBdr>
        <w:top w:val="single" w:sz="4" w:space="0" w:color="auto"/>
        <w:left w:val="single" w:sz="8"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3">
    <w:name w:val="xl153"/>
    <w:basedOn w:val="Normal"/>
    <w:rsid w:val="00C37320"/>
    <w:pPr>
      <w:pBdr>
        <w:top w:val="single" w:sz="4" w:space="0" w:color="auto"/>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4">
    <w:name w:val="xl154"/>
    <w:basedOn w:val="Normal"/>
    <w:rsid w:val="00C37320"/>
    <w:pPr>
      <w:pBdr>
        <w:bottom w:val="single" w:sz="8" w:space="0" w:color="auto"/>
        <w:right w:val="single" w:sz="8" w:space="0" w:color="000000"/>
      </w:pBdr>
      <w:spacing w:before="100" w:beforeAutospacing="1" w:after="100" w:afterAutospacing="1"/>
      <w:textAlignment w:val="center"/>
    </w:pPr>
    <w:rPr>
      <w:b/>
      <w:bCs/>
      <w:color w:val="000000"/>
      <w:sz w:val="24"/>
      <w:szCs w:val="24"/>
      <w:lang w:eastAsia="en-GB"/>
    </w:rPr>
  </w:style>
  <w:style w:type="paragraph" w:customStyle="1" w:styleId="xl155">
    <w:name w:val="xl155"/>
    <w:basedOn w:val="Normal"/>
    <w:rsid w:val="00C37320"/>
    <w:pPr>
      <w:pBdr>
        <w:top w:val="single" w:sz="4" w:space="0" w:color="auto"/>
        <w:left w:val="single" w:sz="8" w:space="0" w:color="000000"/>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6">
    <w:name w:val="xl156"/>
    <w:basedOn w:val="Normal"/>
    <w:rsid w:val="00C37320"/>
    <w:pPr>
      <w:pBdr>
        <w:top w:val="single" w:sz="4"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7">
    <w:name w:val="xl157"/>
    <w:basedOn w:val="Normal"/>
    <w:rsid w:val="00C37320"/>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58">
    <w:name w:val="xl158"/>
    <w:basedOn w:val="Normal"/>
    <w:rsid w:val="00C37320"/>
    <w:pPr>
      <w:pBdr>
        <w:left w:val="single" w:sz="8" w:space="0" w:color="auto"/>
        <w:bottom w:val="single" w:sz="8" w:space="0" w:color="auto"/>
        <w:right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59">
    <w:name w:val="xl159"/>
    <w:basedOn w:val="Normal"/>
    <w:rsid w:val="00C37320"/>
    <w:pPr>
      <w:spacing w:before="100" w:beforeAutospacing="1" w:after="100" w:afterAutospacing="1"/>
      <w:textAlignment w:val="center"/>
    </w:pPr>
    <w:rPr>
      <w:color w:val="000000"/>
      <w:sz w:val="24"/>
      <w:szCs w:val="24"/>
      <w:lang w:eastAsia="en-GB"/>
    </w:rPr>
  </w:style>
  <w:style w:type="paragraph" w:customStyle="1" w:styleId="xl160">
    <w:name w:val="xl160"/>
    <w:basedOn w:val="Normal"/>
    <w:rsid w:val="00C37320"/>
    <w:pPr>
      <w:pBdr>
        <w:left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61">
    <w:name w:val="xl161"/>
    <w:basedOn w:val="Normal"/>
    <w:rsid w:val="00C37320"/>
    <w:pPr>
      <w:spacing w:before="100" w:beforeAutospacing="1" w:after="100" w:afterAutospacing="1"/>
      <w:textAlignment w:val="center"/>
    </w:pPr>
    <w:rPr>
      <w:b/>
      <w:bCs/>
      <w:color w:val="000000"/>
      <w:sz w:val="24"/>
      <w:szCs w:val="24"/>
      <w:lang w:eastAsia="en-GB"/>
    </w:rPr>
  </w:style>
  <w:style w:type="paragraph" w:customStyle="1" w:styleId="xl162">
    <w:name w:val="xl162"/>
    <w:basedOn w:val="Normal"/>
    <w:rsid w:val="00C37320"/>
    <w:pPr>
      <w:pBdr>
        <w:left w:val="single" w:sz="4"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63">
    <w:name w:val="xl163"/>
    <w:basedOn w:val="Normal"/>
    <w:rsid w:val="00C37320"/>
    <w:pPr>
      <w:pBdr>
        <w:left w:val="single" w:sz="8" w:space="0" w:color="auto"/>
        <w:bottom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64">
    <w:name w:val="xl164"/>
    <w:basedOn w:val="Normal"/>
    <w:rsid w:val="00C37320"/>
    <w:pPr>
      <w:pBdr>
        <w:top w:val="single" w:sz="4" w:space="0" w:color="auto"/>
        <w:left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65">
    <w:name w:val="xl165"/>
    <w:basedOn w:val="Normal"/>
    <w:rsid w:val="00C37320"/>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66">
    <w:name w:val="xl166"/>
    <w:basedOn w:val="Normal"/>
    <w:rsid w:val="00C37320"/>
    <w:pPr>
      <w:pBdr>
        <w:top w:val="single" w:sz="4"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67">
    <w:name w:val="xl167"/>
    <w:basedOn w:val="Normal"/>
    <w:rsid w:val="00C3732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4"/>
      <w:szCs w:val="24"/>
      <w:lang w:eastAsia="en-GB"/>
    </w:rPr>
  </w:style>
  <w:style w:type="paragraph" w:customStyle="1" w:styleId="xl168">
    <w:name w:val="xl168"/>
    <w:basedOn w:val="Normal"/>
    <w:rsid w:val="00C37320"/>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69">
    <w:name w:val="xl169"/>
    <w:basedOn w:val="Normal"/>
    <w:rsid w:val="00C3732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lang w:eastAsia="en-GB"/>
    </w:rPr>
  </w:style>
  <w:style w:type="paragraph" w:customStyle="1" w:styleId="xl170">
    <w:name w:val="xl170"/>
    <w:basedOn w:val="Normal"/>
    <w:rsid w:val="00C37320"/>
    <w:pPr>
      <w:spacing w:before="100" w:beforeAutospacing="1" w:after="100" w:afterAutospacing="1"/>
    </w:pPr>
    <w:rPr>
      <w:b/>
      <w:bCs/>
      <w:lang w:eastAsia="en-GB"/>
    </w:rPr>
  </w:style>
  <w:style w:type="paragraph" w:customStyle="1" w:styleId="xl171">
    <w:name w:val="xl171"/>
    <w:basedOn w:val="Normal"/>
    <w:rsid w:val="00C37320"/>
    <w:pPr>
      <w:pBdr>
        <w:top w:val="single" w:sz="8" w:space="0" w:color="auto"/>
        <w:left w:val="single" w:sz="4" w:space="0" w:color="auto"/>
        <w:bottom w:val="single" w:sz="8" w:space="0" w:color="auto"/>
      </w:pBdr>
      <w:spacing w:before="100" w:beforeAutospacing="1" w:after="100" w:afterAutospacing="1"/>
    </w:pPr>
    <w:rPr>
      <w:b/>
      <w:bCs/>
      <w:lang w:eastAsia="en-GB"/>
    </w:rPr>
  </w:style>
  <w:style w:type="paragraph" w:customStyle="1" w:styleId="xl172">
    <w:name w:val="xl172"/>
    <w:basedOn w:val="Normal"/>
    <w:rsid w:val="00C37320"/>
    <w:pPr>
      <w:pBdr>
        <w:top w:val="single" w:sz="8" w:space="0" w:color="auto"/>
        <w:left w:val="single" w:sz="4" w:space="0" w:color="auto"/>
        <w:bottom w:val="single" w:sz="8" w:space="0" w:color="auto"/>
      </w:pBdr>
      <w:spacing w:before="100" w:beforeAutospacing="1" w:after="100" w:afterAutospacing="1"/>
    </w:pPr>
    <w:rPr>
      <w:b/>
      <w:bCs/>
      <w:lang w:eastAsia="en-GB"/>
    </w:rPr>
  </w:style>
  <w:style w:type="paragraph" w:customStyle="1" w:styleId="xl173">
    <w:name w:val="xl173"/>
    <w:basedOn w:val="Normal"/>
    <w:rsid w:val="00C37320"/>
    <w:pPr>
      <w:pBdr>
        <w:top w:val="single" w:sz="4"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74">
    <w:name w:val="xl174"/>
    <w:basedOn w:val="Normal"/>
    <w:rsid w:val="00C37320"/>
    <w:pPr>
      <w:pBdr>
        <w:top w:val="single" w:sz="4"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75">
    <w:name w:val="xl175"/>
    <w:basedOn w:val="Normal"/>
    <w:rsid w:val="00C37320"/>
    <w:pPr>
      <w:pBdr>
        <w:top w:val="single" w:sz="4"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76">
    <w:name w:val="xl176"/>
    <w:basedOn w:val="Normal"/>
    <w:rsid w:val="00C37320"/>
    <w:pPr>
      <w:pBdr>
        <w:top w:val="single" w:sz="8" w:space="0" w:color="auto"/>
        <w:left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77">
    <w:name w:val="xl177"/>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78">
    <w:name w:val="xl178"/>
    <w:basedOn w:val="Normal"/>
    <w:rsid w:val="00C37320"/>
    <w:pPr>
      <w:pBdr>
        <w:top w:val="single" w:sz="4" w:space="0" w:color="auto"/>
        <w:left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79">
    <w:name w:val="xl179"/>
    <w:basedOn w:val="Normal"/>
    <w:rsid w:val="00C37320"/>
    <w:pPr>
      <w:pBdr>
        <w:top w:val="single" w:sz="4" w:space="0" w:color="auto"/>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80">
    <w:name w:val="xl180"/>
    <w:basedOn w:val="Normal"/>
    <w:rsid w:val="00C37320"/>
    <w:pPr>
      <w:pBdr>
        <w:top w:val="single" w:sz="4" w:space="0" w:color="auto"/>
        <w:left w:val="single" w:sz="8" w:space="0" w:color="auto"/>
        <w:bottom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81">
    <w:name w:val="xl181"/>
    <w:basedOn w:val="Normal"/>
    <w:rsid w:val="00C37320"/>
    <w:pPr>
      <w:pBdr>
        <w:top w:val="single" w:sz="4" w:space="0" w:color="auto"/>
        <w:left w:val="single" w:sz="8" w:space="0" w:color="auto"/>
        <w:bottom w:val="single" w:sz="8" w:space="0" w:color="auto"/>
        <w:right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82">
    <w:name w:val="xl182"/>
    <w:basedOn w:val="Normal"/>
    <w:rsid w:val="00C37320"/>
    <w:pPr>
      <w:pBdr>
        <w:top w:val="single" w:sz="8" w:space="0" w:color="auto"/>
        <w:left w:val="single" w:sz="8" w:space="0" w:color="auto"/>
        <w:bottom w:val="single" w:sz="8" w:space="0" w:color="auto"/>
      </w:pBdr>
      <w:spacing w:before="100" w:beforeAutospacing="1" w:after="100" w:afterAutospacing="1"/>
      <w:textAlignment w:val="center"/>
    </w:pPr>
    <w:rPr>
      <w:b/>
      <w:bCs/>
      <w:color w:val="000000"/>
      <w:sz w:val="24"/>
      <w:szCs w:val="24"/>
      <w:lang w:eastAsia="en-GB"/>
    </w:rPr>
  </w:style>
  <w:style w:type="paragraph" w:customStyle="1" w:styleId="xl183">
    <w:name w:val="xl183"/>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84">
    <w:name w:val="xl184"/>
    <w:basedOn w:val="Normal"/>
    <w:rsid w:val="00C373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85">
    <w:name w:val="xl185"/>
    <w:basedOn w:val="Normal"/>
    <w:rsid w:val="00C37320"/>
    <w:pPr>
      <w:pBdr>
        <w:top w:val="single" w:sz="8" w:space="0" w:color="auto"/>
        <w:bottom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86">
    <w:name w:val="xl186"/>
    <w:basedOn w:val="Normal"/>
    <w:rsid w:val="00C37320"/>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87">
    <w:name w:val="xl187"/>
    <w:basedOn w:val="Normal"/>
    <w:rsid w:val="00C37320"/>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88">
    <w:name w:val="xl188"/>
    <w:basedOn w:val="Normal"/>
    <w:rsid w:val="00C37320"/>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89">
    <w:name w:val="xl189"/>
    <w:basedOn w:val="Normal"/>
    <w:rsid w:val="00C37320"/>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90">
    <w:name w:val="xl190"/>
    <w:basedOn w:val="Normal"/>
    <w:rsid w:val="00C373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91">
    <w:name w:val="xl191"/>
    <w:basedOn w:val="Normal"/>
    <w:rsid w:val="00C373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sz w:val="24"/>
      <w:szCs w:val="24"/>
      <w:lang w:eastAsia="en-GB"/>
    </w:rPr>
  </w:style>
  <w:style w:type="table" w:customStyle="1" w:styleId="TableGrid1">
    <w:name w:val="Table Grid1"/>
    <w:basedOn w:val="TableNormal"/>
    <w:next w:val="TableGrid"/>
    <w:uiPriority w:val="39"/>
    <w:rsid w:val="00C373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C37320"/>
    <w:pPr>
      <w:spacing w:before="100" w:beforeAutospacing="1" w:after="100" w:afterAutospacing="1"/>
    </w:pPr>
    <w:rPr>
      <w:b/>
      <w:bCs/>
      <w:sz w:val="24"/>
      <w:szCs w:val="24"/>
      <w:lang w:eastAsia="en-GB"/>
    </w:rPr>
  </w:style>
  <w:style w:type="paragraph" w:styleId="Closing">
    <w:name w:val="Closing"/>
    <w:basedOn w:val="Normal"/>
    <w:next w:val="Signature"/>
    <w:link w:val="ClosingChar"/>
    <w:semiHidden/>
    <w:unhideWhenUsed/>
    <w:rsid w:val="00C37320"/>
    <w:pPr>
      <w:keepNext/>
      <w:spacing w:after="60" w:line="220" w:lineRule="atLeast"/>
      <w:jc w:val="both"/>
    </w:pPr>
    <w:rPr>
      <w:rFonts w:ascii="Arial" w:hAnsi="Arial"/>
      <w:spacing w:val="-5"/>
      <w:lang w:eastAsia="en-GB"/>
    </w:rPr>
  </w:style>
  <w:style w:type="character" w:customStyle="1" w:styleId="ClosingChar">
    <w:name w:val="Closing Char"/>
    <w:basedOn w:val="DefaultParagraphFont"/>
    <w:link w:val="Closing"/>
    <w:semiHidden/>
    <w:rsid w:val="00C37320"/>
    <w:rPr>
      <w:rFonts w:ascii="Arial" w:eastAsia="Times New Roman" w:hAnsi="Arial" w:cs="Times New Roman"/>
      <w:spacing w:val="-5"/>
      <w:sz w:val="20"/>
      <w:szCs w:val="20"/>
      <w:lang w:eastAsia="en-GB"/>
    </w:rPr>
  </w:style>
  <w:style w:type="paragraph" w:styleId="Signature">
    <w:name w:val="Signature"/>
    <w:basedOn w:val="Normal"/>
    <w:link w:val="SignatureChar"/>
    <w:uiPriority w:val="99"/>
    <w:semiHidden/>
    <w:unhideWhenUsed/>
    <w:rsid w:val="00C37320"/>
    <w:pPr>
      <w:ind w:left="4252"/>
    </w:pPr>
  </w:style>
  <w:style w:type="character" w:customStyle="1" w:styleId="SignatureChar">
    <w:name w:val="Signature Char"/>
    <w:basedOn w:val="DefaultParagraphFont"/>
    <w:link w:val="Signature"/>
    <w:uiPriority w:val="99"/>
    <w:semiHidden/>
    <w:rsid w:val="00C37320"/>
    <w:rPr>
      <w:rFonts w:ascii="Times New Roman" w:eastAsia="Times New Roman" w:hAnsi="Times New Roman" w:cs="Times New Roman"/>
      <w:sz w:val="20"/>
      <w:szCs w:val="20"/>
    </w:rPr>
  </w:style>
  <w:style w:type="character" w:customStyle="1" w:styleId="Heading1111Char">
    <w:name w:val="Heading 1111 Char"/>
    <w:link w:val="Heading1111"/>
    <w:uiPriority w:val="99"/>
    <w:rsid w:val="00C37320"/>
    <w:rPr>
      <w:rFonts w:ascii="Arial" w:eastAsia="Times New Roman" w:hAnsi="Arial" w:cs="Times New Roman"/>
      <w:b/>
      <w:spacing w:val="-3"/>
      <w:sz w:val="24"/>
      <w:szCs w:val="24"/>
      <w:lang w:val="x-none"/>
    </w:rPr>
  </w:style>
  <w:style w:type="paragraph" w:customStyle="1" w:styleId="HeaderFooter">
    <w:name w:val="Header &amp; Footer"/>
    <w:rsid w:val="00C3732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rPr>
  </w:style>
  <w:style w:type="character" w:styleId="CommentReference">
    <w:name w:val="annotation reference"/>
    <w:uiPriority w:val="99"/>
    <w:semiHidden/>
    <w:unhideWhenUsed/>
    <w:rsid w:val="00C37320"/>
    <w:rPr>
      <w:sz w:val="16"/>
      <w:szCs w:val="16"/>
    </w:rPr>
  </w:style>
  <w:style w:type="character" w:customStyle="1" w:styleId="ilfuvd">
    <w:name w:val="ilfuvd"/>
    <w:rsid w:val="00C37320"/>
  </w:style>
  <w:style w:type="character" w:styleId="UnresolvedMention">
    <w:name w:val="Unresolved Mention"/>
    <w:uiPriority w:val="99"/>
    <w:semiHidden/>
    <w:unhideWhenUsed/>
    <w:rsid w:val="00C37320"/>
    <w:rPr>
      <w:color w:val="605E5C"/>
      <w:shd w:val="clear" w:color="auto" w:fill="E1DFDD"/>
    </w:rPr>
  </w:style>
  <w:style w:type="table" w:customStyle="1" w:styleId="TableGrid2">
    <w:name w:val="Table Grid2"/>
    <w:basedOn w:val="TableNormal"/>
    <w:next w:val="TableGrid"/>
    <w:uiPriority w:val="39"/>
    <w:rsid w:val="00C373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7320"/>
    <w:rPr>
      <w:rFonts w:ascii="Times New Roman" w:hAnsi="Times New Roman"/>
      <w:b/>
      <w:bCs/>
      <w:lang w:val="en-GB"/>
    </w:rPr>
  </w:style>
  <w:style w:type="character" w:customStyle="1" w:styleId="CommentSubjectChar">
    <w:name w:val="Comment Subject Char"/>
    <w:basedOn w:val="CommentTextChar"/>
    <w:link w:val="CommentSubject"/>
    <w:uiPriority w:val="99"/>
    <w:semiHidden/>
    <w:rsid w:val="00C37320"/>
    <w:rPr>
      <w:rFonts w:ascii="Times New Roman" w:eastAsia="Times New Roman" w:hAnsi="Times New Roman" w:cs="Times New Roman"/>
      <w:b/>
      <w:bCs/>
      <w:sz w:val="20"/>
      <w:szCs w:val="20"/>
      <w:lang w:val="x-none"/>
    </w:rPr>
  </w:style>
  <w:style w:type="table" w:customStyle="1" w:styleId="TableGrid3">
    <w:name w:val="Table Grid3"/>
    <w:basedOn w:val="TableNormal"/>
    <w:next w:val="TableGrid"/>
    <w:uiPriority w:val="39"/>
    <w:rsid w:val="00C373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9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33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4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E4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E4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54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5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D1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75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84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9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86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456A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B1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A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730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30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17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17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A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A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9226">
      <w:bodyDiv w:val="1"/>
      <w:marLeft w:val="0"/>
      <w:marRight w:val="0"/>
      <w:marTop w:val="0"/>
      <w:marBottom w:val="0"/>
      <w:divBdr>
        <w:top w:val="none" w:sz="0" w:space="0" w:color="auto"/>
        <w:left w:val="none" w:sz="0" w:space="0" w:color="auto"/>
        <w:bottom w:val="none" w:sz="0" w:space="0" w:color="auto"/>
        <w:right w:val="none" w:sz="0" w:space="0" w:color="auto"/>
      </w:divBdr>
    </w:div>
    <w:div w:id="87822258">
      <w:bodyDiv w:val="1"/>
      <w:marLeft w:val="0"/>
      <w:marRight w:val="0"/>
      <w:marTop w:val="0"/>
      <w:marBottom w:val="0"/>
      <w:divBdr>
        <w:top w:val="none" w:sz="0" w:space="0" w:color="auto"/>
        <w:left w:val="none" w:sz="0" w:space="0" w:color="auto"/>
        <w:bottom w:val="none" w:sz="0" w:space="0" w:color="auto"/>
        <w:right w:val="none" w:sz="0" w:space="0" w:color="auto"/>
      </w:divBdr>
    </w:div>
    <w:div w:id="153491811">
      <w:bodyDiv w:val="1"/>
      <w:marLeft w:val="0"/>
      <w:marRight w:val="0"/>
      <w:marTop w:val="0"/>
      <w:marBottom w:val="0"/>
      <w:divBdr>
        <w:top w:val="none" w:sz="0" w:space="0" w:color="auto"/>
        <w:left w:val="none" w:sz="0" w:space="0" w:color="auto"/>
        <w:bottom w:val="none" w:sz="0" w:space="0" w:color="auto"/>
        <w:right w:val="none" w:sz="0" w:space="0" w:color="auto"/>
      </w:divBdr>
    </w:div>
    <w:div w:id="169299261">
      <w:bodyDiv w:val="1"/>
      <w:marLeft w:val="0"/>
      <w:marRight w:val="0"/>
      <w:marTop w:val="0"/>
      <w:marBottom w:val="0"/>
      <w:divBdr>
        <w:top w:val="none" w:sz="0" w:space="0" w:color="auto"/>
        <w:left w:val="none" w:sz="0" w:space="0" w:color="auto"/>
        <w:bottom w:val="none" w:sz="0" w:space="0" w:color="auto"/>
        <w:right w:val="none" w:sz="0" w:space="0" w:color="auto"/>
      </w:divBdr>
    </w:div>
    <w:div w:id="218371664">
      <w:bodyDiv w:val="1"/>
      <w:marLeft w:val="0"/>
      <w:marRight w:val="0"/>
      <w:marTop w:val="0"/>
      <w:marBottom w:val="0"/>
      <w:divBdr>
        <w:top w:val="none" w:sz="0" w:space="0" w:color="auto"/>
        <w:left w:val="none" w:sz="0" w:space="0" w:color="auto"/>
        <w:bottom w:val="none" w:sz="0" w:space="0" w:color="auto"/>
        <w:right w:val="none" w:sz="0" w:space="0" w:color="auto"/>
      </w:divBdr>
    </w:div>
    <w:div w:id="394860776">
      <w:bodyDiv w:val="1"/>
      <w:marLeft w:val="0"/>
      <w:marRight w:val="0"/>
      <w:marTop w:val="0"/>
      <w:marBottom w:val="0"/>
      <w:divBdr>
        <w:top w:val="none" w:sz="0" w:space="0" w:color="auto"/>
        <w:left w:val="none" w:sz="0" w:space="0" w:color="auto"/>
        <w:bottom w:val="none" w:sz="0" w:space="0" w:color="auto"/>
        <w:right w:val="none" w:sz="0" w:space="0" w:color="auto"/>
      </w:divBdr>
    </w:div>
    <w:div w:id="545684102">
      <w:bodyDiv w:val="1"/>
      <w:marLeft w:val="0"/>
      <w:marRight w:val="0"/>
      <w:marTop w:val="0"/>
      <w:marBottom w:val="0"/>
      <w:divBdr>
        <w:top w:val="none" w:sz="0" w:space="0" w:color="auto"/>
        <w:left w:val="none" w:sz="0" w:space="0" w:color="auto"/>
        <w:bottom w:val="none" w:sz="0" w:space="0" w:color="auto"/>
        <w:right w:val="none" w:sz="0" w:space="0" w:color="auto"/>
      </w:divBdr>
    </w:div>
    <w:div w:id="579756210">
      <w:bodyDiv w:val="1"/>
      <w:marLeft w:val="0"/>
      <w:marRight w:val="0"/>
      <w:marTop w:val="0"/>
      <w:marBottom w:val="0"/>
      <w:divBdr>
        <w:top w:val="none" w:sz="0" w:space="0" w:color="auto"/>
        <w:left w:val="none" w:sz="0" w:space="0" w:color="auto"/>
        <w:bottom w:val="none" w:sz="0" w:space="0" w:color="auto"/>
        <w:right w:val="none" w:sz="0" w:space="0" w:color="auto"/>
      </w:divBdr>
    </w:div>
    <w:div w:id="709494106">
      <w:bodyDiv w:val="1"/>
      <w:marLeft w:val="0"/>
      <w:marRight w:val="0"/>
      <w:marTop w:val="0"/>
      <w:marBottom w:val="0"/>
      <w:divBdr>
        <w:top w:val="none" w:sz="0" w:space="0" w:color="auto"/>
        <w:left w:val="none" w:sz="0" w:space="0" w:color="auto"/>
        <w:bottom w:val="none" w:sz="0" w:space="0" w:color="auto"/>
        <w:right w:val="none" w:sz="0" w:space="0" w:color="auto"/>
      </w:divBdr>
    </w:div>
    <w:div w:id="744496935">
      <w:bodyDiv w:val="1"/>
      <w:marLeft w:val="0"/>
      <w:marRight w:val="0"/>
      <w:marTop w:val="0"/>
      <w:marBottom w:val="0"/>
      <w:divBdr>
        <w:top w:val="none" w:sz="0" w:space="0" w:color="auto"/>
        <w:left w:val="none" w:sz="0" w:space="0" w:color="auto"/>
        <w:bottom w:val="none" w:sz="0" w:space="0" w:color="auto"/>
        <w:right w:val="none" w:sz="0" w:space="0" w:color="auto"/>
      </w:divBdr>
    </w:div>
    <w:div w:id="765266866">
      <w:bodyDiv w:val="1"/>
      <w:marLeft w:val="0"/>
      <w:marRight w:val="0"/>
      <w:marTop w:val="0"/>
      <w:marBottom w:val="0"/>
      <w:divBdr>
        <w:top w:val="none" w:sz="0" w:space="0" w:color="auto"/>
        <w:left w:val="none" w:sz="0" w:space="0" w:color="auto"/>
        <w:bottom w:val="none" w:sz="0" w:space="0" w:color="auto"/>
        <w:right w:val="none" w:sz="0" w:space="0" w:color="auto"/>
      </w:divBdr>
    </w:div>
    <w:div w:id="957837933">
      <w:bodyDiv w:val="1"/>
      <w:marLeft w:val="0"/>
      <w:marRight w:val="0"/>
      <w:marTop w:val="0"/>
      <w:marBottom w:val="0"/>
      <w:divBdr>
        <w:top w:val="none" w:sz="0" w:space="0" w:color="auto"/>
        <w:left w:val="none" w:sz="0" w:space="0" w:color="auto"/>
        <w:bottom w:val="none" w:sz="0" w:space="0" w:color="auto"/>
        <w:right w:val="none" w:sz="0" w:space="0" w:color="auto"/>
      </w:divBdr>
    </w:div>
    <w:div w:id="993676881">
      <w:bodyDiv w:val="1"/>
      <w:marLeft w:val="0"/>
      <w:marRight w:val="0"/>
      <w:marTop w:val="0"/>
      <w:marBottom w:val="0"/>
      <w:divBdr>
        <w:top w:val="none" w:sz="0" w:space="0" w:color="auto"/>
        <w:left w:val="none" w:sz="0" w:space="0" w:color="auto"/>
        <w:bottom w:val="none" w:sz="0" w:space="0" w:color="auto"/>
        <w:right w:val="none" w:sz="0" w:space="0" w:color="auto"/>
      </w:divBdr>
    </w:div>
    <w:div w:id="1014916246">
      <w:bodyDiv w:val="1"/>
      <w:marLeft w:val="0"/>
      <w:marRight w:val="0"/>
      <w:marTop w:val="0"/>
      <w:marBottom w:val="0"/>
      <w:divBdr>
        <w:top w:val="none" w:sz="0" w:space="0" w:color="auto"/>
        <w:left w:val="none" w:sz="0" w:space="0" w:color="auto"/>
        <w:bottom w:val="none" w:sz="0" w:space="0" w:color="auto"/>
        <w:right w:val="none" w:sz="0" w:space="0" w:color="auto"/>
      </w:divBdr>
    </w:div>
    <w:div w:id="1066756496">
      <w:bodyDiv w:val="1"/>
      <w:marLeft w:val="0"/>
      <w:marRight w:val="0"/>
      <w:marTop w:val="0"/>
      <w:marBottom w:val="0"/>
      <w:divBdr>
        <w:top w:val="none" w:sz="0" w:space="0" w:color="auto"/>
        <w:left w:val="none" w:sz="0" w:space="0" w:color="auto"/>
        <w:bottom w:val="none" w:sz="0" w:space="0" w:color="auto"/>
        <w:right w:val="none" w:sz="0" w:space="0" w:color="auto"/>
      </w:divBdr>
    </w:div>
    <w:div w:id="1498230185">
      <w:bodyDiv w:val="1"/>
      <w:marLeft w:val="0"/>
      <w:marRight w:val="0"/>
      <w:marTop w:val="0"/>
      <w:marBottom w:val="0"/>
      <w:divBdr>
        <w:top w:val="none" w:sz="0" w:space="0" w:color="auto"/>
        <w:left w:val="none" w:sz="0" w:space="0" w:color="auto"/>
        <w:bottom w:val="none" w:sz="0" w:space="0" w:color="auto"/>
        <w:right w:val="none" w:sz="0" w:space="0" w:color="auto"/>
      </w:divBdr>
    </w:div>
    <w:div w:id="1663118403">
      <w:bodyDiv w:val="1"/>
      <w:marLeft w:val="0"/>
      <w:marRight w:val="0"/>
      <w:marTop w:val="0"/>
      <w:marBottom w:val="0"/>
      <w:divBdr>
        <w:top w:val="none" w:sz="0" w:space="0" w:color="auto"/>
        <w:left w:val="none" w:sz="0" w:space="0" w:color="auto"/>
        <w:bottom w:val="none" w:sz="0" w:space="0" w:color="auto"/>
        <w:right w:val="none" w:sz="0" w:space="0" w:color="auto"/>
      </w:divBdr>
    </w:div>
    <w:div w:id="1672295716">
      <w:bodyDiv w:val="1"/>
      <w:marLeft w:val="0"/>
      <w:marRight w:val="0"/>
      <w:marTop w:val="0"/>
      <w:marBottom w:val="0"/>
      <w:divBdr>
        <w:top w:val="none" w:sz="0" w:space="0" w:color="auto"/>
        <w:left w:val="none" w:sz="0" w:space="0" w:color="auto"/>
        <w:bottom w:val="none" w:sz="0" w:space="0" w:color="auto"/>
        <w:right w:val="none" w:sz="0" w:space="0" w:color="auto"/>
      </w:divBdr>
    </w:div>
    <w:div w:id="1673528088">
      <w:bodyDiv w:val="1"/>
      <w:marLeft w:val="0"/>
      <w:marRight w:val="0"/>
      <w:marTop w:val="0"/>
      <w:marBottom w:val="0"/>
      <w:divBdr>
        <w:top w:val="none" w:sz="0" w:space="0" w:color="auto"/>
        <w:left w:val="none" w:sz="0" w:space="0" w:color="auto"/>
        <w:bottom w:val="none" w:sz="0" w:space="0" w:color="auto"/>
        <w:right w:val="none" w:sz="0" w:space="0" w:color="auto"/>
      </w:divBdr>
    </w:div>
    <w:div w:id="1753550824">
      <w:bodyDiv w:val="1"/>
      <w:marLeft w:val="0"/>
      <w:marRight w:val="0"/>
      <w:marTop w:val="0"/>
      <w:marBottom w:val="0"/>
      <w:divBdr>
        <w:top w:val="none" w:sz="0" w:space="0" w:color="auto"/>
        <w:left w:val="none" w:sz="0" w:space="0" w:color="auto"/>
        <w:bottom w:val="none" w:sz="0" w:space="0" w:color="auto"/>
        <w:right w:val="none" w:sz="0" w:space="0" w:color="auto"/>
      </w:divBdr>
    </w:div>
    <w:div w:id="1821117688">
      <w:bodyDiv w:val="1"/>
      <w:marLeft w:val="0"/>
      <w:marRight w:val="0"/>
      <w:marTop w:val="0"/>
      <w:marBottom w:val="0"/>
      <w:divBdr>
        <w:top w:val="none" w:sz="0" w:space="0" w:color="auto"/>
        <w:left w:val="none" w:sz="0" w:space="0" w:color="auto"/>
        <w:bottom w:val="none" w:sz="0" w:space="0" w:color="auto"/>
        <w:right w:val="none" w:sz="0" w:space="0" w:color="auto"/>
      </w:divBdr>
    </w:div>
    <w:div w:id="1922399841">
      <w:bodyDiv w:val="1"/>
      <w:marLeft w:val="0"/>
      <w:marRight w:val="0"/>
      <w:marTop w:val="0"/>
      <w:marBottom w:val="0"/>
      <w:divBdr>
        <w:top w:val="none" w:sz="0" w:space="0" w:color="auto"/>
        <w:left w:val="none" w:sz="0" w:space="0" w:color="auto"/>
        <w:bottom w:val="none" w:sz="0" w:space="0" w:color="auto"/>
        <w:right w:val="none" w:sz="0" w:space="0" w:color="auto"/>
      </w:divBdr>
    </w:div>
    <w:div w:id="2060545204">
      <w:bodyDiv w:val="1"/>
      <w:marLeft w:val="0"/>
      <w:marRight w:val="0"/>
      <w:marTop w:val="0"/>
      <w:marBottom w:val="0"/>
      <w:divBdr>
        <w:top w:val="none" w:sz="0" w:space="0" w:color="auto"/>
        <w:left w:val="none" w:sz="0" w:space="0" w:color="auto"/>
        <w:bottom w:val="none" w:sz="0" w:space="0" w:color="auto"/>
        <w:right w:val="none" w:sz="0" w:space="0" w:color="auto"/>
      </w:divBdr>
    </w:div>
    <w:div w:id="211219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boxleyparishcouncil.org.uk"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945e6d-d84d-4af7-9e0f-be0cb7d69fc7" xsi:nil="true"/>
    <lcf76f155ced4ddcb4097134ff3c332f xmlns="0fcc3b65-7549-468e-856d-3f3927821f9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1B9FE36633D14FB9B147263FB24AF1" ma:contentTypeVersion="18" ma:contentTypeDescription="Create a new document." ma:contentTypeScope="" ma:versionID="1ddd79286b5cdfcc0cae2d563756dd06">
  <xsd:schema xmlns:xsd="http://www.w3.org/2001/XMLSchema" xmlns:xs="http://www.w3.org/2001/XMLSchema" xmlns:p="http://schemas.microsoft.com/office/2006/metadata/properties" xmlns:ns2="0fcc3b65-7549-468e-856d-3f3927821f91" xmlns:ns3="db945e6d-d84d-4af7-9e0f-be0cb7d69fc7" targetNamespace="http://schemas.microsoft.com/office/2006/metadata/properties" ma:root="true" ma:fieldsID="04f348a5803ecd2746d1e9671e50e6e6" ns2:_="" ns3:_="">
    <xsd:import namespace="0fcc3b65-7549-468e-856d-3f3927821f91"/>
    <xsd:import namespace="db945e6d-d84d-4af7-9e0f-be0cb7d69f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3b65-7549-468e-856d-3f3927821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7c0e02-00be-4b79-931d-4fe28f26a5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945e6d-d84d-4af7-9e0f-be0cb7d69f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d9f1c-2708-4570-a79e-a56381e41989}" ma:internalName="TaxCatchAll" ma:showField="CatchAllData" ma:web="db945e6d-d84d-4af7-9e0f-be0cb7d69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75F70-0C9F-453B-B0D5-C7E44D6E5C1A}">
  <ds:schemaRefs>
    <ds:schemaRef ds:uri="http://schemas.openxmlformats.org/officeDocument/2006/bibliography"/>
  </ds:schemaRefs>
</ds:datastoreItem>
</file>

<file path=customXml/itemProps2.xml><?xml version="1.0" encoding="utf-8"?>
<ds:datastoreItem xmlns:ds="http://schemas.openxmlformats.org/officeDocument/2006/customXml" ds:itemID="{211D31C5-4AEE-42BD-952F-0398A459FF7F}">
  <ds:schemaRefs>
    <ds:schemaRef ds:uri="http://schemas.microsoft.com/office/2006/metadata/properties"/>
    <ds:schemaRef ds:uri="http://schemas.microsoft.com/office/infopath/2007/PartnerControls"/>
    <ds:schemaRef ds:uri="db945e6d-d84d-4af7-9e0f-be0cb7d69fc7"/>
    <ds:schemaRef ds:uri="0fcc3b65-7549-468e-856d-3f3927821f91"/>
  </ds:schemaRefs>
</ds:datastoreItem>
</file>

<file path=customXml/itemProps3.xml><?xml version="1.0" encoding="utf-8"?>
<ds:datastoreItem xmlns:ds="http://schemas.openxmlformats.org/officeDocument/2006/customXml" ds:itemID="{428558EA-DF8F-4312-A573-E0F0BFA5438F}"/>
</file>

<file path=customXml/itemProps4.xml><?xml version="1.0" encoding="utf-8"?>
<ds:datastoreItem xmlns:ds="http://schemas.openxmlformats.org/officeDocument/2006/customXml" ds:itemID="{A5BBBE15-3363-4422-8A3E-A8A20B5B4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3636</Words>
  <Characters>20726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24314</CharactersWithSpaces>
  <SharedDoc>false</SharedDoc>
  <HLinks>
    <vt:vector size="6" baseType="variant">
      <vt:variant>
        <vt:i4>7209019</vt:i4>
      </vt:variant>
      <vt:variant>
        <vt:i4>0</vt:i4>
      </vt:variant>
      <vt:variant>
        <vt:i4>0</vt:i4>
      </vt:variant>
      <vt:variant>
        <vt:i4>5</vt:i4>
      </vt:variant>
      <vt:variant>
        <vt:lpwstr>http://www.boxleyparishcouncil.org.uk/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Ivor Davies</dc:creator>
  <cp:keywords/>
  <dc:description/>
  <cp:lastModifiedBy>Clerk</cp:lastModifiedBy>
  <cp:revision>10</cp:revision>
  <cp:lastPrinted>2023-11-15T15:23:00Z</cp:lastPrinted>
  <dcterms:created xsi:type="dcterms:W3CDTF">2023-11-09T15:28:00Z</dcterms:created>
  <dcterms:modified xsi:type="dcterms:W3CDTF">2023-11-20T23:16:00Z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0x010100741B9FE36633D14FB9B147263FB24AF1</vt:lpwstr>
  </property>
  <property fmtid="{D5CDD505-2E9C-101B-9397-08002B2CF9AE}" pid="3" name="Order">
    <vt:r8>2183200</vt:r8>
  </property>
  <property fmtid="{D5CDD505-2E9C-101B-9397-08002B2CF9AE}" pid="4" name="MediaServiceImageTags">
    <vt:lpwstr/>
  </property>
</Properties>
</file>