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4317" w14:textId="2022194A" w:rsidR="00D44ED5" w:rsidRDefault="00C54611" w:rsidP="00D44ED5">
      <w:pPr>
        <w:rPr>
          <w:rFonts w:ascii="Verdana" w:hAnsi="Verdana"/>
        </w:rPr>
      </w:pPr>
      <w:r>
        <w:rPr>
          <w:rFonts w:eastAsiaTheme="minorHAnsi"/>
          <w:noProof/>
          <w:sz w:val="24"/>
          <w:szCs w:val="24"/>
          <w:lang w:eastAsia="en-GB"/>
        </w:rPr>
        <mc:AlternateContent>
          <mc:Choice Requires="wps">
            <w:drawing>
              <wp:anchor distT="45720" distB="45720" distL="114300" distR="114300" simplePos="0" relativeHeight="251659264" behindDoc="0" locked="0" layoutInCell="1" allowOverlap="1" wp14:anchorId="46A4E89F" wp14:editId="16431D36">
                <wp:simplePos x="0" y="0"/>
                <wp:positionH relativeFrom="column">
                  <wp:posOffset>3566160</wp:posOffset>
                </wp:positionH>
                <wp:positionV relativeFrom="paragraph">
                  <wp:posOffset>11430</wp:posOffset>
                </wp:positionV>
                <wp:extent cx="2987040" cy="1190625"/>
                <wp:effectExtent l="0" t="0" r="3810" b="95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190625"/>
                        </a:xfrm>
                        <a:prstGeom prst="rect">
                          <a:avLst/>
                        </a:prstGeom>
                        <a:solidFill>
                          <a:srgbClr val="FFFFFF"/>
                        </a:solidFill>
                        <a:ln w="9525">
                          <a:noFill/>
                          <a:miter lim="800000"/>
                          <a:headEnd/>
                          <a:tailEnd/>
                        </a:ln>
                      </wps:spPr>
                      <wps:txbx>
                        <w:txbxContent>
                          <w:p w14:paraId="3F7CFCF2" w14:textId="77777777" w:rsidR="00C54611" w:rsidRDefault="00C54611" w:rsidP="00C54611">
                            <w:pPr>
                              <w:rPr>
                                <w:rFonts w:ascii="Verdana" w:hAnsi="Verdana"/>
                              </w:rPr>
                            </w:pPr>
                            <w:r>
                              <w:rPr>
                                <w:rFonts w:ascii="Verdana" w:hAnsi="Verdana"/>
                              </w:rPr>
                              <w:t>Beechen Hall, Wildfell Close, Walderslade, Chatham, Kent ME5 9RU.</w:t>
                            </w:r>
                          </w:p>
                          <w:p w14:paraId="390099F2" w14:textId="77777777" w:rsidR="00C54611" w:rsidRDefault="00C54611" w:rsidP="00C54611">
                            <w:pPr>
                              <w:rPr>
                                <w:rFonts w:ascii="Verdana" w:hAnsi="Verdana"/>
                              </w:rPr>
                            </w:pPr>
                            <w:r>
                              <w:rPr>
                                <w:rFonts w:ascii="Verdana" w:hAnsi="Verdana"/>
                              </w:rPr>
                              <w:sym w:font="Wingdings" w:char="F028"/>
                            </w:r>
                            <w:r>
                              <w:rPr>
                                <w:rFonts w:ascii="Verdana" w:hAnsi="Verdana"/>
                              </w:rPr>
                              <w:t xml:space="preserve">  01634 861237     </w:t>
                            </w:r>
                          </w:p>
                          <w:p w14:paraId="671E9E12" w14:textId="77777777" w:rsidR="00C54611" w:rsidRDefault="00C54611" w:rsidP="00C54611">
                            <w:pPr>
                              <w:rPr>
                                <w:rFonts w:ascii="Verdana" w:hAnsi="Verdana"/>
                              </w:rPr>
                            </w:pPr>
                            <w:r>
                              <w:rPr>
                                <w:rFonts w:ascii="Verdana" w:hAnsi="Verdana"/>
                              </w:rPr>
                              <w:sym w:font="Wingdings" w:char="F02A"/>
                            </w:r>
                            <w:r>
                              <w:rPr>
                                <w:rFonts w:ascii="Verdana" w:hAnsi="Verdana"/>
                              </w:rPr>
                              <w:t xml:space="preserve">  clerk@boxleyparishcouncil.org.uk</w:t>
                            </w:r>
                          </w:p>
                          <w:p w14:paraId="35FC3996" w14:textId="2E8F1B8C" w:rsidR="00C54611" w:rsidRDefault="00C54611" w:rsidP="00C54611">
                            <w:pPr>
                              <w:rPr>
                                <w:rFonts w:ascii="Verdana" w:hAnsi="Verdana"/>
                              </w:rPr>
                            </w:pPr>
                            <w:r>
                              <w:rPr>
                                <w:rFonts w:ascii="Verdana" w:hAnsi="Verdana"/>
                                <w:b/>
                              </w:rPr>
                              <w:t>Clerk</w:t>
                            </w:r>
                            <w:r>
                              <w:rPr>
                                <w:rFonts w:ascii="Verdana" w:hAnsi="Verdana"/>
                              </w:rPr>
                              <w:t xml:space="preserve">: Daniela Baylis    </w:t>
                            </w:r>
                          </w:p>
                          <w:p w14:paraId="32955C83" w14:textId="2CCAD5E5" w:rsidR="0041269D" w:rsidRDefault="00572847" w:rsidP="00C54611">
                            <w:pPr>
                              <w:rPr>
                                <w:rFonts w:ascii="Verdana" w:hAnsi="Verdana"/>
                              </w:rPr>
                            </w:pPr>
                            <w:r>
                              <w:rPr>
                                <w:rFonts w:ascii="Verdana" w:hAnsi="Verdana"/>
                                <w:b/>
                                <w:bCs/>
                              </w:rPr>
                              <w:t>Assistant Clerk</w:t>
                            </w:r>
                            <w:r w:rsidR="0041269D" w:rsidRPr="0041269D">
                              <w:rPr>
                                <w:rFonts w:ascii="Verdana" w:hAnsi="Verdana"/>
                                <w:b/>
                                <w:bCs/>
                              </w:rPr>
                              <w:t>:</w:t>
                            </w:r>
                            <w:r w:rsidR="0041269D">
                              <w:rPr>
                                <w:rFonts w:ascii="Verdana" w:hAnsi="Verdana"/>
                              </w:rPr>
                              <w:t xml:space="preserve"> Heidi Pearson</w:t>
                            </w:r>
                          </w:p>
                          <w:p w14:paraId="74746A3C" w14:textId="77777777" w:rsidR="00572847" w:rsidRDefault="00572847" w:rsidP="00572847">
                            <w:pPr>
                              <w:rPr>
                                <w:rFonts w:ascii="Verdana" w:hAnsi="Verdana"/>
                              </w:rPr>
                            </w:pPr>
                            <w:r>
                              <w:rPr>
                                <w:rFonts w:ascii="Verdana" w:hAnsi="Verdana"/>
                                <w:b/>
                                <w:bCs/>
                              </w:rPr>
                              <w:t>Finance Assistant</w:t>
                            </w:r>
                            <w:r>
                              <w:rPr>
                                <w:rFonts w:ascii="Verdana" w:hAnsi="Verdana"/>
                              </w:rPr>
                              <w:t>: Nichola Carter</w:t>
                            </w:r>
                          </w:p>
                          <w:p w14:paraId="625510DA" w14:textId="77777777" w:rsidR="00572847" w:rsidRDefault="00572847" w:rsidP="00C54611">
                            <w:pPr>
                              <w:rPr>
                                <w:rFonts w:ascii="Verdana" w:hAnsi="Verdana"/>
                              </w:rPr>
                            </w:pPr>
                          </w:p>
                          <w:p w14:paraId="51FEEC32" w14:textId="560225E3" w:rsidR="00805A58" w:rsidRDefault="00805A58" w:rsidP="00C54611">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4E89F" id="_x0000_t202" coordsize="21600,21600" o:spt="202" path="m,l,21600r21600,l21600,xe">
                <v:stroke joinstyle="miter"/>
                <v:path gradientshapeok="t" o:connecttype="rect"/>
              </v:shapetype>
              <v:shape id="_x0000_s1026" type="#_x0000_t202" style="position:absolute;margin-left:280.8pt;margin-top:.9pt;width:235.2pt;height:9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" stroked="f">
                <v:textbox>
                  <w:txbxContent>
                    <w:p w14:paraId="3F7CFCF2" w14:textId="77777777" w:rsidR="00C54611" w:rsidRDefault="00C54611" w:rsidP="00C54611">
                      <w:pPr>
                        <w:rPr>
                          <w:rFonts w:ascii="Verdana" w:hAnsi="Verdana"/>
                        </w:rPr>
                      </w:pPr>
                      <w:r>
                        <w:rPr>
                          <w:rFonts w:ascii="Verdana" w:hAnsi="Verdana"/>
                        </w:rPr>
                        <w:t>Beechen Hall, Wildfell Close, Walderslade, Chatham, Kent ME5 9RU.</w:t>
                      </w:r>
                    </w:p>
                    <w:p w14:paraId="390099F2" w14:textId="77777777" w:rsidR="00C54611" w:rsidRDefault="00C54611" w:rsidP="00C54611">
                      <w:pPr>
                        <w:rPr>
                          <w:rFonts w:ascii="Verdana" w:hAnsi="Verdana"/>
                        </w:rPr>
                      </w:pPr>
                      <w:r>
                        <w:rPr>
                          <w:rFonts w:ascii="Verdana" w:hAnsi="Verdana"/>
                        </w:rPr>
                        <w:sym w:font="Wingdings" w:char="F028"/>
                      </w:r>
                      <w:r>
                        <w:rPr>
                          <w:rFonts w:ascii="Verdana" w:hAnsi="Verdana"/>
                        </w:rPr>
                        <w:t xml:space="preserve">  01634 861237     </w:t>
                      </w:r>
                    </w:p>
                    <w:p w14:paraId="671E9E12" w14:textId="77777777" w:rsidR="00C54611" w:rsidRDefault="00C54611" w:rsidP="00C54611">
                      <w:pPr>
                        <w:rPr>
                          <w:rFonts w:ascii="Verdana" w:hAnsi="Verdana"/>
                        </w:rPr>
                      </w:pPr>
                      <w:r>
                        <w:rPr>
                          <w:rFonts w:ascii="Verdana" w:hAnsi="Verdana"/>
                        </w:rPr>
                        <w:sym w:font="Wingdings" w:char="F02A"/>
                      </w:r>
                      <w:r>
                        <w:rPr>
                          <w:rFonts w:ascii="Verdana" w:hAnsi="Verdana"/>
                        </w:rPr>
                        <w:t xml:space="preserve">  clerk@boxleyparishcouncil.org.uk</w:t>
                      </w:r>
                    </w:p>
                    <w:p w14:paraId="35FC3996" w14:textId="2E8F1B8C" w:rsidR="00C54611" w:rsidRDefault="00C54611" w:rsidP="00C54611">
                      <w:pPr>
                        <w:rPr>
                          <w:rFonts w:ascii="Verdana" w:hAnsi="Verdana"/>
                        </w:rPr>
                      </w:pPr>
                      <w:r>
                        <w:rPr>
                          <w:rFonts w:ascii="Verdana" w:hAnsi="Verdana"/>
                          <w:b/>
                        </w:rPr>
                        <w:t>Clerk</w:t>
                      </w:r>
                      <w:r>
                        <w:rPr>
                          <w:rFonts w:ascii="Verdana" w:hAnsi="Verdana"/>
                        </w:rPr>
                        <w:t xml:space="preserve">: Daniela Baylis    </w:t>
                      </w:r>
                    </w:p>
                    <w:p w14:paraId="32955C83" w14:textId="2CCAD5E5" w:rsidR="0041269D" w:rsidRDefault="00572847" w:rsidP="00C54611">
                      <w:pPr>
                        <w:rPr>
                          <w:rFonts w:ascii="Verdana" w:hAnsi="Verdana"/>
                        </w:rPr>
                      </w:pPr>
                      <w:r>
                        <w:rPr>
                          <w:rFonts w:ascii="Verdana" w:hAnsi="Verdana"/>
                          <w:b/>
                          <w:bCs/>
                        </w:rPr>
                        <w:t>Assistant Clerk</w:t>
                      </w:r>
                      <w:r w:rsidR="0041269D" w:rsidRPr="0041269D">
                        <w:rPr>
                          <w:rFonts w:ascii="Verdana" w:hAnsi="Verdana"/>
                          <w:b/>
                          <w:bCs/>
                        </w:rPr>
                        <w:t>:</w:t>
                      </w:r>
                      <w:r w:rsidR="0041269D">
                        <w:rPr>
                          <w:rFonts w:ascii="Verdana" w:hAnsi="Verdana"/>
                        </w:rPr>
                        <w:t xml:space="preserve"> Heidi Pearson</w:t>
                      </w:r>
                    </w:p>
                    <w:p w14:paraId="74746A3C" w14:textId="77777777" w:rsidR="00572847" w:rsidRDefault="00572847" w:rsidP="00572847">
                      <w:pPr>
                        <w:rPr>
                          <w:rFonts w:ascii="Verdana" w:hAnsi="Verdana"/>
                        </w:rPr>
                      </w:pPr>
                      <w:r>
                        <w:rPr>
                          <w:rFonts w:ascii="Verdana" w:hAnsi="Verdana"/>
                          <w:b/>
                          <w:bCs/>
                        </w:rPr>
                        <w:t>Finance Assistant</w:t>
                      </w:r>
                      <w:r>
                        <w:rPr>
                          <w:rFonts w:ascii="Verdana" w:hAnsi="Verdana"/>
                        </w:rPr>
                        <w:t>: Nichola Carter</w:t>
                      </w:r>
                    </w:p>
                    <w:p w14:paraId="625510DA" w14:textId="77777777" w:rsidR="00572847" w:rsidRDefault="00572847" w:rsidP="00C54611">
                      <w:pPr>
                        <w:rPr>
                          <w:rFonts w:ascii="Verdana" w:hAnsi="Verdana"/>
                        </w:rPr>
                      </w:pPr>
                    </w:p>
                    <w:p w14:paraId="51FEEC32" w14:textId="560225E3" w:rsidR="00805A58" w:rsidRDefault="00805A58" w:rsidP="00C54611">
                      <w:pPr>
                        <w:rPr>
                          <w:rFonts w:ascii="Verdana" w:hAnsi="Verdana"/>
                        </w:rPr>
                      </w:pPr>
                    </w:p>
                  </w:txbxContent>
                </v:textbox>
                <w10:wrap type="square"/>
              </v:shape>
            </w:pict>
          </mc:Fallback>
        </mc:AlternateContent>
      </w:r>
      <w:r w:rsidR="00D44ED5">
        <w:rPr>
          <w:noProof/>
        </w:rPr>
        <w:drawing>
          <wp:inline distT="0" distB="0" distL="0" distR="0" wp14:anchorId="193B350C" wp14:editId="6683E39A">
            <wp:extent cx="3063240" cy="835672"/>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6872" cy="863943"/>
                    </a:xfrm>
                    <a:prstGeom prst="rect">
                      <a:avLst/>
                    </a:prstGeom>
                    <a:noFill/>
                    <a:ln>
                      <a:noFill/>
                    </a:ln>
                  </pic:spPr>
                </pic:pic>
              </a:graphicData>
            </a:graphic>
          </wp:inline>
        </w:drawing>
      </w:r>
    </w:p>
    <w:p w14:paraId="3B084E19" w14:textId="4FB2369F" w:rsidR="00DD7C72" w:rsidRPr="009A10C1" w:rsidRDefault="00DD0141" w:rsidP="00386365">
      <w:pPr>
        <w:ind w:left="720" w:firstLine="720"/>
        <w:jc w:val="both"/>
        <w:rPr>
          <w:rFonts w:ascii="Verdana" w:hAnsi="Verdana"/>
          <w:lang w:val="pt-BR"/>
        </w:rPr>
      </w:pPr>
      <w:hyperlink r:id="rId12" w:history="1">
        <w:r w:rsidR="00386365" w:rsidRPr="000578CE">
          <w:rPr>
            <w:rStyle w:val="Hyperlink"/>
            <w:rFonts w:ascii="Verdana" w:hAnsi="Verdana"/>
            <w:lang w:val="pt-BR"/>
          </w:rPr>
          <w:t>www.boxleyparishcouncil.org.uk</w:t>
        </w:r>
      </w:hyperlink>
    </w:p>
    <w:p w14:paraId="48A8EC13" w14:textId="77777777" w:rsidR="00DD7C72" w:rsidRPr="009A10C1" w:rsidRDefault="00DD7C72" w:rsidP="00DD7C72">
      <w:pPr>
        <w:rPr>
          <w:rFonts w:ascii="Verdana" w:hAnsi="Verdana"/>
          <w:lang w:val="pt-BR"/>
        </w:rPr>
      </w:pPr>
    </w:p>
    <w:p w14:paraId="2386EA9F" w14:textId="77777777" w:rsidR="00F05611" w:rsidRPr="009A10C1" w:rsidRDefault="00F05611" w:rsidP="00F05611">
      <w:pPr>
        <w:jc w:val="center"/>
        <w:rPr>
          <w:rFonts w:ascii="Verdana" w:hAnsi="Verdana"/>
          <w:b/>
          <w:sz w:val="28"/>
          <w:szCs w:val="28"/>
          <w:lang w:val="pt-BR"/>
        </w:rPr>
      </w:pPr>
    </w:p>
    <w:p w14:paraId="71F9976C" w14:textId="6DAD118B" w:rsidR="00DD7C72" w:rsidRPr="009A10C1" w:rsidRDefault="00DD7C72" w:rsidP="00F05611">
      <w:pPr>
        <w:jc w:val="center"/>
        <w:rPr>
          <w:rFonts w:ascii="Verdana" w:hAnsi="Verdana"/>
          <w:b/>
          <w:sz w:val="28"/>
          <w:szCs w:val="28"/>
          <w:lang w:val="pt-BR"/>
        </w:rPr>
      </w:pPr>
      <w:r w:rsidRPr="009A10C1">
        <w:rPr>
          <w:rFonts w:ascii="Verdana" w:hAnsi="Verdana"/>
          <w:b/>
          <w:sz w:val="28"/>
          <w:szCs w:val="28"/>
          <w:lang w:val="pt-BR"/>
        </w:rPr>
        <w:t>A  G  E  N  D  A</w:t>
      </w:r>
    </w:p>
    <w:p w14:paraId="0F32EFB1" w14:textId="77777777" w:rsidR="00DD7C72" w:rsidRPr="009A10C1" w:rsidRDefault="00DD7C72" w:rsidP="00DD7C72">
      <w:pPr>
        <w:rPr>
          <w:rFonts w:ascii="Verdana" w:hAnsi="Verdana"/>
          <w:b/>
          <w:sz w:val="16"/>
          <w:szCs w:val="16"/>
          <w:lang w:val="pt-BR"/>
        </w:rPr>
      </w:pPr>
    </w:p>
    <w:p w14:paraId="4ACE51A7" w14:textId="36B376A0" w:rsidR="00FF715E" w:rsidRPr="00D7476A" w:rsidRDefault="00DD7C72" w:rsidP="00D7476A">
      <w:pPr>
        <w:rPr>
          <w:rFonts w:ascii="Verdana" w:hAnsi="Verdana"/>
          <w:b/>
        </w:rPr>
      </w:pPr>
      <w:r w:rsidRPr="00E46563">
        <w:rPr>
          <w:rFonts w:ascii="Verdana" w:hAnsi="Verdana"/>
          <w:b/>
        </w:rPr>
        <w:t>To All Members of the Council, Press and Public</w:t>
      </w:r>
      <w:r w:rsidR="00D7476A">
        <w:rPr>
          <w:rFonts w:ascii="Verdana" w:hAnsi="Verdana"/>
          <w:b/>
        </w:rPr>
        <w:t xml:space="preserve"> </w:t>
      </w:r>
      <w:r w:rsidR="00C90A71" w:rsidRPr="00550640">
        <w:rPr>
          <w:rFonts w:ascii="Verdana" w:hAnsi="Verdana"/>
          <w:b/>
          <w:snapToGrid w:val="0"/>
        </w:rPr>
        <w:t xml:space="preserve">Members are hereby summoned, and notice is given that </w:t>
      </w:r>
      <w:r w:rsidR="00006415">
        <w:rPr>
          <w:rFonts w:ascii="Verdana" w:hAnsi="Verdana"/>
          <w:b/>
          <w:snapToGrid w:val="0"/>
        </w:rPr>
        <w:t>a meeting</w:t>
      </w:r>
      <w:r w:rsidR="00C90A71" w:rsidRPr="00F830F3">
        <w:rPr>
          <w:rFonts w:ascii="Verdana" w:hAnsi="Verdana"/>
          <w:b/>
          <w:snapToGrid w:val="0"/>
        </w:rPr>
        <w:t xml:space="preserve"> of the Parish Council will be held on </w:t>
      </w:r>
      <w:r w:rsidR="00C80C74">
        <w:rPr>
          <w:rFonts w:ascii="Verdana" w:hAnsi="Verdana"/>
          <w:b/>
          <w:snapToGrid w:val="0"/>
        </w:rPr>
        <w:t>Monday</w:t>
      </w:r>
      <w:r w:rsidR="00DB53B0">
        <w:rPr>
          <w:rFonts w:ascii="Verdana" w:hAnsi="Verdana"/>
          <w:b/>
          <w:snapToGrid w:val="0"/>
        </w:rPr>
        <w:t xml:space="preserve"> 4 March</w:t>
      </w:r>
      <w:r w:rsidR="00100898">
        <w:rPr>
          <w:rFonts w:ascii="Verdana" w:hAnsi="Verdana"/>
          <w:b/>
          <w:snapToGrid w:val="0"/>
        </w:rPr>
        <w:t xml:space="preserve"> </w:t>
      </w:r>
      <w:r w:rsidR="0052020C">
        <w:rPr>
          <w:rFonts w:ascii="Verdana" w:hAnsi="Verdana"/>
          <w:b/>
          <w:snapToGrid w:val="0"/>
        </w:rPr>
        <w:t>202</w:t>
      </w:r>
      <w:r w:rsidR="007B7422">
        <w:rPr>
          <w:rFonts w:ascii="Verdana" w:hAnsi="Verdana"/>
          <w:b/>
          <w:snapToGrid w:val="0"/>
        </w:rPr>
        <w:t>4</w:t>
      </w:r>
      <w:r w:rsidR="00F8055A">
        <w:rPr>
          <w:rFonts w:ascii="Verdana" w:hAnsi="Verdana"/>
          <w:b/>
          <w:snapToGrid w:val="0"/>
        </w:rPr>
        <w:t xml:space="preserve"> at</w:t>
      </w:r>
      <w:r w:rsidR="00D44ED5">
        <w:rPr>
          <w:rFonts w:ascii="Verdana" w:hAnsi="Verdana"/>
          <w:b/>
          <w:snapToGrid w:val="0"/>
        </w:rPr>
        <w:t xml:space="preserve"> 7.30pm</w:t>
      </w:r>
      <w:r w:rsidR="00FF715E">
        <w:rPr>
          <w:rFonts w:ascii="Verdana" w:hAnsi="Verdana"/>
          <w:b/>
          <w:snapToGrid w:val="0"/>
        </w:rPr>
        <w:t xml:space="preserve"> at </w:t>
      </w:r>
      <w:r w:rsidR="003D4992">
        <w:rPr>
          <w:rFonts w:ascii="Verdana" w:hAnsi="Verdana"/>
          <w:b/>
          <w:snapToGrid w:val="0"/>
        </w:rPr>
        <w:t xml:space="preserve">Weavering Village Hall, Weavering Street, Weavering, </w:t>
      </w:r>
    </w:p>
    <w:p w14:paraId="2B30FE1A" w14:textId="77777777" w:rsidR="00C90A71" w:rsidRPr="00D61699" w:rsidRDefault="00C90A71" w:rsidP="00C90A71">
      <w:pPr>
        <w:widowControl w:val="0"/>
        <w:ind w:left="516"/>
        <w:jc w:val="both"/>
        <w:rPr>
          <w:rFonts w:ascii="Verdana" w:hAnsi="Verdana"/>
          <w:b/>
          <w:bCs/>
          <w:snapToGrid w:val="0"/>
        </w:rPr>
      </w:pPr>
    </w:p>
    <w:p w14:paraId="4E20E868" w14:textId="77777777" w:rsidR="00D03401" w:rsidRDefault="00C90A71" w:rsidP="00A27D31">
      <w:pPr>
        <w:pStyle w:val="ListParagraph"/>
        <w:widowControl w:val="0"/>
        <w:numPr>
          <w:ilvl w:val="0"/>
          <w:numId w:val="4"/>
        </w:numPr>
        <w:jc w:val="both"/>
        <w:rPr>
          <w:rFonts w:ascii="Verdana" w:hAnsi="Verdana"/>
          <w:b/>
          <w:bCs/>
          <w:snapToGrid w:val="0"/>
          <w:sz w:val="20"/>
          <w:szCs w:val="20"/>
        </w:rPr>
      </w:pPr>
      <w:r w:rsidRPr="00D61699">
        <w:rPr>
          <w:rFonts w:ascii="Verdana" w:hAnsi="Verdana"/>
          <w:b/>
          <w:bCs/>
          <w:snapToGrid w:val="0"/>
          <w:sz w:val="20"/>
          <w:szCs w:val="20"/>
        </w:rPr>
        <w:t>Apologies and absences</w:t>
      </w:r>
      <w:r w:rsidRPr="00D61699">
        <w:rPr>
          <w:rFonts w:ascii="Verdana" w:hAnsi="Verdana"/>
          <w:b/>
          <w:bCs/>
          <w:snapToGrid w:val="0"/>
          <w:sz w:val="20"/>
          <w:szCs w:val="20"/>
        </w:rPr>
        <w:tab/>
      </w:r>
    </w:p>
    <w:p w14:paraId="1190F447" w14:textId="0472FCF6" w:rsidR="00C90A71" w:rsidRPr="008979F7" w:rsidRDefault="00D03401" w:rsidP="008979F7">
      <w:pPr>
        <w:pStyle w:val="ListParagraph"/>
        <w:widowControl w:val="0"/>
        <w:ind w:left="644"/>
        <w:jc w:val="both"/>
        <w:rPr>
          <w:rFonts w:ascii="Verdana" w:hAnsi="Verdana"/>
          <w:snapToGrid w:val="0"/>
          <w:sz w:val="20"/>
          <w:szCs w:val="20"/>
        </w:rPr>
      </w:pPr>
      <w:r w:rsidRPr="00D61699">
        <w:rPr>
          <w:rFonts w:ascii="Verdana" w:hAnsi="Verdana"/>
          <w:snapToGrid w:val="0"/>
          <w:sz w:val="20"/>
          <w:szCs w:val="20"/>
        </w:rPr>
        <w:t>To receive and accept apologies for absences</w:t>
      </w:r>
      <w:r w:rsidR="00C90A71" w:rsidRPr="008979F7">
        <w:rPr>
          <w:rFonts w:ascii="Verdana" w:hAnsi="Verdana"/>
          <w:b/>
          <w:bCs/>
          <w:snapToGrid w:val="0"/>
          <w:sz w:val="20"/>
          <w:szCs w:val="20"/>
        </w:rPr>
        <w:tab/>
      </w:r>
      <w:r w:rsidR="00C90A71" w:rsidRPr="008979F7">
        <w:rPr>
          <w:rFonts w:ascii="Verdana" w:hAnsi="Verdana"/>
          <w:b/>
          <w:bCs/>
          <w:snapToGrid w:val="0"/>
          <w:sz w:val="20"/>
          <w:szCs w:val="20"/>
        </w:rPr>
        <w:tab/>
      </w:r>
      <w:r w:rsidR="00C90A71" w:rsidRPr="008979F7">
        <w:rPr>
          <w:rFonts w:ascii="Verdana" w:hAnsi="Verdana"/>
          <w:b/>
          <w:bCs/>
          <w:snapToGrid w:val="0"/>
          <w:sz w:val="20"/>
          <w:szCs w:val="20"/>
        </w:rPr>
        <w:tab/>
      </w:r>
      <w:r w:rsidR="00C90A71" w:rsidRPr="008979F7">
        <w:rPr>
          <w:rFonts w:ascii="Verdana" w:hAnsi="Verdana"/>
          <w:b/>
          <w:bCs/>
          <w:snapToGrid w:val="0"/>
          <w:sz w:val="20"/>
          <w:szCs w:val="20"/>
        </w:rPr>
        <w:tab/>
      </w:r>
      <w:r w:rsidR="00C90A71" w:rsidRPr="008979F7">
        <w:rPr>
          <w:rFonts w:ascii="Verdana" w:hAnsi="Verdana"/>
          <w:b/>
          <w:bCs/>
          <w:snapToGrid w:val="0"/>
          <w:sz w:val="20"/>
          <w:szCs w:val="20"/>
        </w:rPr>
        <w:tab/>
      </w:r>
    </w:p>
    <w:p w14:paraId="479FB302" w14:textId="77777777" w:rsidR="00C90A71" w:rsidRPr="00D61699" w:rsidRDefault="00C90A71" w:rsidP="00C90A71">
      <w:pPr>
        <w:widowControl w:val="0"/>
        <w:ind w:left="426"/>
        <w:jc w:val="both"/>
        <w:rPr>
          <w:rFonts w:ascii="Verdana" w:hAnsi="Verdana"/>
          <w:snapToGrid w:val="0"/>
        </w:rPr>
      </w:pPr>
    </w:p>
    <w:p w14:paraId="54A34000" w14:textId="77777777" w:rsidR="00C90A71" w:rsidRPr="00D61699" w:rsidRDefault="00C90A71" w:rsidP="00A27D31">
      <w:pPr>
        <w:pStyle w:val="ListParagraph"/>
        <w:widowControl w:val="0"/>
        <w:numPr>
          <w:ilvl w:val="0"/>
          <w:numId w:val="4"/>
        </w:numPr>
        <w:jc w:val="both"/>
        <w:rPr>
          <w:rFonts w:ascii="Verdana" w:hAnsi="Verdana"/>
          <w:iCs/>
          <w:sz w:val="20"/>
          <w:szCs w:val="20"/>
        </w:rPr>
      </w:pPr>
      <w:r w:rsidRPr="00D61699">
        <w:rPr>
          <w:rFonts w:ascii="Verdana" w:hAnsi="Verdana"/>
          <w:b/>
          <w:snapToGrid w:val="0"/>
          <w:sz w:val="20"/>
          <w:szCs w:val="20"/>
        </w:rPr>
        <w:t>Declaration of Interests, Dispensations, Predetermination or Lobbying</w:t>
      </w:r>
      <w:r w:rsidRPr="00D61699">
        <w:rPr>
          <w:rFonts w:ascii="Verdana" w:hAnsi="Verdana"/>
          <w:snapToGrid w:val="0"/>
          <w:sz w:val="20"/>
          <w:szCs w:val="20"/>
        </w:rPr>
        <w:t xml:space="preserve"> </w:t>
      </w:r>
    </w:p>
    <w:p w14:paraId="15DB1100" w14:textId="77777777" w:rsidR="00C90A71" w:rsidRPr="00D61699" w:rsidRDefault="00C90A71" w:rsidP="00C90A71">
      <w:pPr>
        <w:pStyle w:val="ListParagraph"/>
        <w:widowControl w:val="0"/>
        <w:jc w:val="both"/>
        <w:rPr>
          <w:rFonts w:ascii="Verdana" w:hAnsi="Verdana"/>
          <w:iCs/>
          <w:sz w:val="20"/>
          <w:szCs w:val="20"/>
        </w:rPr>
      </w:pPr>
      <w:r w:rsidRPr="00D61699">
        <w:rPr>
          <w:rFonts w:ascii="Verdana" w:hAnsi="Verdana"/>
          <w:snapToGrid w:val="0"/>
          <w:sz w:val="20"/>
          <w:szCs w:val="20"/>
        </w:rPr>
        <w:t xml:space="preserve">Members are required to declare any interests, dispensations, predetermination or lobbying on items on this agenda. </w:t>
      </w:r>
      <w:r w:rsidRPr="00D61699">
        <w:rPr>
          <w:rFonts w:ascii="Verdana" w:hAnsi="Verdana"/>
          <w:iCs/>
          <w:sz w:val="20"/>
          <w:szCs w:val="20"/>
        </w:rPr>
        <w:t>Members are reminded that changes to the Register of Interests should be notified to Maidstone Borough Council.</w:t>
      </w:r>
      <w:r w:rsidRPr="00D61699">
        <w:rPr>
          <w:rFonts w:ascii="Verdana" w:hAnsi="Verdana"/>
          <w:snapToGrid w:val="0"/>
          <w:sz w:val="20"/>
          <w:szCs w:val="20"/>
        </w:rPr>
        <w:t xml:space="preserve"> </w:t>
      </w:r>
    </w:p>
    <w:p w14:paraId="1027EE0A" w14:textId="77777777" w:rsidR="00C90A71" w:rsidRPr="00D61699" w:rsidRDefault="00C90A71" w:rsidP="00C90A71">
      <w:pPr>
        <w:widowControl w:val="0"/>
        <w:jc w:val="both"/>
        <w:rPr>
          <w:rFonts w:ascii="Verdana" w:hAnsi="Verdana"/>
          <w:iCs/>
        </w:rPr>
      </w:pPr>
    </w:p>
    <w:p w14:paraId="3D685B80" w14:textId="058D8B35" w:rsidR="002673B4" w:rsidRPr="00A66240" w:rsidRDefault="002673B4" w:rsidP="00A66240">
      <w:pPr>
        <w:pStyle w:val="ListParagraph"/>
        <w:widowControl w:val="0"/>
        <w:numPr>
          <w:ilvl w:val="0"/>
          <w:numId w:val="4"/>
        </w:numPr>
        <w:ind w:left="567" w:hanging="283"/>
        <w:jc w:val="both"/>
        <w:rPr>
          <w:rFonts w:ascii="Verdana" w:hAnsi="Verdana"/>
          <w:b/>
          <w:bCs/>
          <w:snapToGrid w:val="0"/>
          <w:sz w:val="20"/>
          <w:szCs w:val="20"/>
        </w:rPr>
      </w:pPr>
      <w:r>
        <w:rPr>
          <w:rFonts w:ascii="Verdana" w:hAnsi="Verdana"/>
          <w:b/>
          <w:bCs/>
          <w:snapToGrid w:val="0"/>
          <w:sz w:val="20"/>
          <w:szCs w:val="20"/>
        </w:rPr>
        <w:t>M</w:t>
      </w:r>
      <w:r w:rsidRPr="00775A64">
        <w:rPr>
          <w:rFonts w:ascii="Verdana" w:hAnsi="Verdana"/>
          <w:b/>
          <w:bCs/>
          <w:snapToGrid w:val="0"/>
          <w:sz w:val="20"/>
          <w:szCs w:val="20"/>
        </w:rPr>
        <w:t>otion to exclude</w:t>
      </w:r>
      <w:r w:rsidRPr="00775A64">
        <w:rPr>
          <w:rFonts w:ascii="Verdana" w:hAnsi="Verdana"/>
          <w:b/>
          <w:bCs/>
          <w:sz w:val="20"/>
          <w:szCs w:val="20"/>
        </w:rPr>
        <w:t xml:space="preserve"> the press and public from the meeting f</w:t>
      </w:r>
      <w:r w:rsidR="0065480A">
        <w:rPr>
          <w:rFonts w:ascii="Verdana" w:hAnsi="Verdana"/>
          <w:b/>
          <w:bCs/>
          <w:sz w:val="20"/>
          <w:szCs w:val="20"/>
        </w:rPr>
        <w:t>or all</w:t>
      </w:r>
      <w:r w:rsidR="008979F7">
        <w:rPr>
          <w:rFonts w:ascii="Verdana" w:hAnsi="Verdana"/>
          <w:b/>
          <w:bCs/>
          <w:sz w:val="20"/>
          <w:szCs w:val="20"/>
        </w:rPr>
        <w:t xml:space="preserve"> items</w:t>
      </w:r>
      <w:r w:rsidRPr="00775A64">
        <w:rPr>
          <w:rFonts w:ascii="Verdana" w:hAnsi="Verdana"/>
          <w:b/>
          <w:bCs/>
          <w:sz w:val="20"/>
          <w:szCs w:val="20"/>
        </w:rPr>
        <w:t xml:space="preserve"> in the Confidential Section</w:t>
      </w:r>
      <w:r>
        <w:rPr>
          <w:rFonts w:ascii="Verdana" w:hAnsi="Verdana"/>
          <w:sz w:val="20"/>
          <w:szCs w:val="20"/>
        </w:rPr>
        <w:t>.</w:t>
      </w:r>
    </w:p>
    <w:p w14:paraId="544916C3" w14:textId="77777777" w:rsidR="006609DF" w:rsidRPr="006609DF" w:rsidRDefault="006609DF" w:rsidP="006609DF">
      <w:pPr>
        <w:pStyle w:val="ListParagraph"/>
        <w:widowControl w:val="0"/>
        <w:ind w:left="644"/>
        <w:jc w:val="both"/>
        <w:rPr>
          <w:rFonts w:ascii="Verdana" w:hAnsi="Verdana"/>
          <w:snapToGrid w:val="0"/>
          <w:sz w:val="20"/>
          <w:szCs w:val="20"/>
        </w:rPr>
      </w:pPr>
    </w:p>
    <w:p w14:paraId="6EFF73F3" w14:textId="77777777" w:rsidR="00825C09" w:rsidRPr="00825C09" w:rsidRDefault="00C90A71" w:rsidP="00B21C2A">
      <w:pPr>
        <w:pStyle w:val="ListParagraph"/>
        <w:widowControl w:val="0"/>
        <w:numPr>
          <w:ilvl w:val="0"/>
          <w:numId w:val="4"/>
        </w:numPr>
        <w:jc w:val="both"/>
        <w:rPr>
          <w:rFonts w:ascii="Verdana" w:hAnsi="Verdana"/>
          <w:snapToGrid w:val="0"/>
          <w:sz w:val="20"/>
          <w:szCs w:val="20"/>
        </w:rPr>
      </w:pPr>
      <w:r w:rsidRPr="00825C09">
        <w:rPr>
          <w:rFonts w:ascii="Verdana" w:hAnsi="Verdana"/>
          <w:b/>
          <w:snapToGrid w:val="0"/>
          <w:sz w:val="20"/>
          <w:szCs w:val="20"/>
        </w:rPr>
        <w:t>Minutes of the Parish Council Meeting</w:t>
      </w:r>
      <w:r w:rsidR="003D4992" w:rsidRPr="00825C09">
        <w:rPr>
          <w:rFonts w:ascii="Verdana" w:hAnsi="Verdana"/>
          <w:b/>
          <w:snapToGrid w:val="0"/>
          <w:sz w:val="20"/>
          <w:szCs w:val="20"/>
        </w:rPr>
        <w:t xml:space="preserve"> 22 January</w:t>
      </w:r>
      <w:r w:rsidR="007B7422" w:rsidRPr="00825C09">
        <w:rPr>
          <w:rFonts w:ascii="Verdana" w:hAnsi="Verdana"/>
          <w:b/>
          <w:snapToGrid w:val="0"/>
          <w:sz w:val="20"/>
          <w:szCs w:val="20"/>
        </w:rPr>
        <w:t xml:space="preserve"> </w:t>
      </w:r>
      <w:r w:rsidRPr="00825C09">
        <w:rPr>
          <w:rFonts w:ascii="Verdana" w:hAnsi="Verdana"/>
          <w:b/>
          <w:snapToGrid w:val="0"/>
          <w:sz w:val="20"/>
          <w:szCs w:val="20"/>
        </w:rPr>
        <w:t>202</w:t>
      </w:r>
      <w:r w:rsidR="003D4992" w:rsidRPr="00825C09">
        <w:rPr>
          <w:rFonts w:ascii="Verdana" w:hAnsi="Verdana"/>
          <w:b/>
          <w:snapToGrid w:val="0"/>
          <w:sz w:val="20"/>
          <w:szCs w:val="20"/>
        </w:rPr>
        <w:t>4</w:t>
      </w:r>
      <w:r w:rsidR="002F3018" w:rsidRPr="00825C09">
        <w:rPr>
          <w:rFonts w:ascii="Verdana" w:hAnsi="Verdana"/>
          <w:b/>
          <w:snapToGrid w:val="0"/>
          <w:sz w:val="20"/>
          <w:szCs w:val="20"/>
        </w:rPr>
        <w:t xml:space="preserve"> </w:t>
      </w:r>
      <w:r w:rsidR="00891E11" w:rsidRPr="00825C09">
        <w:rPr>
          <w:rFonts w:ascii="Verdana" w:hAnsi="Verdana"/>
          <w:b/>
          <w:snapToGrid w:val="0"/>
          <w:sz w:val="20"/>
          <w:szCs w:val="20"/>
        </w:rPr>
        <w:t xml:space="preserve">and </w:t>
      </w:r>
      <w:r w:rsidR="00825C09" w:rsidRPr="00825C09">
        <w:rPr>
          <w:rFonts w:ascii="Verdana" w:hAnsi="Verdana"/>
          <w:b/>
          <w:snapToGrid w:val="0"/>
          <w:sz w:val="20"/>
          <w:szCs w:val="20"/>
        </w:rPr>
        <w:t xml:space="preserve">the </w:t>
      </w:r>
      <w:r w:rsidR="00825C09" w:rsidRPr="00825C09">
        <w:rPr>
          <w:rFonts w:ascii="Verdana" w:hAnsi="Verdana"/>
          <w:b/>
          <w:sz w:val="18"/>
          <w:szCs w:val="18"/>
        </w:rPr>
        <w:t>Parish Council Meeting to look at quotations for Beechen Hall</w:t>
      </w:r>
      <w:r w:rsidR="00085B36" w:rsidRPr="00825C09">
        <w:rPr>
          <w:rFonts w:ascii="Verdana" w:hAnsi="Verdana"/>
          <w:b/>
          <w:snapToGrid w:val="0"/>
          <w:sz w:val="20"/>
          <w:szCs w:val="20"/>
        </w:rPr>
        <w:t xml:space="preserve"> </w:t>
      </w:r>
      <w:r w:rsidR="00825C09" w:rsidRPr="00825C09">
        <w:rPr>
          <w:rFonts w:ascii="Verdana" w:hAnsi="Verdana"/>
          <w:b/>
          <w:snapToGrid w:val="0"/>
          <w:sz w:val="20"/>
          <w:szCs w:val="20"/>
        </w:rPr>
        <w:t xml:space="preserve">held on 26 February - </w:t>
      </w:r>
      <w:r w:rsidR="00085B36" w:rsidRPr="00825C09">
        <w:rPr>
          <w:rFonts w:ascii="Verdana" w:hAnsi="Verdana"/>
          <w:b/>
          <w:snapToGrid w:val="0"/>
          <w:sz w:val="20"/>
          <w:szCs w:val="20"/>
        </w:rPr>
        <w:t>Decision</w:t>
      </w:r>
      <w:r w:rsidRPr="00825C09">
        <w:rPr>
          <w:rFonts w:ascii="Verdana" w:hAnsi="Verdana"/>
          <w:b/>
          <w:snapToGrid w:val="0"/>
          <w:sz w:val="20"/>
          <w:szCs w:val="20"/>
        </w:rPr>
        <w:tab/>
      </w:r>
    </w:p>
    <w:p w14:paraId="469E5A8F" w14:textId="634E538F" w:rsidR="00C90A71" w:rsidRPr="00825C09" w:rsidRDefault="00C90A71" w:rsidP="00825C09">
      <w:pPr>
        <w:widowControl w:val="0"/>
        <w:ind w:firstLine="502"/>
        <w:jc w:val="both"/>
        <w:rPr>
          <w:rFonts w:ascii="Verdana" w:hAnsi="Verdana"/>
          <w:snapToGrid w:val="0"/>
        </w:rPr>
      </w:pPr>
      <w:r w:rsidRPr="00825C09">
        <w:rPr>
          <w:rFonts w:ascii="Verdana" w:hAnsi="Verdana"/>
          <w:snapToGrid w:val="0"/>
        </w:rPr>
        <w:t>To consider the minutes and if in order sign as a true record (pages</w:t>
      </w:r>
      <w:r w:rsidR="007B7422" w:rsidRPr="00825C09">
        <w:rPr>
          <w:rFonts w:ascii="Verdana" w:hAnsi="Verdana"/>
          <w:snapToGrid w:val="0"/>
        </w:rPr>
        <w:t xml:space="preserve"> </w:t>
      </w:r>
      <w:r w:rsidR="00DD0141">
        <w:rPr>
          <w:rFonts w:ascii="Verdana" w:hAnsi="Verdana"/>
          <w:snapToGrid w:val="0"/>
        </w:rPr>
        <w:t>3-6</w:t>
      </w:r>
      <w:r w:rsidRPr="00825C09">
        <w:rPr>
          <w:rFonts w:ascii="Verdana" w:hAnsi="Verdana"/>
          <w:snapToGrid w:val="0"/>
        </w:rPr>
        <w:t>) .</w:t>
      </w:r>
    </w:p>
    <w:p w14:paraId="4405094C" w14:textId="77777777" w:rsidR="00C90A71" w:rsidRPr="00D61699" w:rsidRDefault="00C90A71" w:rsidP="00C90A71">
      <w:pPr>
        <w:pStyle w:val="ListParagraph"/>
        <w:widowControl w:val="0"/>
        <w:ind w:left="426"/>
        <w:jc w:val="both"/>
        <w:rPr>
          <w:rFonts w:ascii="Verdana" w:hAnsi="Verdana"/>
          <w:snapToGrid w:val="0"/>
          <w:sz w:val="20"/>
          <w:szCs w:val="20"/>
        </w:rPr>
      </w:pPr>
    </w:p>
    <w:p w14:paraId="76CF8E0E" w14:textId="77777777" w:rsidR="00377FF8" w:rsidRDefault="00C90A71" w:rsidP="00A27D31">
      <w:pPr>
        <w:pStyle w:val="ListParagraph"/>
        <w:widowControl w:val="0"/>
        <w:numPr>
          <w:ilvl w:val="0"/>
          <w:numId w:val="4"/>
        </w:numPr>
        <w:jc w:val="both"/>
        <w:rPr>
          <w:rFonts w:ascii="Verdana" w:hAnsi="Verdana"/>
          <w:b/>
          <w:snapToGrid w:val="0"/>
          <w:sz w:val="20"/>
          <w:szCs w:val="20"/>
        </w:rPr>
      </w:pPr>
      <w:r w:rsidRPr="00D61699">
        <w:rPr>
          <w:rFonts w:ascii="Verdana" w:hAnsi="Verdana"/>
          <w:b/>
          <w:snapToGrid w:val="0"/>
          <w:sz w:val="20"/>
          <w:szCs w:val="20"/>
        </w:rPr>
        <w:t>Matters Arising From the Minutes</w:t>
      </w:r>
    </w:p>
    <w:p w14:paraId="473FA9E4" w14:textId="77777777" w:rsidR="00377FF8" w:rsidRDefault="00377FF8" w:rsidP="00377FF8">
      <w:pPr>
        <w:pStyle w:val="ListParagraph"/>
        <w:widowControl w:val="0"/>
        <w:ind w:left="644"/>
        <w:jc w:val="both"/>
        <w:rPr>
          <w:rFonts w:ascii="Verdana" w:hAnsi="Verdana"/>
          <w:b/>
          <w:snapToGrid w:val="0"/>
          <w:sz w:val="20"/>
          <w:szCs w:val="20"/>
        </w:rPr>
      </w:pPr>
    </w:p>
    <w:p w14:paraId="1963A6A6" w14:textId="543D2888" w:rsidR="00C90A71" w:rsidRPr="00D61699" w:rsidRDefault="00C90A71" w:rsidP="00A27D31">
      <w:pPr>
        <w:pStyle w:val="ListParagraph"/>
        <w:widowControl w:val="0"/>
        <w:numPr>
          <w:ilvl w:val="0"/>
          <w:numId w:val="4"/>
        </w:numPr>
        <w:jc w:val="both"/>
        <w:rPr>
          <w:rFonts w:ascii="Verdana" w:hAnsi="Verdana"/>
          <w:snapToGrid w:val="0"/>
          <w:sz w:val="20"/>
          <w:szCs w:val="20"/>
        </w:rPr>
      </w:pPr>
      <w:r w:rsidRPr="00D61699">
        <w:rPr>
          <w:rFonts w:ascii="Verdana" w:hAnsi="Verdana"/>
          <w:b/>
          <w:snapToGrid w:val="0"/>
          <w:sz w:val="20"/>
          <w:szCs w:val="20"/>
        </w:rPr>
        <w:t>Crime Report and Police Issues</w:t>
      </w:r>
      <w:r w:rsidRPr="00D61699">
        <w:rPr>
          <w:rFonts w:ascii="Verdana" w:hAnsi="Verdana"/>
          <w:b/>
          <w:snapToGrid w:val="0"/>
          <w:sz w:val="20"/>
          <w:szCs w:val="20"/>
        </w:rPr>
        <w:tab/>
      </w:r>
      <w:r w:rsidRPr="00D61699">
        <w:rPr>
          <w:rFonts w:ascii="Verdana" w:hAnsi="Verdana"/>
          <w:snapToGrid w:val="0"/>
          <w:sz w:val="20"/>
          <w:szCs w:val="20"/>
        </w:rPr>
        <w:tab/>
      </w:r>
      <w:r w:rsidRPr="00D61699">
        <w:rPr>
          <w:rFonts w:ascii="Verdana" w:hAnsi="Verdana"/>
          <w:snapToGrid w:val="0"/>
          <w:sz w:val="20"/>
          <w:szCs w:val="20"/>
        </w:rPr>
        <w:tab/>
      </w:r>
      <w:r w:rsidRPr="00D61699">
        <w:rPr>
          <w:rFonts w:ascii="Verdana" w:hAnsi="Verdana"/>
          <w:snapToGrid w:val="0"/>
          <w:sz w:val="20"/>
          <w:szCs w:val="20"/>
        </w:rPr>
        <w:tab/>
      </w:r>
      <w:r w:rsidRPr="00D61699">
        <w:rPr>
          <w:rFonts w:ascii="Verdana" w:hAnsi="Verdana"/>
          <w:snapToGrid w:val="0"/>
          <w:sz w:val="20"/>
          <w:szCs w:val="20"/>
        </w:rPr>
        <w:tab/>
      </w:r>
      <w:r w:rsidRPr="00D61699">
        <w:rPr>
          <w:rFonts w:ascii="Verdana" w:hAnsi="Verdana"/>
          <w:snapToGrid w:val="0"/>
          <w:sz w:val="20"/>
          <w:szCs w:val="20"/>
        </w:rPr>
        <w:tab/>
      </w:r>
    </w:p>
    <w:p w14:paraId="1EFCECF2" w14:textId="51245C4C" w:rsidR="00C90A71" w:rsidRPr="00D61699" w:rsidRDefault="00C90A71" w:rsidP="00C90A71">
      <w:pPr>
        <w:pStyle w:val="ListParagraph"/>
        <w:widowControl w:val="0"/>
        <w:jc w:val="both"/>
        <w:rPr>
          <w:rFonts w:ascii="Verdana" w:hAnsi="Verdana" w:cs="Arial"/>
          <w:bCs/>
          <w:iCs/>
          <w:sz w:val="20"/>
          <w:szCs w:val="20"/>
        </w:rPr>
      </w:pPr>
      <w:r w:rsidRPr="00D61699">
        <w:rPr>
          <w:rFonts w:ascii="Verdana" w:hAnsi="Verdana" w:cs="Arial"/>
          <w:bCs/>
          <w:iCs/>
          <w:sz w:val="20"/>
          <w:szCs w:val="20"/>
        </w:rPr>
        <w:t xml:space="preserve">See report (pages </w:t>
      </w:r>
      <w:r w:rsidR="00DD0141">
        <w:rPr>
          <w:rFonts w:ascii="Verdana" w:hAnsi="Verdana" w:cs="Arial"/>
          <w:bCs/>
          <w:iCs/>
          <w:sz w:val="20"/>
          <w:szCs w:val="20"/>
        </w:rPr>
        <w:t>6-7</w:t>
      </w:r>
      <w:r w:rsidRPr="00D61699">
        <w:rPr>
          <w:rFonts w:ascii="Verdana" w:hAnsi="Verdana" w:cs="Arial"/>
          <w:bCs/>
          <w:iCs/>
          <w:sz w:val="20"/>
          <w:szCs w:val="20"/>
        </w:rPr>
        <w:t>).</w:t>
      </w:r>
    </w:p>
    <w:p w14:paraId="681AD40E" w14:textId="77777777" w:rsidR="00C90A71" w:rsidRPr="00D61699" w:rsidRDefault="00C90A71" w:rsidP="00C90A71">
      <w:pPr>
        <w:pStyle w:val="ListParagraph"/>
        <w:widowControl w:val="0"/>
        <w:ind w:left="426"/>
        <w:jc w:val="both"/>
        <w:rPr>
          <w:rFonts w:ascii="Verdana" w:hAnsi="Verdana" w:cs="Arial"/>
          <w:bCs/>
          <w:iCs/>
          <w:sz w:val="20"/>
          <w:szCs w:val="20"/>
        </w:rPr>
      </w:pPr>
    </w:p>
    <w:p w14:paraId="68461C9D" w14:textId="45A9AC82" w:rsidR="00C90A71" w:rsidRPr="006609DF" w:rsidRDefault="00E66CAE" w:rsidP="006609DF">
      <w:pPr>
        <w:widowControl w:val="0"/>
        <w:jc w:val="both"/>
        <w:rPr>
          <w:rFonts w:ascii="Verdana" w:hAnsi="Verdana"/>
          <w:snapToGrid w:val="0"/>
        </w:rPr>
      </w:pPr>
      <w:r>
        <w:rPr>
          <w:rFonts w:ascii="Verdana" w:hAnsi="Verdana"/>
          <w:b/>
          <w:snapToGrid w:val="0"/>
        </w:rPr>
        <w:t xml:space="preserve">Public Session at the discretion of the Chairman.  </w:t>
      </w:r>
      <w:r w:rsidR="006609DF" w:rsidRPr="006609DF">
        <w:rPr>
          <w:rFonts w:ascii="Verdana" w:hAnsi="Verdana"/>
          <w:b/>
          <w:snapToGrid w:val="0"/>
        </w:rPr>
        <w:t>Parishioners</w:t>
      </w:r>
      <w:r w:rsidR="00C90A71" w:rsidRPr="006609DF">
        <w:rPr>
          <w:rFonts w:ascii="Verdana" w:hAnsi="Verdana"/>
          <w:b/>
          <w:snapToGrid w:val="0"/>
        </w:rPr>
        <w:t xml:space="preserve"> </w:t>
      </w:r>
      <w:r>
        <w:rPr>
          <w:rFonts w:ascii="Verdana" w:hAnsi="Verdana"/>
          <w:b/>
          <w:snapToGrid w:val="0"/>
        </w:rPr>
        <w:t>may</w:t>
      </w:r>
      <w:r w:rsidR="00C90A71" w:rsidRPr="006609DF">
        <w:rPr>
          <w:rFonts w:ascii="Verdana" w:hAnsi="Verdana"/>
          <w:b/>
          <w:snapToGrid w:val="0"/>
        </w:rPr>
        <w:t xml:space="preserve"> address the meeting</w:t>
      </w:r>
      <w:r w:rsidR="006609DF" w:rsidRPr="006609DF">
        <w:rPr>
          <w:rFonts w:ascii="Verdana" w:hAnsi="Verdana"/>
          <w:b/>
          <w:snapToGrid w:val="0"/>
        </w:rPr>
        <w:t xml:space="preserve"> </w:t>
      </w:r>
      <w:r>
        <w:rPr>
          <w:rFonts w:ascii="Verdana" w:hAnsi="Verdana"/>
          <w:b/>
          <w:snapToGrid w:val="0"/>
        </w:rPr>
        <w:t>with regard to any item on the Agenda</w:t>
      </w:r>
      <w:r w:rsidR="006609DF" w:rsidRPr="006609DF">
        <w:rPr>
          <w:rFonts w:ascii="Verdana" w:hAnsi="Verdana"/>
          <w:b/>
          <w:snapToGrid w:val="0"/>
        </w:rPr>
        <w:t xml:space="preserve"> (time limited to 3 minutes per person)</w:t>
      </w:r>
      <w:r w:rsidR="006609DF">
        <w:rPr>
          <w:rFonts w:ascii="Verdana" w:hAnsi="Verdana"/>
          <w:b/>
          <w:snapToGrid w:val="0"/>
        </w:rPr>
        <w:t>.</w:t>
      </w:r>
      <w:r>
        <w:rPr>
          <w:rFonts w:ascii="Verdana" w:hAnsi="Verdana"/>
          <w:b/>
          <w:snapToGrid w:val="0"/>
        </w:rPr>
        <w:t xml:space="preserve">  Items not on the Agenda must be submitted to the Clerk in advance of the meeting.</w:t>
      </w:r>
      <w:r w:rsidR="006609DF">
        <w:rPr>
          <w:rFonts w:ascii="Verdana" w:hAnsi="Verdana"/>
          <w:b/>
          <w:snapToGrid w:val="0"/>
        </w:rPr>
        <w:t xml:space="preserve"> Non-parishioners are</w:t>
      </w:r>
      <w:r w:rsidR="001853F9">
        <w:rPr>
          <w:rFonts w:ascii="Verdana" w:hAnsi="Verdana"/>
          <w:b/>
          <w:snapToGrid w:val="0"/>
        </w:rPr>
        <w:t xml:space="preserve"> only</w:t>
      </w:r>
      <w:r w:rsidR="006609DF">
        <w:rPr>
          <w:rFonts w:ascii="Verdana" w:hAnsi="Verdana"/>
          <w:b/>
          <w:snapToGrid w:val="0"/>
        </w:rPr>
        <w:t xml:space="preserve"> able to address the meetin</w:t>
      </w:r>
      <w:r w:rsidR="001853F9">
        <w:rPr>
          <w:rFonts w:ascii="Verdana" w:hAnsi="Verdana"/>
          <w:b/>
          <w:snapToGrid w:val="0"/>
        </w:rPr>
        <w:t>g at the invitation of the Chairman</w:t>
      </w:r>
      <w:r w:rsidR="006609DF">
        <w:rPr>
          <w:rFonts w:ascii="Verdana" w:hAnsi="Verdana"/>
          <w:b/>
          <w:snapToGrid w:val="0"/>
        </w:rPr>
        <w:t>.</w:t>
      </w:r>
      <w:r w:rsidR="00C90A71" w:rsidRPr="006609DF">
        <w:rPr>
          <w:rFonts w:ascii="Verdana" w:hAnsi="Verdana"/>
          <w:snapToGrid w:val="0"/>
        </w:rPr>
        <w:tab/>
        <w:t xml:space="preserve"> </w:t>
      </w:r>
    </w:p>
    <w:p w14:paraId="5573C6C5" w14:textId="77777777" w:rsidR="008A5429" w:rsidRPr="00D61699" w:rsidRDefault="008A5429" w:rsidP="008A5429">
      <w:pPr>
        <w:widowControl w:val="0"/>
        <w:ind w:left="426"/>
        <w:jc w:val="both"/>
        <w:rPr>
          <w:rFonts w:ascii="Verdana" w:hAnsi="Verdana"/>
          <w:snapToGrid w:val="0"/>
        </w:rPr>
      </w:pPr>
    </w:p>
    <w:p w14:paraId="43E36060" w14:textId="7BE2E020" w:rsidR="004D31FA" w:rsidRPr="00D61699" w:rsidRDefault="008A5429" w:rsidP="00A27D31">
      <w:pPr>
        <w:pStyle w:val="ListParagraph"/>
        <w:widowControl w:val="0"/>
        <w:numPr>
          <w:ilvl w:val="0"/>
          <w:numId w:val="4"/>
        </w:numPr>
        <w:jc w:val="both"/>
        <w:rPr>
          <w:rFonts w:ascii="Verdana" w:hAnsi="Verdana"/>
          <w:b/>
          <w:snapToGrid w:val="0"/>
          <w:sz w:val="20"/>
          <w:szCs w:val="20"/>
        </w:rPr>
      </w:pPr>
      <w:r w:rsidRPr="00D61699">
        <w:rPr>
          <w:rFonts w:ascii="Verdana" w:hAnsi="Verdana"/>
          <w:b/>
          <w:snapToGrid w:val="0"/>
          <w:sz w:val="20"/>
          <w:szCs w:val="20"/>
        </w:rPr>
        <w:t>Draft Minutes of Recent Committee Meetings</w:t>
      </w:r>
      <w:r w:rsidRPr="00D61699">
        <w:rPr>
          <w:rFonts w:ascii="Verdana" w:hAnsi="Verdana"/>
          <w:b/>
          <w:snapToGrid w:val="0"/>
          <w:sz w:val="20"/>
          <w:szCs w:val="20"/>
        </w:rPr>
        <w:tab/>
      </w:r>
    </w:p>
    <w:p w14:paraId="0C5C3A51" w14:textId="68BD386D" w:rsidR="00A00633" w:rsidRPr="00D61699" w:rsidRDefault="00A00633" w:rsidP="00301AFE">
      <w:pPr>
        <w:widowControl w:val="0"/>
        <w:ind w:firstLine="720"/>
        <w:jc w:val="both"/>
        <w:rPr>
          <w:rFonts w:ascii="Verdana" w:hAnsi="Verdana"/>
        </w:rPr>
      </w:pPr>
      <w:r w:rsidRPr="00D61699">
        <w:rPr>
          <w:rFonts w:ascii="Verdana" w:hAnsi="Verdana"/>
        </w:rPr>
        <w:t>The following have been previously circulated:</w:t>
      </w:r>
    </w:p>
    <w:p w14:paraId="46596A56" w14:textId="1C673B30" w:rsidR="006E23D1" w:rsidRPr="00D61699" w:rsidRDefault="00FD74C0" w:rsidP="00301AFE">
      <w:pPr>
        <w:widowControl w:val="0"/>
        <w:ind w:firstLine="720"/>
        <w:jc w:val="both"/>
        <w:rPr>
          <w:rFonts w:ascii="Verdana" w:hAnsi="Verdana"/>
        </w:rPr>
      </w:pPr>
      <w:r>
        <w:rPr>
          <w:rFonts w:ascii="Verdana" w:hAnsi="Verdana"/>
        </w:rPr>
        <w:t>7</w:t>
      </w:r>
      <w:r w:rsidR="00FD7421" w:rsidRPr="00D61699">
        <w:rPr>
          <w:rFonts w:ascii="Verdana" w:hAnsi="Verdana"/>
        </w:rPr>
        <w:t>.1</w:t>
      </w:r>
      <w:r w:rsidR="00FD7421" w:rsidRPr="00D61699">
        <w:rPr>
          <w:rFonts w:ascii="Verdana" w:hAnsi="Verdana"/>
        </w:rPr>
        <w:tab/>
      </w:r>
      <w:r w:rsidR="00A00633" w:rsidRPr="00D61699">
        <w:rPr>
          <w:rFonts w:ascii="Verdana" w:hAnsi="Verdana"/>
        </w:rPr>
        <w:t xml:space="preserve">Environment Committee </w:t>
      </w:r>
      <w:r w:rsidR="007009A0">
        <w:rPr>
          <w:rFonts w:ascii="Verdana" w:hAnsi="Verdana"/>
        </w:rPr>
        <w:t>m</w:t>
      </w:r>
      <w:r w:rsidR="00A00633" w:rsidRPr="00D61699">
        <w:rPr>
          <w:rFonts w:ascii="Verdana" w:hAnsi="Verdana"/>
        </w:rPr>
        <w:t>eeting</w:t>
      </w:r>
      <w:r w:rsidR="007B7422">
        <w:rPr>
          <w:rFonts w:ascii="Verdana" w:hAnsi="Verdana"/>
        </w:rPr>
        <w:t xml:space="preserve"> </w:t>
      </w:r>
      <w:r w:rsidR="003D4992">
        <w:rPr>
          <w:rFonts w:ascii="Verdana" w:hAnsi="Verdana"/>
        </w:rPr>
        <w:t>5 February</w:t>
      </w:r>
      <w:r w:rsidR="0092554C" w:rsidRPr="00D61699">
        <w:rPr>
          <w:rFonts w:ascii="Verdana" w:hAnsi="Verdana"/>
        </w:rPr>
        <w:t xml:space="preserve"> 202</w:t>
      </w:r>
      <w:r w:rsidR="003D4992">
        <w:rPr>
          <w:rFonts w:ascii="Verdana" w:hAnsi="Verdana"/>
        </w:rPr>
        <w:t>4</w:t>
      </w:r>
      <w:r w:rsidR="00E6411B" w:rsidRPr="00D61699">
        <w:rPr>
          <w:rFonts w:ascii="Verdana" w:hAnsi="Verdana"/>
        </w:rPr>
        <w:t>.</w:t>
      </w:r>
    </w:p>
    <w:p w14:paraId="17DFD0F6" w14:textId="5874D6F8" w:rsidR="00FF715E" w:rsidRDefault="00FD74C0" w:rsidP="00301AFE">
      <w:pPr>
        <w:widowControl w:val="0"/>
        <w:ind w:firstLine="720"/>
        <w:jc w:val="both"/>
        <w:rPr>
          <w:rFonts w:ascii="Verdana" w:hAnsi="Verdana"/>
        </w:rPr>
      </w:pPr>
      <w:r>
        <w:rPr>
          <w:rFonts w:ascii="Verdana" w:hAnsi="Verdana"/>
        </w:rPr>
        <w:t>7</w:t>
      </w:r>
      <w:r w:rsidR="00FF715E" w:rsidRPr="00D61699">
        <w:rPr>
          <w:rFonts w:ascii="Verdana" w:hAnsi="Verdana"/>
        </w:rPr>
        <w:t>.2</w:t>
      </w:r>
      <w:r w:rsidR="00FF715E" w:rsidRPr="00D61699">
        <w:rPr>
          <w:rFonts w:ascii="Verdana" w:hAnsi="Verdana"/>
        </w:rPr>
        <w:tab/>
      </w:r>
      <w:r w:rsidR="003D4992">
        <w:rPr>
          <w:rFonts w:ascii="Verdana" w:hAnsi="Verdana"/>
        </w:rPr>
        <w:t>Finance and General Purposes Committee 15 January</w:t>
      </w:r>
      <w:r w:rsidR="00FF715E" w:rsidRPr="00D61699">
        <w:rPr>
          <w:rFonts w:ascii="Verdana" w:hAnsi="Verdana"/>
        </w:rPr>
        <w:t xml:space="preserve"> 202</w:t>
      </w:r>
      <w:r w:rsidR="003D4992">
        <w:rPr>
          <w:rFonts w:ascii="Verdana" w:hAnsi="Verdana"/>
        </w:rPr>
        <w:t>4</w:t>
      </w:r>
      <w:r w:rsidR="00E6411B" w:rsidRPr="00D61699">
        <w:rPr>
          <w:rFonts w:ascii="Verdana" w:hAnsi="Verdana"/>
        </w:rPr>
        <w:t>.</w:t>
      </w:r>
    </w:p>
    <w:p w14:paraId="14E9770F" w14:textId="747DFA22" w:rsidR="000942DB" w:rsidRPr="00D61699" w:rsidRDefault="000942DB" w:rsidP="00C90A71">
      <w:pPr>
        <w:pStyle w:val="ListParagraph"/>
        <w:widowControl w:val="0"/>
        <w:ind w:left="360" w:firstLine="360"/>
        <w:jc w:val="both"/>
        <w:rPr>
          <w:rFonts w:ascii="Verdana" w:hAnsi="Verdana"/>
          <w:sz w:val="20"/>
          <w:szCs w:val="20"/>
        </w:rPr>
      </w:pPr>
    </w:p>
    <w:p w14:paraId="06F3F830" w14:textId="65AFCCAA" w:rsidR="00D7476A" w:rsidRPr="00D7476A" w:rsidRDefault="0028282F" w:rsidP="00D7476A">
      <w:pPr>
        <w:pStyle w:val="ListParagraph"/>
        <w:widowControl w:val="0"/>
        <w:numPr>
          <w:ilvl w:val="0"/>
          <w:numId w:val="4"/>
        </w:numPr>
        <w:jc w:val="both"/>
        <w:rPr>
          <w:rFonts w:ascii="Verdana" w:hAnsi="Verdana"/>
          <w:b/>
          <w:bCs/>
          <w:snapToGrid w:val="0"/>
          <w:sz w:val="20"/>
          <w:szCs w:val="20"/>
        </w:rPr>
      </w:pPr>
      <w:r w:rsidRPr="00D61699">
        <w:rPr>
          <w:rFonts w:ascii="Verdana" w:hAnsi="Verdana"/>
          <w:b/>
          <w:bCs/>
          <w:snapToGrid w:val="0"/>
          <w:sz w:val="20"/>
          <w:szCs w:val="20"/>
        </w:rPr>
        <w:t>Finance</w:t>
      </w:r>
      <w:bookmarkStart w:id="0" w:name="_Hlk42087340"/>
    </w:p>
    <w:p w14:paraId="12FEAAE3" w14:textId="7AF5A087" w:rsidR="007B7422" w:rsidRDefault="00DE18FB" w:rsidP="003D4992">
      <w:pPr>
        <w:widowControl w:val="0"/>
        <w:ind w:firstLine="644"/>
        <w:jc w:val="both"/>
        <w:rPr>
          <w:rFonts w:ascii="Verdana" w:eastAsia="Calibri" w:hAnsi="Verdana" w:cstheme="minorBidi"/>
          <w:snapToGrid w:val="0"/>
        </w:rPr>
      </w:pPr>
      <w:r>
        <w:rPr>
          <w:rFonts w:ascii="Verdana" w:eastAsia="Calibri" w:hAnsi="Verdana" w:cstheme="minorBidi"/>
          <w:snapToGrid w:val="0"/>
        </w:rPr>
        <w:t>8.</w:t>
      </w:r>
      <w:r w:rsidR="00DF562B">
        <w:rPr>
          <w:rFonts w:ascii="Verdana" w:eastAsia="Calibri" w:hAnsi="Verdana" w:cstheme="minorBidi"/>
          <w:snapToGrid w:val="0"/>
        </w:rPr>
        <w:t>1</w:t>
      </w:r>
      <w:r>
        <w:rPr>
          <w:rFonts w:ascii="Verdana" w:eastAsia="Calibri" w:hAnsi="Verdana" w:cstheme="minorBidi"/>
          <w:snapToGrid w:val="0"/>
        </w:rPr>
        <w:tab/>
      </w:r>
      <w:r w:rsidR="00DC54D6">
        <w:rPr>
          <w:rFonts w:ascii="Verdana" w:eastAsia="Calibri" w:hAnsi="Verdana" w:cstheme="minorBidi"/>
          <w:snapToGrid w:val="0"/>
        </w:rPr>
        <w:t>Bank Balances</w:t>
      </w:r>
      <w:r w:rsidR="0049401D">
        <w:rPr>
          <w:rFonts w:ascii="Verdana" w:eastAsia="Calibri" w:hAnsi="Verdana" w:cstheme="minorBidi"/>
          <w:snapToGrid w:val="0"/>
        </w:rPr>
        <w:t xml:space="preserve"> </w:t>
      </w:r>
      <w:r w:rsidR="00B8321F">
        <w:rPr>
          <w:rFonts w:ascii="Verdana" w:eastAsia="Calibri" w:hAnsi="Verdana" w:cstheme="minorBidi"/>
          <w:snapToGrid w:val="0"/>
        </w:rPr>
        <w:t>–</w:t>
      </w:r>
      <w:r w:rsidR="0049401D">
        <w:rPr>
          <w:rFonts w:ascii="Verdana" w:eastAsia="Calibri" w:hAnsi="Verdana" w:cstheme="minorBidi"/>
          <w:snapToGrid w:val="0"/>
        </w:rPr>
        <w:t xml:space="preserve"> </w:t>
      </w:r>
      <w:r w:rsidR="00B8321F">
        <w:rPr>
          <w:rFonts w:ascii="Verdana" w:eastAsia="Calibri" w:hAnsi="Verdana" w:cstheme="minorBidi"/>
          <w:snapToGrid w:val="0"/>
        </w:rPr>
        <w:t xml:space="preserve">(Page </w:t>
      </w:r>
      <w:r w:rsidR="00DD0141">
        <w:rPr>
          <w:rFonts w:ascii="Verdana" w:eastAsia="Calibri" w:hAnsi="Verdana" w:cstheme="minorBidi"/>
          <w:snapToGrid w:val="0"/>
        </w:rPr>
        <w:t>7</w:t>
      </w:r>
      <w:r w:rsidR="00B8321F">
        <w:rPr>
          <w:rFonts w:ascii="Verdana" w:eastAsia="Calibri" w:hAnsi="Verdana" w:cstheme="minorBidi"/>
          <w:snapToGrid w:val="0"/>
        </w:rPr>
        <w:t>)</w:t>
      </w:r>
    </w:p>
    <w:p w14:paraId="7750DB8B" w14:textId="0973B69E" w:rsidR="00DD0141" w:rsidRDefault="00DD0141" w:rsidP="003D4992">
      <w:pPr>
        <w:widowControl w:val="0"/>
        <w:ind w:firstLine="644"/>
        <w:jc w:val="both"/>
        <w:rPr>
          <w:rFonts w:ascii="Verdana" w:eastAsia="Calibri" w:hAnsi="Verdana" w:cstheme="minorBidi"/>
          <w:snapToGrid w:val="0"/>
        </w:rPr>
      </w:pPr>
      <w:r>
        <w:rPr>
          <w:rFonts w:ascii="Verdana" w:eastAsia="Calibri" w:hAnsi="Verdana" w:cstheme="minorBidi"/>
          <w:snapToGrid w:val="0"/>
        </w:rPr>
        <w:t>8.2</w:t>
      </w:r>
      <w:r>
        <w:rPr>
          <w:rFonts w:ascii="Verdana" w:eastAsia="Calibri" w:hAnsi="Verdana" w:cstheme="minorBidi"/>
          <w:snapToGrid w:val="0"/>
        </w:rPr>
        <w:tab/>
        <w:t>Finance General – verbal report to be given at the meeting</w:t>
      </w:r>
    </w:p>
    <w:p w14:paraId="01DDE9CC" w14:textId="77777777" w:rsidR="00DE18FB" w:rsidRPr="00D61699" w:rsidRDefault="00DE18FB" w:rsidP="005F7B4A">
      <w:pPr>
        <w:widowControl w:val="0"/>
        <w:ind w:firstLine="644"/>
        <w:jc w:val="both"/>
        <w:rPr>
          <w:rFonts w:ascii="Verdana" w:eastAsia="Calibri" w:hAnsi="Verdana" w:cstheme="minorBidi"/>
          <w:snapToGrid w:val="0"/>
        </w:rPr>
      </w:pPr>
    </w:p>
    <w:bookmarkEnd w:id="0"/>
    <w:p w14:paraId="6C0BC2C1" w14:textId="2BD9EA61" w:rsidR="003D4992" w:rsidRPr="00891E11" w:rsidRDefault="008A5429" w:rsidP="00891E11">
      <w:pPr>
        <w:pStyle w:val="ListParagraph"/>
        <w:widowControl w:val="0"/>
        <w:numPr>
          <w:ilvl w:val="0"/>
          <w:numId w:val="4"/>
        </w:numPr>
        <w:jc w:val="both"/>
        <w:rPr>
          <w:rFonts w:ascii="Verdana" w:hAnsi="Verdana"/>
          <w:bCs/>
          <w:snapToGrid w:val="0"/>
          <w:sz w:val="20"/>
          <w:szCs w:val="20"/>
        </w:rPr>
      </w:pPr>
      <w:r w:rsidRPr="00D61699">
        <w:rPr>
          <w:rFonts w:ascii="Verdana" w:hAnsi="Verdana"/>
          <w:b/>
          <w:snapToGrid w:val="0"/>
          <w:sz w:val="20"/>
          <w:szCs w:val="20"/>
        </w:rPr>
        <w:t>Policies and Procedures</w:t>
      </w:r>
      <w:r w:rsidR="006524CA" w:rsidRPr="00D61699">
        <w:rPr>
          <w:rFonts w:ascii="Verdana" w:hAnsi="Verdana"/>
          <w:b/>
          <w:snapToGrid w:val="0"/>
          <w:sz w:val="20"/>
          <w:szCs w:val="20"/>
        </w:rPr>
        <w:t xml:space="preserve"> </w:t>
      </w:r>
    </w:p>
    <w:p w14:paraId="309AB731" w14:textId="2EADFA97" w:rsidR="003D4992" w:rsidRDefault="003D4992" w:rsidP="00E23916">
      <w:pPr>
        <w:pStyle w:val="ListParagraph"/>
        <w:widowControl w:val="0"/>
        <w:ind w:left="644"/>
        <w:jc w:val="both"/>
        <w:rPr>
          <w:rFonts w:ascii="Verdana" w:hAnsi="Verdana"/>
          <w:bCs/>
          <w:snapToGrid w:val="0"/>
          <w:sz w:val="20"/>
          <w:szCs w:val="20"/>
        </w:rPr>
      </w:pPr>
      <w:r>
        <w:rPr>
          <w:rFonts w:ascii="Verdana" w:hAnsi="Verdana"/>
          <w:bCs/>
          <w:snapToGrid w:val="0"/>
          <w:sz w:val="20"/>
          <w:szCs w:val="20"/>
        </w:rPr>
        <w:t>9.</w:t>
      </w:r>
      <w:r w:rsidR="00891E11">
        <w:rPr>
          <w:rFonts w:ascii="Verdana" w:hAnsi="Verdana"/>
          <w:bCs/>
          <w:snapToGrid w:val="0"/>
          <w:sz w:val="20"/>
          <w:szCs w:val="20"/>
        </w:rPr>
        <w:t>1</w:t>
      </w:r>
      <w:r>
        <w:rPr>
          <w:rFonts w:ascii="Verdana" w:hAnsi="Verdana"/>
          <w:bCs/>
          <w:snapToGrid w:val="0"/>
          <w:sz w:val="20"/>
          <w:szCs w:val="20"/>
        </w:rPr>
        <w:tab/>
        <w:t>Freedom of Information Policy</w:t>
      </w:r>
      <w:r w:rsidR="00825C09">
        <w:rPr>
          <w:rFonts w:ascii="Verdana" w:hAnsi="Verdana"/>
          <w:bCs/>
          <w:snapToGrid w:val="0"/>
          <w:sz w:val="20"/>
          <w:szCs w:val="20"/>
        </w:rPr>
        <w:t xml:space="preserve"> – no change (Page </w:t>
      </w:r>
      <w:r w:rsidR="00DD0141">
        <w:rPr>
          <w:rFonts w:ascii="Verdana" w:hAnsi="Verdana"/>
          <w:bCs/>
          <w:snapToGrid w:val="0"/>
          <w:sz w:val="20"/>
          <w:szCs w:val="20"/>
        </w:rPr>
        <w:t>7-8</w:t>
      </w:r>
      <w:r w:rsidR="00825C09">
        <w:rPr>
          <w:rFonts w:ascii="Verdana" w:hAnsi="Verdana"/>
          <w:bCs/>
          <w:snapToGrid w:val="0"/>
          <w:sz w:val="20"/>
          <w:szCs w:val="20"/>
        </w:rPr>
        <w:t>)</w:t>
      </w:r>
    </w:p>
    <w:p w14:paraId="580E7D14" w14:textId="47FE71E5" w:rsidR="003D4992" w:rsidRDefault="003D4992" w:rsidP="00E23916">
      <w:pPr>
        <w:pStyle w:val="ListParagraph"/>
        <w:widowControl w:val="0"/>
        <w:ind w:left="644"/>
        <w:jc w:val="both"/>
        <w:rPr>
          <w:rFonts w:ascii="Verdana" w:hAnsi="Verdana"/>
          <w:bCs/>
          <w:snapToGrid w:val="0"/>
          <w:sz w:val="20"/>
          <w:szCs w:val="20"/>
        </w:rPr>
      </w:pPr>
      <w:r>
        <w:rPr>
          <w:rFonts w:ascii="Verdana" w:hAnsi="Verdana"/>
          <w:bCs/>
          <w:snapToGrid w:val="0"/>
          <w:sz w:val="20"/>
          <w:szCs w:val="20"/>
        </w:rPr>
        <w:t>9.</w:t>
      </w:r>
      <w:r w:rsidR="00891E11">
        <w:rPr>
          <w:rFonts w:ascii="Verdana" w:hAnsi="Verdana"/>
          <w:bCs/>
          <w:snapToGrid w:val="0"/>
          <w:sz w:val="20"/>
          <w:szCs w:val="20"/>
        </w:rPr>
        <w:t>2</w:t>
      </w:r>
      <w:r>
        <w:rPr>
          <w:rFonts w:ascii="Verdana" w:hAnsi="Verdana"/>
          <w:bCs/>
          <w:snapToGrid w:val="0"/>
          <w:sz w:val="20"/>
          <w:szCs w:val="20"/>
        </w:rPr>
        <w:tab/>
        <w:t>Publication Scheme</w:t>
      </w:r>
      <w:r w:rsidR="00825C09">
        <w:rPr>
          <w:rFonts w:ascii="Verdana" w:hAnsi="Verdana"/>
          <w:bCs/>
          <w:snapToGrid w:val="0"/>
          <w:sz w:val="20"/>
          <w:szCs w:val="20"/>
        </w:rPr>
        <w:t xml:space="preserve"> – no change (Page </w:t>
      </w:r>
      <w:r w:rsidR="00DD0141">
        <w:rPr>
          <w:rFonts w:ascii="Verdana" w:hAnsi="Verdana"/>
          <w:bCs/>
          <w:snapToGrid w:val="0"/>
          <w:sz w:val="20"/>
          <w:szCs w:val="20"/>
        </w:rPr>
        <w:t>8-10</w:t>
      </w:r>
      <w:r w:rsidR="00825C09">
        <w:rPr>
          <w:rFonts w:ascii="Verdana" w:hAnsi="Verdana"/>
          <w:bCs/>
          <w:snapToGrid w:val="0"/>
          <w:sz w:val="20"/>
          <w:szCs w:val="20"/>
        </w:rPr>
        <w:t>)</w:t>
      </w:r>
    </w:p>
    <w:p w14:paraId="06AB0A18" w14:textId="23D10D62" w:rsidR="00DE18FB" w:rsidRDefault="003D4992" w:rsidP="00E23916">
      <w:pPr>
        <w:pStyle w:val="ListParagraph"/>
        <w:widowControl w:val="0"/>
        <w:ind w:left="644"/>
        <w:jc w:val="both"/>
        <w:rPr>
          <w:rFonts w:ascii="Verdana" w:hAnsi="Verdana"/>
          <w:bCs/>
          <w:snapToGrid w:val="0"/>
          <w:sz w:val="20"/>
          <w:szCs w:val="20"/>
        </w:rPr>
      </w:pPr>
      <w:r>
        <w:rPr>
          <w:rFonts w:ascii="Verdana" w:hAnsi="Verdana"/>
          <w:bCs/>
          <w:snapToGrid w:val="0"/>
          <w:sz w:val="20"/>
          <w:szCs w:val="20"/>
        </w:rPr>
        <w:t>9.</w:t>
      </w:r>
      <w:r w:rsidR="00891E11">
        <w:rPr>
          <w:rFonts w:ascii="Verdana" w:hAnsi="Verdana"/>
          <w:bCs/>
          <w:snapToGrid w:val="0"/>
          <w:sz w:val="20"/>
          <w:szCs w:val="20"/>
        </w:rPr>
        <w:t>3</w:t>
      </w:r>
      <w:r>
        <w:rPr>
          <w:rFonts w:ascii="Verdana" w:hAnsi="Verdana"/>
          <w:bCs/>
          <w:snapToGrid w:val="0"/>
          <w:sz w:val="20"/>
          <w:szCs w:val="20"/>
        </w:rPr>
        <w:tab/>
        <w:t>Records Management Policy</w:t>
      </w:r>
      <w:r w:rsidR="00F202EB">
        <w:rPr>
          <w:rFonts w:ascii="Verdana" w:hAnsi="Verdana"/>
          <w:bCs/>
          <w:snapToGrid w:val="0"/>
          <w:sz w:val="20"/>
          <w:szCs w:val="20"/>
        </w:rPr>
        <w:tab/>
      </w:r>
      <w:bookmarkStart w:id="1" w:name="_Hlk518635836"/>
      <w:r w:rsidR="00825C09">
        <w:rPr>
          <w:rFonts w:ascii="Verdana" w:hAnsi="Verdana"/>
          <w:bCs/>
          <w:snapToGrid w:val="0"/>
          <w:sz w:val="20"/>
          <w:szCs w:val="20"/>
        </w:rPr>
        <w:t xml:space="preserve">- new (Page </w:t>
      </w:r>
      <w:r w:rsidR="00DD0141">
        <w:rPr>
          <w:rFonts w:ascii="Verdana" w:hAnsi="Verdana"/>
          <w:bCs/>
          <w:snapToGrid w:val="0"/>
          <w:sz w:val="20"/>
          <w:szCs w:val="20"/>
        </w:rPr>
        <w:t>10-12</w:t>
      </w:r>
      <w:r w:rsidR="00825C09">
        <w:rPr>
          <w:rFonts w:ascii="Verdana" w:hAnsi="Verdana"/>
          <w:bCs/>
          <w:snapToGrid w:val="0"/>
          <w:sz w:val="20"/>
          <w:szCs w:val="20"/>
        </w:rPr>
        <w:t>)</w:t>
      </w:r>
    </w:p>
    <w:p w14:paraId="4DC15DB6" w14:textId="31DAAA1D" w:rsidR="001228EE" w:rsidRPr="00891E11" w:rsidRDefault="001228EE" w:rsidP="00E23916">
      <w:pPr>
        <w:pStyle w:val="ListParagraph"/>
        <w:widowControl w:val="0"/>
        <w:ind w:left="644"/>
        <w:jc w:val="both"/>
        <w:rPr>
          <w:rFonts w:ascii="Verdana" w:hAnsi="Verdana"/>
          <w:bCs/>
          <w:snapToGrid w:val="0"/>
        </w:rPr>
      </w:pPr>
      <w:r>
        <w:rPr>
          <w:rFonts w:ascii="Verdana" w:hAnsi="Verdana"/>
          <w:bCs/>
          <w:snapToGrid w:val="0"/>
          <w:sz w:val="20"/>
          <w:szCs w:val="20"/>
        </w:rPr>
        <w:t>9.4</w:t>
      </w:r>
      <w:r>
        <w:rPr>
          <w:rFonts w:ascii="Verdana" w:hAnsi="Verdana"/>
          <w:bCs/>
          <w:snapToGrid w:val="0"/>
          <w:sz w:val="20"/>
          <w:szCs w:val="20"/>
        </w:rPr>
        <w:tab/>
        <w:t xml:space="preserve">Mission Statement – </w:t>
      </w:r>
      <w:r w:rsidR="00DD0141">
        <w:rPr>
          <w:rFonts w:ascii="Verdana" w:hAnsi="Verdana"/>
          <w:bCs/>
          <w:snapToGrid w:val="0"/>
          <w:sz w:val="20"/>
          <w:szCs w:val="20"/>
        </w:rPr>
        <w:t>no</w:t>
      </w:r>
      <w:r>
        <w:rPr>
          <w:rFonts w:ascii="Verdana" w:hAnsi="Verdana"/>
          <w:bCs/>
          <w:snapToGrid w:val="0"/>
          <w:sz w:val="20"/>
          <w:szCs w:val="20"/>
        </w:rPr>
        <w:t xml:space="preserve"> change (Page </w:t>
      </w:r>
      <w:r w:rsidR="00DD0141">
        <w:rPr>
          <w:rFonts w:ascii="Verdana" w:hAnsi="Verdana"/>
          <w:bCs/>
          <w:snapToGrid w:val="0"/>
          <w:sz w:val="20"/>
          <w:szCs w:val="20"/>
        </w:rPr>
        <w:t>12</w:t>
      </w:r>
      <w:r>
        <w:rPr>
          <w:rFonts w:ascii="Verdana" w:hAnsi="Verdana"/>
          <w:bCs/>
          <w:snapToGrid w:val="0"/>
          <w:sz w:val="20"/>
          <w:szCs w:val="20"/>
        </w:rPr>
        <w:t>)</w:t>
      </w:r>
    </w:p>
    <w:p w14:paraId="58C7E489" w14:textId="77777777" w:rsidR="00D03401" w:rsidRPr="00891E11" w:rsidRDefault="00D03401" w:rsidP="005F7B4A">
      <w:pPr>
        <w:widowControl w:val="0"/>
        <w:ind w:left="644"/>
        <w:jc w:val="both"/>
        <w:rPr>
          <w:rFonts w:ascii="Verdana" w:hAnsi="Verdana"/>
          <w:bCs/>
          <w:snapToGrid w:val="0"/>
        </w:rPr>
      </w:pPr>
    </w:p>
    <w:p w14:paraId="64292C12" w14:textId="66A787AD" w:rsidR="00377A11" w:rsidRPr="002F3018" w:rsidRDefault="00301AFE" w:rsidP="00A27D31">
      <w:pPr>
        <w:pStyle w:val="Default"/>
        <w:widowControl w:val="0"/>
        <w:numPr>
          <w:ilvl w:val="0"/>
          <w:numId w:val="4"/>
        </w:numPr>
        <w:jc w:val="both"/>
        <w:rPr>
          <w:rFonts w:ascii="Verdana" w:hAnsi="Verdana"/>
          <w:snapToGrid w:val="0"/>
          <w:color w:val="auto"/>
          <w:sz w:val="20"/>
          <w:szCs w:val="20"/>
        </w:rPr>
      </w:pPr>
      <w:r w:rsidRPr="00E23916">
        <w:rPr>
          <w:rFonts w:ascii="Verdana" w:hAnsi="Verdana"/>
          <w:b/>
          <w:bCs/>
          <w:snapToGrid w:val="0"/>
          <w:color w:val="auto"/>
          <w:sz w:val="20"/>
          <w:szCs w:val="20"/>
          <w:lang w:val="en-GB"/>
        </w:rPr>
        <w:t xml:space="preserve">  </w:t>
      </w:r>
      <w:r w:rsidR="005822E5" w:rsidRPr="005822E5">
        <w:rPr>
          <w:rFonts w:ascii="Verdana" w:hAnsi="Verdana"/>
          <w:b/>
          <w:snapToGrid w:val="0"/>
          <w:sz w:val="20"/>
          <w:szCs w:val="20"/>
        </w:rPr>
        <w:t>Monthly Website/IT/Social Media update</w:t>
      </w:r>
      <w:r w:rsidR="005822E5" w:rsidRPr="005822E5">
        <w:rPr>
          <w:rFonts w:ascii="Verdana" w:hAnsi="Verdana"/>
          <w:b/>
          <w:bCs/>
          <w:snapToGrid w:val="0"/>
          <w:color w:val="auto"/>
          <w:sz w:val="20"/>
          <w:szCs w:val="20"/>
        </w:rPr>
        <w:t xml:space="preserve"> </w:t>
      </w:r>
      <w:r w:rsidR="002F3018" w:rsidRPr="002F3018">
        <w:rPr>
          <w:rFonts w:ascii="Verdana" w:hAnsi="Verdana"/>
          <w:snapToGrid w:val="0"/>
          <w:color w:val="auto"/>
          <w:sz w:val="20"/>
          <w:szCs w:val="20"/>
        </w:rPr>
        <w:t>(Page</w:t>
      </w:r>
      <w:r w:rsidR="001A38C3">
        <w:rPr>
          <w:rFonts w:ascii="Verdana" w:hAnsi="Verdana"/>
          <w:snapToGrid w:val="0"/>
          <w:color w:val="auto"/>
          <w:sz w:val="20"/>
          <w:szCs w:val="20"/>
        </w:rPr>
        <w:t xml:space="preserve"> </w:t>
      </w:r>
      <w:r w:rsidR="000A11F2">
        <w:rPr>
          <w:rFonts w:ascii="Verdana" w:hAnsi="Verdana"/>
          <w:snapToGrid w:val="0"/>
          <w:color w:val="auto"/>
          <w:sz w:val="20"/>
          <w:szCs w:val="20"/>
        </w:rPr>
        <w:t>1</w:t>
      </w:r>
      <w:r w:rsidR="00DD0141">
        <w:rPr>
          <w:rFonts w:ascii="Verdana" w:hAnsi="Verdana"/>
          <w:snapToGrid w:val="0"/>
          <w:color w:val="auto"/>
          <w:sz w:val="20"/>
          <w:szCs w:val="20"/>
        </w:rPr>
        <w:t>2</w:t>
      </w:r>
      <w:r w:rsidR="002F3018" w:rsidRPr="002F3018">
        <w:rPr>
          <w:rFonts w:ascii="Verdana" w:hAnsi="Verdana"/>
          <w:snapToGrid w:val="0"/>
          <w:color w:val="auto"/>
          <w:sz w:val="20"/>
          <w:szCs w:val="20"/>
        </w:rPr>
        <w:t>)</w:t>
      </w:r>
    </w:p>
    <w:p w14:paraId="278A2D4A" w14:textId="77777777" w:rsidR="00377A11" w:rsidRPr="00D61699" w:rsidRDefault="00377A11" w:rsidP="00377A11">
      <w:pPr>
        <w:pStyle w:val="Default"/>
        <w:widowControl w:val="0"/>
        <w:ind w:left="360"/>
        <w:jc w:val="both"/>
        <w:rPr>
          <w:rFonts w:ascii="Verdana" w:hAnsi="Verdana"/>
          <w:snapToGrid w:val="0"/>
          <w:color w:val="auto"/>
          <w:sz w:val="20"/>
          <w:szCs w:val="20"/>
        </w:rPr>
      </w:pPr>
    </w:p>
    <w:p w14:paraId="0FAA63D5" w14:textId="7489A634" w:rsidR="00AE455E" w:rsidRPr="00D61699" w:rsidRDefault="008A5429" w:rsidP="00A27D31">
      <w:pPr>
        <w:pStyle w:val="Default"/>
        <w:widowControl w:val="0"/>
        <w:numPr>
          <w:ilvl w:val="0"/>
          <w:numId w:val="4"/>
        </w:numPr>
        <w:jc w:val="both"/>
        <w:rPr>
          <w:rFonts w:ascii="Verdana" w:hAnsi="Verdana"/>
          <w:snapToGrid w:val="0"/>
          <w:color w:val="auto"/>
          <w:sz w:val="20"/>
          <w:szCs w:val="20"/>
        </w:rPr>
      </w:pPr>
      <w:r w:rsidRPr="00D61699">
        <w:rPr>
          <w:rFonts w:ascii="Verdana" w:hAnsi="Verdana"/>
          <w:b/>
          <w:snapToGrid w:val="0"/>
          <w:color w:val="auto"/>
          <w:sz w:val="20"/>
          <w:szCs w:val="20"/>
        </w:rPr>
        <w:t xml:space="preserve">Reports from </w:t>
      </w:r>
      <w:r w:rsidR="001853F9">
        <w:rPr>
          <w:rFonts w:ascii="Verdana" w:hAnsi="Verdana"/>
          <w:b/>
          <w:snapToGrid w:val="0"/>
          <w:color w:val="auto"/>
          <w:sz w:val="20"/>
          <w:szCs w:val="20"/>
        </w:rPr>
        <w:t xml:space="preserve">Boxley Parish </w:t>
      </w:r>
      <w:r w:rsidR="00DC0363" w:rsidRPr="00D61699">
        <w:rPr>
          <w:rFonts w:ascii="Verdana" w:hAnsi="Verdana"/>
          <w:b/>
          <w:snapToGrid w:val="0"/>
          <w:color w:val="auto"/>
          <w:sz w:val="20"/>
          <w:szCs w:val="20"/>
        </w:rPr>
        <w:t>C</w:t>
      </w:r>
      <w:r w:rsidRPr="00D61699">
        <w:rPr>
          <w:rFonts w:ascii="Verdana" w:hAnsi="Verdana"/>
          <w:b/>
          <w:snapToGrid w:val="0"/>
          <w:color w:val="auto"/>
          <w:sz w:val="20"/>
          <w:szCs w:val="20"/>
        </w:rPr>
        <w:t>ouncillors/</w:t>
      </w:r>
      <w:r w:rsidR="00DC31FD" w:rsidRPr="00D61699">
        <w:rPr>
          <w:rFonts w:ascii="Verdana" w:hAnsi="Verdana"/>
          <w:b/>
          <w:snapToGrid w:val="0"/>
          <w:color w:val="auto"/>
          <w:sz w:val="20"/>
          <w:szCs w:val="20"/>
        </w:rPr>
        <w:t>O</w:t>
      </w:r>
      <w:r w:rsidRPr="00D61699">
        <w:rPr>
          <w:rFonts w:ascii="Verdana" w:hAnsi="Verdana"/>
          <w:b/>
          <w:snapToGrid w:val="0"/>
          <w:color w:val="auto"/>
          <w:sz w:val="20"/>
          <w:szCs w:val="20"/>
        </w:rPr>
        <w:t xml:space="preserve">ffice </w:t>
      </w:r>
      <w:bookmarkEnd w:id="1"/>
    </w:p>
    <w:p w14:paraId="099A580E" w14:textId="4639138D" w:rsidR="00DC31FD" w:rsidRDefault="001853F9" w:rsidP="001853F9">
      <w:pPr>
        <w:widowControl w:val="0"/>
        <w:ind w:left="644"/>
        <w:jc w:val="both"/>
        <w:rPr>
          <w:rFonts w:ascii="Verdana" w:hAnsi="Verdana"/>
          <w:snapToGrid w:val="0"/>
        </w:rPr>
      </w:pPr>
      <w:r>
        <w:rPr>
          <w:rFonts w:ascii="Verdana" w:hAnsi="Verdana"/>
          <w:snapToGrid w:val="0"/>
        </w:rPr>
        <w:t>1</w:t>
      </w:r>
      <w:r w:rsidR="00FD74C0">
        <w:rPr>
          <w:rFonts w:ascii="Verdana" w:hAnsi="Verdana"/>
          <w:snapToGrid w:val="0"/>
        </w:rPr>
        <w:t>1</w:t>
      </w:r>
      <w:r>
        <w:rPr>
          <w:rFonts w:ascii="Verdana" w:hAnsi="Verdana"/>
          <w:snapToGrid w:val="0"/>
        </w:rPr>
        <w:t>.1</w:t>
      </w:r>
      <w:r>
        <w:rPr>
          <w:rFonts w:ascii="Verdana" w:hAnsi="Verdana"/>
          <w:snapToGrid w:val="0"/>
        </w:rPr>
        <w:tab/>
        <w:t>Office Staff report</w:t>
      </w:r>
      <w:r w:rsidR="00B8321F">
        <w:rPr>
          <w:rFonts w:ascii="Verdana" w:hAnsi="Verdana"/>
          <w:snapToGrid w:val="0"/>
        </w:rPr>
        <w:t xml:space="preserve"> (Page </w:t>
      </w:r>
      <w:r w:rsidR="00DD0141">
        <w:rPr>
          <w:rFonts w:ascii="Verdana" w:hAnsi="Verdana"/>
          <w:snapToGrid w:val="0"/>
        </w:rPr>
        <w:t>12-13</w:t>
      </w:r>
      <w:r w:rsidR="00B8321F">
        <w:rPr>
          <w:rFonts w:ascii="Verdana" w:hAnsi="Verdana"/>
          <w:snapToGrid w:val="0"/>
        </w:rPr>
        <w:t>)</w:t>
      </w:r>
    </w:p>
    <w:p w14:paraId="1F4B9C9E" w14:textId="3DF27313" w:rsidR="001853F9" w:rsidRDefault="001853F9" w:rsidP="001853F9">
      <w:pPr>
        <w:widowControl w:val="0"/>
        <w:ind w:left="644"/>
        <w:jc w:val="both"/>
        <w:rPr>
          <w:rFonts w:ascii="Verdana" w:hAnsi="Verdana"/>
          <w:snapToGrid w:val="0"/>
        </w:rPr>
      </w:pPr>
      <w:r>
        <w:rPr>
          <w:rFonts w:ascii="Verdana" w:hAnsi="Verdana"/>
          <w:snapToGrid w:val="0"/>
        </w:rPr>
        <w:lastRenderedPageBreak/>
        <w:t>1</w:t>
      </w:r>
      <w:r w:rsidR="00FD74C0">
        <w:rPr>
          <w:rFonts w:ascii="Verdana" w:hAnsi="Verdana"/>
          <w:snapToGrid w:val="0"/>
        </w:rPr>
        <w:t>1</w:t>
      </w:r>
      <w:r>
        <w:rPr>
          <w:rFonts w:ascii="Verdana" w:hAnsi="Verdana"/>
          <w:snapToGrid w:val="0"/>
        </w:rPr>
        <w:t>.2</w:t>
      </w:r>
      <w:r>
        <w:rPr>
          <w:rFonts w:ascii="Verdana" w:hAnsi="Verdana"/>
          <w:snapToGrid w:val="0"/>
        </w:rPr>
        <w:tab/>
      </w:r>
      <w:r w:rsidR="002325C9">
        <w:rPr>
          <w:rFonts w:ascii="Verdana" w:hAnsi="Verdana"/>
          <w:snapToGrid w:val="0"/>
        </w:rPr>
        <w:t>Councillors reports</w:t>
      </w:r>
    </w:p>
    <w:p w14:paraId="34D04F9E" w14:textId="32500DEC" w:rsidR="008979F7" w:rsidRDefault="008979F7" w:rsidP="00DA202D">
      <w:pPr>
        <w:widowControl w:val="0"/>
        <w:ind w:left="1439" w:hanging="795"/>
        <w:jc w:val="both"/>
        <w:rPr>
          <w:rFonts w:ascii="Verdana" w:hAnsi="Verdana"/>
          <w:snapToGrid w:val="0"/>
        </w:rPr>
      </w:pPr>
      <w:r>
        <w:rPr>
          <w:rFonts w:ascii="Verdana" w:hAnsi="Verdana"/>
          <w:snapToGrid w:val="0"/>
        </w:rPr>
        <w:t>1</w:t>
      </w:r>
      <w:r w:rsidR="00FD74C0">
        <w:rPr>
          <w:rFonts w:ascii="Verdana" w:hAnsi="Verdana"/>
          <w:snapToGrid w:val="0"/>
        </w:rPr>
        <w:t>1</w:t>
      </w:r>
      <w:r>
        <w:rPr>
          <w:rFonts w:ascii="Verdana" w:hAnsi="Verdana"/>
          <w:snapToGrid w:val="0"/>
        </w:rPr>
        <w:t>.3</w:t>
      </w:r>
      <w:r>
        <w:rPr>
          <w:rFonts w:ascii="Verdana" w:hAnsi="Verdana"/>
          <w:snapToGrid w:val="0"/>
        </w:rPr>
        <w:tab/>
        <w:t>Borough Councillor Reports</w:t>
      </w:r>
      <w:r w:rsidR="00DA202D">
        <w:rPr>
          <w:rFonts w:ascii="Verdana" w:hAnsi="Verdana"/>
          <w:snapToGrid w:val="0"/>
        </w:rPr>
        <w:t xml:space="preserve"> on Maidstone Borough Council items that directly affect Boxley Parish</w:t>
      </w:r>
    </w:p>
    <w:p w14:paraId="4D3DE1D5" w14:textId="70249601" w:rsidR="001853F9" w:rsidRDefault="001853F9" w:rsidP="001853F9">
      <w:pPr>
        <w:widowControl w:val="0"/>
        <w:ind w:left="644"/>
        <w:jc w:val="both"/>
        <w:rPr>
          <w:rFonts w:ascii="Verdana" w:hAnsi="Verdana"/>
          <w:snapToGrid w:val="0"/>
        </w:rPr>
      </w:pPr>
      <w:r>
        <w:rPr>
          <w:rFonts w:ascii="Verdana" w:hAnsi="Verdana"/>
          <w:snapToGrid w:val="0"/>
        </w:rPr>
        <w:t>1</w:t>
      </w:r>
      <w:r w:rsidR="00FD74C0">
        <w:rPr>
          <w:rFonts w:ascii="Verdana" w:hAnsi="Verdana"/>
          <w:snapToGrid w:val="0"/>
        </w:rPr>
        <w:t>1</w:t>
      </w:r>
      <w:r>
        <w:rPr>
          <w:rFonts w:ascii="Verdana" w:hAnsi="Verdana"/>
          <w:snapToGrid w:val="0"/>
        </w:rPr>
        <w:t>.</w:t>
      </w:r>
      <w:r w:rsidR="008979F7">
        <w:rPr>
          <w:rFonts w:ascii="Verdana" w:hAnsi="Verdana"/>
          <w:snapToGrid w:val="0"/>
        </w:rPr>
        <w:t>4</w:t>
      </w:r>
      <w:r>
        <w:rPr>
          <w:rFonts w:ascii="Verdana" w:hAnsi="Verdana"/>
          <w:snapToGrid w:val="0"/>
        </w:rPr>
        <w:tab/>
        <w:t>KALC representatives</w:t>
      </w:r>
    </w:p>
    <w:p w14:paraId="24016C8E" w14:textId="5A787245" w:rsidR="001853F9" w:rsidRDefault="001853F9" w:rsidP="001853F9">
      <w:pPr>
        <w:widowControl w:val="0"/>
        <w:ind w:left="644"/>
        <w:jc w:val="both"/>
        <w:rPr>
          <w:rFonts w:ascii="Verdana" w:hAnsi="Verdana"/>
          <w:snapToGrid w:val="0"/>
        </w:rPr>
      </w:pPr>
      <w:r>
        <w:rPr>
          <w:rFonts w:ascii="Verdana" w:hAnsi="Verdana"/>
          <w:snapToGrid w:val="0"/>
        </w:rPr>
        <w:t>1</w:t>
      </w:r>
      <w:r w:rsidR="00FD74C0">
        <w:rPr>
          <w:rFonts w:ascii="Verdana" w:hAnsi="Verdana"/>
          <w:snapToGrid w:val="0"/>
        </w:rPr>
        <w:t>1</w:t>
      </w:r>
      <w:r>
        <w:rPr>
          <w:rFonts w:ascii="Verdana" w:hAnsi="Verdana"/>
          <w:snapToGrid w:val="0"/>
        </w:rPr>
        <w:t>.</w:t>
      </w:r>
      <w:r w:rsidR="008979F7">
        <w:rPr>
          <w:rFonts w:ascii="Verdana" w:hAnsi="Verdana"/>
          <w:snapToGrid w:val="0"/>
        </w:rPr>
        <w:t>5</w:t>
      </w:r>
      <w:r>
        <w:rPr>
          <w:rFonts w:ascii="Verdana" w:hAnsi="Verdana"/>
          <w:snapToGrid w:val="0"/>
        </w:rPr>
        <w:tab/>
        <w:t>Grove Green Community Hall representative</w:t>
      </w:r>
    </w:p>
    <w:p w14:paraId="148973FD" w14:textId="666EE857" w:rsidR="001853F9" w:rsidRDefault="001853F9" w:rsidP="001853F9">
      <w:pPr>
        <w:widowControl w:val="0"/>
        <w:ind w:left="644"/>
        <w:jc w:val="both"/>
        <w:rPr>
          <w:rFonts w:ascii="Verdana" w:hAnsi="Verdana"/>
          <w:snapToGrid w:val="0"/>
        </w:rPr>
      </w:pPr>
      <w:r>
        <w:rPr>
          <w:rFonts w:ascii="Verdana" w:hAnsi="Verdana"/>
          <w:snapToGrid w:val="0"/>
        </w:rPr>
        <w:t>1</w:t>
      </w:r>
      <w:r w:rsidR="00FD74C0">
        <w:rPr>
          <w:rFonts w:ascii="Verdana" w:hAnsi="Verdana"/>
          <w:snapToGrid w:val="0"/>
        </w:rPr>
        <w:t>1</w:t>
      </w:r>
      <w:r>
        <w:rPr>
          <w:rFonts w:ascii="Verdana" w:hAnsi="Verdana"/>
          <w:snapToGrid w:val="0"/>
        </w:rPr>
        <w:t>.</w:t>
      </w:r>
      <w:r w:rsidR="008979F7">
        <w:rPr>
          <w:rFonts w:ascii="Verdana" w:hAnsi="Verdana"/>
          <w:snapToGrid w:val="0"/>
        </w:rPr>
        <w:t>6</w:t>
      </w:r>
      <w:r>
        <w:rPr>
          <w:rFonts w:ascii="Verdana" w:hAnsi="Verdana"/>
          <w:snapToGrid w:val="0"/>
        </w:rPr>
        <w:tab/>
        <w:t>Sandling Village Hall Representative</w:t>
      </w:r>
    </w:p>
    <w:p w14:paraId="2C229689" w14:textId="335C9186" w:rsidR="001853F9" w:rsidRDefault="001853F9" w:rsidP="001853F9">
      <w:pPr>
        <w:widowControl w:val="0"/>
        <w:ind w:left="644"/>
        <w:jc w:val="both"/>
        <w:rPr>
          <w:rFonts w:ascii="Verdana" w:hAnsi="Verdana"/>
          <w:snapToGrid w:val="0"/>
        </w:rPr>
      </w:pPr>
      <w:r>
        <w:rPr>
          <w:rFonts w:ascii="Verdana" w:hAnsi="Verdana"/>
          <w:snapToGrid w:val="0"/>
        </w:rPr>
        <w:t>1</w:t>
      </w:r>
      <w:r w:rsidR="00FD74C0">
        <w:rPr>
          <w:rFonts w:ascii="Verdana" w:hAnsi="Verdana"/>
          <w:snapToGrid w:val="0"/>
        </w:rPr>
        <w:t>1</w:t>
      </w:r>
      <w:r>
        <w:rPr>
          <w:rFonts w:ascii="Verdana" w:hAnsi="Verdana"/>
          <w:snapToGrid w:val="0"/>
        </w:rPr>
        <w:t>.</w:t>
      </w:r>
      <w:r w:rsidR="008979F7">
        <w:rPr>
          <w:rFonts w:ascii="Verdana" w:hAnsi="Verdana"/>
          <w:snapToGrid w:val="0"/>
        </w:rPr>
        <w:t>7</w:t>
      </w:r>
      <w:r>
        <w:rPr>
          <w:rFonts w:ascii="Verdana" w:hAnsi="Verdana"/>
          <w:snapToGrid w:val="0"/>
        </w:rPr>
        <w:tab/>
        <w:t xml:space="preserve">Vinters Valley Nature Reserve Representative </w:t>
      </w:r>
    </w:p>
    <w:p w14:paraId="241297F6" w14:textId="329EF511" w:rsidR="001853F9" w:rsidRDefault="001853F9" w:rsidP="001853F9">
      <w:pPr>
        <w:widowControl w:val="0"/>
        <w:ind w:left="644"/>
        <w:jc w:val="both"/>
        <w:rPr>
          <w:rFonts w:ascii="Verdana" w:hAnsi="Verdana"/>
          <w:snapToGrid w:val="0"/>
        </w:rPr>
      </w:pPr>
      <w:r>
        <w:rPr>
          <w:rFonts w:ascii="Verdana" w:hAnsi="Verdana"/>
          <w:snapToGrid w:val="0"/>
        </w:rPr>
        <w:t>1</w:t>
      </w:r>
      <w:r w:rsidR="00FD74C0">
        <w:rPr>
          <w:rFonts w:ascii="Verdana" w:hAnsi="Verdana"/>
          <w:snapToGrid w:val="0"/>
        </w:rPr>
        <w:t>1</w:t>
      </w:r>
      <w:r>
        <w:rPr>
          <w:rFonts w:ascii="Verdana" w:hAnsi="Verdana"/>
          <w:snapToGrid w:val="0"/>
        </w:rPr>
        <w:t>.</w:t>
      </w:r>
      <w:r w:rsidR="008979F7">
        <w:rPr>
          <w:rFonts w:ascii="Verdana" w:hAnsi="Verdana"/>
          <w:snapToGrid w:val="0"/>
        </w:rPr>
        <w:t>8</w:t>
      </w:r>
      <w:r>
        <w:rPr>
          <w:rFonts w:ascii="Verdana" w:hAnsi="Verdana"/>
          <w:snapToGrid w:val="0"/>
        </w:rPr>
        <w:tab/>
        <w:t>Parish/Police Liaison Meeting</w:t>
      </w:r>
      <w:r w:rsidR="00805A58">
        <w:rPr>
          <w:rFonts w:ascii="Verdana" w:hAnsi="Verdana"/>
          <w:snapToGrid w:val="0"/>
        </w:rPr>
        <w:t xml:space="preserve"> Representative</w:t>
      </w:r>
    </w:p>
    <w:p w14:paraId="2F465BC0" w14:textId="1DAF7F2C" w:rsidR="001853F9" w:rsidRDefault="002325C9" w:rsidP="001853F9">
      <w:pPr>
        <w:widowControl w:val="0"/>
        <w:ind w:left="644"/>
        <w:jc w:val="both"/>
        <w:rPr>
          <w:rFonts w:ascii="Verdana" w:hAnsi="Verdana"/>
          <w:snapToGrid w:val="0"/>
        </w:rPr>
      </w:pPr>
      <w:r>
        <w:rPr>
          <w:rFonts w:ascii="Verdana" w:hAnsi="Verdana"/>
          <w:snapToGrid w:val="0"/>
        </w:rPr>
        <w:t>1</w:t>
      </w:r>
      <w:r w:rsidR="00FD74C0">
        <w:rPr>
          <w:rFonts w:ascii="Verdana" w:hAnsi="Verdana"/>
          <w:snapToGrid w:val="0"/>
        </w:rPr>
        <w:t>1</w:t>
      </w:r>
      <w:r>
        <w:rPr>
          <w:rFonts w:ascii="Verdana" w:hAnsi="Verdana"/>
          <w:snapToGrid w:val="0"/>
        </w:rPr>
        <w:t>.</w:t>
      </w:r>
      <w:r w:rsidR="008979F7">
        <w:rPr>
          <w:rFonts w:ascii="Verdana" w:hAnsi="Verdana"/>
          <w:snapToGrid w:val="0"/>
        </w:rPr>
        <w:t>9</w:t>
      </w:r>
      <w:r>
        <w:rPr>
          <w:rFonts w:ascii="Verdana" w:hAnsi="Verdana"/>
          <w:snapToGrid w:val="0"/>
        </w:rPr>
        <w:t xml:space="preserve"> </w:t>
      </w:r>
      <w:r>
        <w:rPr>
          <w:rFonts w:ascii="Verdana" w:hAnsi="Verdana"/>
          <w:snapToGrid w:val="0"/>
        </w:rPr>
        <w:tab/>
        <w:t>Any other reports</w:t>
      </w:r>
    </w:p>
    <w:p w14:paraId="78EF0EEE" w14:textId="77777777" w:rsidR="00100898" w:rsidRPr="00D7476A" w:rsidRDefault="00100898" w:rsidP="00D7476A">
      <w:pPr>
        <w:widowControl w:val="0"/>
        <w:jc w:val="both"/>
        <w:rPr>
          <w:rFonts w:ascii="Verdana" w:hAnsi="Verdana"/>
          <w:b/>
          <w:snapToGrid w:val="0"/>
        </w:rPr>
      </w:pPr>
    </w:p>
    <w:p w14:paraId="53B0CAA9" w14:textId="125F7C9E" w:rsidR="00332DBF" w:rsidRDefault="00101443" w:rsidP="00A27D31">
      <w:pPr>
        <w:pStyle w:val="ListParagraph"/>
        <w:widowControl w:val="0"/>
        <w:numPr>
          <w:ilvl w:val="0"/>
          <w:numId w:val="4"/>
        </w:numPr>
        <w:jc w:val="both"/>
        <w:rPr>
          <w:rFonts w:ascii="Verdana" w:hAnsi="Verdana"/>
          <w:bCs/>
          <w:snapToGrid w:val="0"/>
          <w:sz w:val="20"/>
          <w:szCs w:val="20"/>
        </w:rPr>
      </w:pPr>
      <w:r w:rsidRPr="00D61699">
        <w:rPr>
          <w:rFonts w:ascii="Verdana" w:hAnsi="Verdana"/>
          <w:b/>
          <w:snapToGrid w:val="0"/>
          <w:sz w:val="20"/>
          <w:szCs w:val="20"/>
        </w:rPr>
        <w:t>Walderslade Wood</w:t>
      </w:r>
      <w:r w:rsidR="006B04EF" w:rsidRPr="00D61699">
        <w:rPr>
          <w:rFonts w:ascii="Verdana" w:hAnsi="Verdana"/>
          <w:b/>
          <w:snapToGrid w:val="0"/>
          <w:sz w:val="20"/>
          <w:szCs w:val="20"/>
        </w:rPr>
        <w:t>land</w:t>
      </w:r>
      <w:r w:rsidR="00D4571A" w:rsidRPr="00D61699">
        <w:rPr>
          <w:rFonts w:ascii="Verdana" w:hAnsi="Verdana"/>
          <w:b/>
          <w:snapToGrid w:val="0"/>
          <w:sz w:val="20"/>
          <w:szCs w:val="20"/>
        </w:rPr>
        <w:t>s</w:t>
      </w:r>
    </w:p>
    <w:p w14:paraId="61242492" w14:textId="71FC6E73" w:rsidR="002325C9" w:rsidRPr="006C162B" w:rsidRDefault="001853F9" w:rsidP="006C162B">
      <w:pPr>
        <w:pStyle w:val="ListParagraph"/>
        <w:widowControl w:val="0"/>
        <w:ind w:left="1439" w:hanging="795"/>
        <w:jc w:val="both"/>
        <w:rPr>
          <w:rFonts w:ascii="Verdana" w:hAnsi="Verdana"/>
          <w:bCs/>
          <w:snapToGrid w:val="0"/>
          <w:sz w:val="20"/>
          <w:szCs w:val="20"/>
        </w:rPr>
      </w:pPr>
      <w:r w:rsidRPr="001853F9">
        <w:rPr>
          <w:rFonts w:ascii="Verdana" w:hAnsi="Verdana"/>
          <w:bCs/>
          <w:snapToGrid w:val="0"/>
          <w:sz w:val="20"/>
          <w:szCs w:val="20"/>
        </w:rPr>
        <w:t>1</w:t>
      </w:r>
      <w:r w:rsidR="00FD74C0">
        <w:rPr>
          <w:rFonts w:ascii="Verdana" w:hAnsi="Verdana"/>
          <w:bCs/>
          <w:snapToGrid w:val="0"/>
          <w:sz w:val="20"/>
          <w:szCs w:val="20"/>
        </w:rPr>
        <w:t>2</w:t>
      </w:r>
      <w:r w:rsidRPr="001853F9">
        <w:rPr>
          <w:rFonts w:ascii="Verdana" w:hAnsi="Verdana"/>
          <w:bCs/>
          <w:snapToGrid w:val="0"/>
          <w:sz w:val="20"/>
          <w:szCs w:val="20"/>
        </w:rPr>
        <w:t>.1</w:t>
      </w:r>
      <w:r w:rsidRPr="001853F9">
        <w:rPr>
          <w:rFonts w:ascii="Verdana" w:hAnsi="Verdana"/>
          <w:bCs/>
          <w:snapToGrid w:val="0"/>
          <w:sz w:val="20"/>
          <w:szCs w:val="20"/>
        </w:rPr>
        <w:tab/>
      </w:r>
      <w:r w:rsidR="002325C9">
        <w:rPr>
          <w:rFonts w:ascii="Verdana" w:hAnsi="Verdana"/>
          <w:bCs/>
          <w:snapToGrid w:val="0"/>
          <w:sz w:val="20"/>
          <w:szCs w:val="20"/>
        </w:rPr>
        <w:t xml:space="preserve">Walderslade Woodlands </w:t>
      </w:r>
      <w:r w:rsidR="002325C9" w:rsidRPr="006C162B">
        <w:rPr>
          <w:rFonts w:ascii="Verdana" w:hAnsi="Verdana"/>
          <w:bCs/>
          <w:snapToGrid w:val="0"/>
          <w:sz w:val="20"/>
          <w:szCs w:val="20"/>
        </w:rPr>
        <w:t>Report</w:t>
      </w:r>
      <w:r w:rsidR="00205EDC" w:rsidRPr="006C162B">
        <w:rPr>
          <w:rFonts w:ascii="Verdana" w:hAnsi="Verdana"/>
          <w:bCs/>
          <w:snapToGrid w:val="0"/>
          <w:sz w:val="20"/>
          <w:szCs w:val="20"/>
        </w:rPr>
        <w:t xml:space="preserve"> </w:t>
      </w:r>
      <w:r w:rsidR="00373398">
        <w:rPr>
          <w:rFonts w:ascii="Verdana" w:hAnsi="Verdana"/>
          <w:bCs/>
          <w:snapToGrid w:val="0"/>
          <w:sz w:val="20"/>
          <w:szCs w:val="20"/>
        </w:rPr>
        <w:t xml:space="preserve">(Page </w:t>
      </w:r>
      <w:r w:rsidR="00DD0141">
        <w:rPr>
          <w:rFonts w:ascii="Verdana" w:hAnsi="Verdana"/>
          <w:bCs/>
          <w:snapToGrid w:val="0"/>
          <w:sz w:val="20"/>
          <w:szCs w:val="20"/>
        </w:rPr>
        <w:t>13</w:t>
      </w:r>
      <w:r w:rsidR="00373398">
        <w:rPr>
          <w:rFonts w:ascii="Verdana" w:hAnsi="Verdana"/>
          <w:bCs/>
          <w:snapToGrid w:val="0"/>
          <w:sz w:val="20"/>
          <w:szCs w:val="20"/>
        </w:rPr>
        <w:t>)</w:t>
      </w:r>
    </w:p>
    <w:p w14:paraId="6A8E143F" w14:textId="77777777" w:rsidR="004F5CB4" w:rsidRDefault="004F5CB4" w:rsidP="004F5CB4">
      <w:pPr>
        <w:pStyle w:val="ListParagraph"/>
        <w:widowControl w:val="0"/>
        <w:ind w:left="644"/>
        <w:jc w:val="both"/>
        <w:rPr>
          <w:rFonts w:ascii="Verdana" w:hAnsi="Verdana"/>
          <w:bCs/>
          <w:snapToGrid w:val="0"/>
          <w:sz w:val="20"/>
          <w:szCs w:val="20"/>
        </w:rPr>
      </w:pPr>
    </w:p>
    <w:p w14:paraId="652793D4" w14:textId="60A2F891" w:rsidR="004F5CB4" w:rsidRDefault="004F5CB4" w:rsidP="004F5CB4">
      <w:pPr>
        <w:pStyle w:val="ListParagraph"/>
        <w:widowControl w:val="0"/>
        <w:numPr>
          <w:ilvl w:val="0"/>
          <w:numId w:val="4"/>
        </w:numPr>
        <w:jc w:val="both"/>
        <w:rPr>
          <w:rFonts w:ascii="Verdana" w:hAnsi="Verdana"/>
          <w:bCs/>
          <w:snapToGrid w:val="0"/>
          <w:sz w:val="20"/>
          <w:szCs w:val="20"/>
        </w:rPr>
      </w:pPr>
      <w:r>
        <w:rPr>
          <w:rFonts w:ascii="Verdana" w:hAnsi="Verdana"/>
          <w:b/>
          <w:snapToGrid w:val="0"/>
          <w:sz w:val="20"/>
          <w:szCs w:val="20"/>
        </w:rPr>
        <w:t xml:space="preserve">Sandling </w:t>
      </w:r>
      <w:r w:rsidRPr="001853F9">
        <w:rPr>
          <w:rFonts w:ascii="Verdana" w:hAnsi="Verdana"/>
          <w:bCs/>
          <w:snapToGrid w:val="0"/>
          <w:sz w:val="20"/>
          <w:szCs w:val="20"/>
        </w:rPr>
        <w:t xml:space="preserve">(Page </w:t>
      </w:r>
      <w:r w:rsidR="00DD0141">
        <w:rPr>
          <w:rFonts w:ascii="Verdana" w:hAnsi="Verdana"/>
          <w:bCs/>
          <w:snapToGrid w:val="0"/>
          <w:sz w:val="20"/>
          <w:szCs w:val="20"/>
        </w:rPr>
        <w:t>13</w:t>
      </w:r>
      <w:r w:rsidRPr="001853F9">
        <w:rPr>
          <w:rFonts w:ascii="Verdana" w:hAnsi="Verdana"/>
          <w:bCs/>
          <w:snapToGrid w:val="0"/>
          <w:sz w:val="20"/>
          <w:szCs w:val="20"/>
        </w:rPr>
        <w:t>)</w:t>
      </w:r>
    </w:p>
    <w:p w14:paraId="514A37EE" w14:textId="5CC72523" w:rsidR="00205EDC" w:rsidRDefault="00DD0141" w:rsidP="00205EDC">
      <w:pPr>
        <w:pStyle w:val="ListParagraph"/>
        <w:widowControl w:val="0"/>
        <w:ind w:left="644"/>
        <w:jc w:val="both"/>
        <w:rPr>
          <w:rFonts w:ascii="Verdana" w:hAnsi="Verdana"/>
          <w:bCs/>
          <w:snapToGrid w:val="0"/>
          <w:sz w:val="20"/>
          <w:szCs w:val="20"/>
        </w:rPr>
      </w:pPr>
      <w:r>
        <w:rPr>
          <w:rFonts w:ascii="Verdana" w:hAnsi="Verdana"/>
          <w:bCs/>
          <w:snapToGrid w:val="0"/>
          <w:sz w:val="20"/>
          <w:szCs w:val="20"/>
        </w:rPr>
        <w:t>No update for this Agenda</w:t>
      </w:r>
    </w:p>
    <w:p w14:paraId="19D51F8E" w14:textId="77777777" w:rsidR="00DD0141" w:rsidRPr="001853F9" w:rsidRDefault="00DD0141" w:rsidP="00205EDC">
      <w:pPr>
        <w:pStyle w:val="ListParagraph"/>
        <w:widowControl w:val="0"/>
        <w:ind w:left="644"/>
        <w:jc w:val="both"/>
        <w:rPr>
          <w:rFonts w:ascii="Verdana" w:hAnsi="Verdana"/>
          <w:bCs/>
          <w:snapToGrid w:val="0"/>
          <w:sz w:val="20"/>
          <w:szCs w:val="20"/>
        </w:rPr>
      </w:pPr>
    </w:p>
    <w:p w14:paraId="6D3E4144" w14:textId="433DB959" w:rsidR="00B8321F" w:rsidRPr="000A11F2" w:rsidRDefault="002325C9" w:rsidP="00B8321F">
      <w:pPr>
        <w:pStyle w:val="ListParagraph"/>
        <w:widowControl w:val="0"/>
        <w:numPr>
          <w:ilvl w:val="0"/>
          <w:numId w:val="4"/>
        </w:numPr>
        <w:jc w:val="both"/>
        <w:rPr>
          <w:rFonts w:ascii="Verdana" w:hAnsi="Verdana"/>
          <w:bCs/>
          <w:snapToGrid w:val="0"/>
          <w:sz w:val="20"/>
          <w:szCs w:val="20"/>
        </w:rPr>
      </w:pPr>
      <w:r>
        <w:rPr>
          <w:rFonts w:ascii="Verdana" w:hAnsi="Verdana"/>
          <w:b/>
          <w:snapToGrid w:val="0"/>
          <w:sz w:val="20"/>
          <w:szCs w:val="20"/>
        </w:rPr>
        <w:t>80</w:t>
      </w:r>
      <w:r w:rsidRPr="002325C9">
        <w:rPr>
          <w:rFonts w:ascii="Verdana" w:hAnsi="Verdana"/>
          <w:b/>
          <w:snapToGrid w:val="0"/>
          <w:sz w:val="20"/>
          <w:szCs w:val="20"/>
          <w:vertAlign w:val="superscript"/>
        </w:rPr>
        <w:t>th</w:t>
      </w:r>
      <w:r>
        <w:rPr>
          <w:rFonts w:ascii="Verdana" w:hAnsi="Verdana"/>
          <w:b/>
          <w:snapToGrid w:val="0"/>
          <w:sz w:val="20"/>
          <w:szCs w:val="20"/>
        </w:rPr>
        <w:t xml:space="preserve"> Anniversary of D-Day</w:t>
      </w:r>
      <w:r w:rsidR="005822E5">
        <w:rPr>
          <w:rFonts w:ascii="Verdana" w:hAnsi="Verdana"/>
          <w:b/>
          <w:snapToGrid w:val="0"/>
          <w:sz w:val="20"/>
          <w:szCs w:val="20"/>
        </w:rPr>
        <w:t xml:space="preserve"> </w:t>
      </w:r>
      <w:r w:rsidR="000A11F2">
        <w:rPr>
          <w:rFonts w:ascii="Verdana" w:hAnsi="Verdana"/>
          <w:b/>
          <w:snapToGrid w:val="0"/>
          <w:sz w:val="20"/>
          <w:szCs w:val="20"/>
        </w:rPr>
        <w:t xml:space="preserve"> </w:t>
      </w:r>
      <w:r w:rsidR="000A11F2" w:rsidRPr="000A11F2">
        <w:rPr>
          <w:rFonts w:ascii="Verdana" w:hAnsi="Verdana"/>
          <w:bCs/>
          <w:snapToGrid w:val="0"/>
          <w:sz w:val="20"/>
          <w:szCs w:val="20"/>
        </w:rPr>
        <w:t xml:space="preserve">(Page </w:t>
      </w:r>
      <w:r w:rsidR="00DD0141">
        <w:rPr>
          <w:rFonts w:ascii="Verdana" w:hAnsi="Verdana"/>
          <w:bCs/>
          <w:snapToGrid w:val="0"/>
          <w:sz w:val="20"/>
          <w:szCs w:val="20"/>
        </w:rPr>
        <w:t>13</w:t>
      </w:r>
      <w:r w:rsidR="000A11F2" w:rsidRPr="000A11F2">
        <w:rPr>
          <w:rFonts w:ascii="Verdana" w:hAnsi="Verdana"/>
          <w:bCs/>
          <w:snapToGrid w:val="0"/>
          <w:sz w:val="20"/>
          <w:szCs w:val="20"/>
        </w:rPr>
        <w:t>)</w:t>
      </w:r>
    </w:p>
    <w:p w14:paraId="49D92D40" w14:textId="654E8076" w:rsidR="00B8321F" w:rsidRPr="00B8321F" w:rsidRDefault="00B8321F" w:rsidP="00B8321F">
      <w:pPr>
        <w:widowControl w:val="0"/>
        <w:ind w:left="502"/>
        <w:jc w:val="both"/>
        <w:rPr>
          <w:rFonts w:ascii="Verdana" w:hAnsi="Verdana"/>
          <w:bCs/>
          <w:snapToGrid w:val="0"/>
        </w:rPr>
      </w:pPr>
      <w:r>
        <w:rPr>
          <w:rFonts w:ascii="Verdana" w:hAnsi="Verdana"/>
          <w:bCs/>
          <w:snapToGrid w:val="0"/>
        </w:rPr>
        <w:t>No update for this Agenda</w:t>
      </w:r>
    </w:p>
    <w:p w14:paraId="02F8C7F0" w14:textId="77777777" w:rsidR="006E4039" w:rsidRPr="005822E5" w:rsidRDefault="006E4039" w:rsidP="005822E5">
      <w:pPr>
        <w:widowControl w:val="0"/>
        <w:jc w:val="both"/>
        <w:rPr>
          <w:rFonts w:ascii="Verdana" w:hAnsi="Verdana"/>
          <w:bCs/>
          <w:snapToGrid w:val="0"/>
        </w:rPr>
      </w:pPr>
    </w:p>
    <w:p w14:paraId="60755BE8" w14:textId="35B6D0B3" w:rsidR="00B8321F" w:rsidRPr="00B8321F" w:rsidRDefault="00B8321F" w:rsidP="00B8321F">
      <w:pPr>
        <w:pStyle w:val="ListParagraph"/>
        <w:widowControl w:val="0"/>
        <w:numPr>
          <w:ilvl w:val="0"/>
          <w:numId w:val="4"/>
        </w:numPr>
        <w:jc w:val="both"/>
        <w:rPr>
          <w:rFonts w:ascii="Verdana" w:hAnsi="Verdana"/>
          <w:bCs/>
          <w:snapToGrid w:val="0"/>
          <w:sz w:val="20"/>
          <w:szCs w:val="20"/>
        </w:rPr>
      </w:pPr>
      <w:r>
        <w:rPr>
          <w:rFonts w:ascii="Verdana" w:hAnsi="Verdana"/>
          <w:b/>
          <w:snapToGrid w:val="0"/>
          <w:sz w:val="20"/>
          <w:szCs w:val="20"/>
        </w:rPr>
        <w:t xml:space="preserve">Cluster Meetings </w:t>
      </w:r>
    </w:p>
    <w:p w14:paraId="3B956452" w14:textId="77777777" w:rsidR="00B8321F" w:rsidRPr="00B8321F" w:rsidRDefault="00B8321F" w:rsidP="00B8321F">
      <w:pPr>
        <w:pStyle w:val="ListParagraph"/>
        <w:widowControl w:val="0"/>
        <w:ind w:left="502"/>
        <w:jc w:val="both"/>
        <w:rPr>
          <w:rFonts w:ascii="Verdana" w:hAnsi="Verdana"/>
          <w:b/>
          <w:snapToGrid w:val="0"/>
          <w:sz w:val="20"/>
          <w:szCs w:val="20"/>
        </w:rPr>
      </w:pPr>
    </w:p>
    <w:p w14:paraId="18BBE5CD" w14:textId="1F823C79" w:rsidR="00F50C89" w:rsidRDefault="005909BD" w:rsidP="00A27D31">
      <w:pPr>
        <w:pStyle w:val="ListParagraph"/>
        <w:widowControl w:val="0"/>
        <w:numPr>
          <w:ilvl w:val="0"/>
          <w:numId w:val="4"/>
        </w:numPr>
        <w:jc w:val="both"/>
        <w:rPr>
          <w:rFonts w:ascii="Verdana" w:hAnsi="Verdana"/>
          <w:b/>
          <w:snapToGrid w:val="0"/>
          <w:sz w:val="20"/>
          <w:szCs w:val="20"/>
        </w:rPr>
      </w:pPr>
      <w:r w:rsidRPr="00D61699">
        <w:rPr>
          <w:rFonts w:ascii="Verdana" w:hAnsi="Verdana"/>
          <w:b/>
          <w:snapToGrid w:val="0"/>
          <w:sz w:val="20"/>
          <w:szCs w:val="20"/>
        </w:rPr>
        <w:t>Matters for Decisio</w:t>
      </w:r>
      <w:r w:rsidR="00D4571A" w:rsidRPr="00D61699">
        <w:rPr>
          <w:rFonts w:ascii="Verdana" w:hAnsi="Verdana"/>
          <w:b/>
          <w:snapToGrid w:val="0"/>
          <w:sz w:val="20"/>
          <w:szCs w:val="20"/>
        </w:rPr>
        <w:t>n</w:t>
      </w:r>
    </w:p>
    <w:p w14:paraId="7F9FB63F" w14:textId="04A34DA6" w:rsidR="00B8321F" w:rsidRPr="00B8321F" w:rsidRDefault="00B8321F" w:rsidP="00B8321F">
      <w:pPr>
        <w:pStyle w:val="ListParagraph"/>
        <w:widowControl w:val="0"/>
        <w:ind w:left="502"/>
        <w:jc w:val="both"/>
        <w:rPr>
          <w:rFonts w:ascii="Verdana" w:hAnsi="Verdana"/>
          <w:bCs/>
          <w:snapToGrid w:val="0"/>
          <w:sz w:val="20"/>
          <w:szCs w:val="20"/>
        </w:rPr>
      </w:pPr>
      <w:r w:rsidRPr="00B8321F">
        <w:rPr>
          <w:rFonts w:ascii="Verdana" w:hAnsi="Verdana"/>
          <w:bCs/>
          <w:snapToGrid w:val="0"/>
          <w:sz w:val="20"/>
          <w:szCs w:val="20"/>
        </w:rPr>
        <w:t>None on this Agenda</w:t>
      </w:r>
    </w:p>
    <w:p w14:paraId="4F277B59" w14:textId="77777777" w:rsidR="00527C65" w:rsidRDefault="00527C65" w:rsidP="00527C65">
      <w:pPr>
        <w:pStyle w:val="ListParagraph"/>
        <w:widowControl w:val="0"/>
        <w:ind w:left="644"/>
        <w:jc w:val="both"/>
        <w:rPr>
          <w:rFonts w:ascii="Verdana" w:hAnsi="Verdana"/>
          <w:b/>
          <w:snapToGrid w:val="0"/>
          <w:sz w:val="20"/>
          <w:szCs w:val="20"/>
        </w:rPr>
      </w:pPr>
    </w:p>
    <w:p w14:paraId="2578459A" w14:textId="078F1984" w:rsidR="00AE455E" w:rsidRPr="00D61699" w:rsidRDefault="008A5429" w:rsidP="00A27D31">
      <w:pPr>
        <w:pStyle w:val="Default"/>
        <w:numPr>
          <w:ilvl w:val="0"/>
          <w:numId w:val="4"/>
        </w:numPr>
        <w:rPr>
          <w:rFonts w:ascii="Verdana" w:hAnsi="Verdana"/>
          <w:b/>
          <w:snapToGrid w:val="0"/>
          <w:color w:val="auto"/>
          <w:sz w:val="20"/>
          <w:szCs w:val="20"/>
        </w:rPr>
      </w:pPr>
      <w:r w:rsidRPr="00D61699">
        <w:rPr>
          <w:rFonts w:ascii="Verdana" w:hAnsi="Verdana"/>
          <w:b/>
          <w:snapToGrid w:val="0"/>
          <w:color w:val="auto"/>
          <w:sz w:val="20"/>
          <w:szCs w:val="20"/>
        </w:rPr>
        <w:t>Correspondence</w:t>
      </w:r>
    </w:p>
    <w:p w14:paraId="3A46A203" w14:textId="1C66FF3C" w:rsidR="00F65688" w:rsidRPr="00D61699" w:rsidRDefault="00827287" w:rsidP="00720AB1">
      <w:pPr>
        <w:pStyle w:val="Default"/>
        <w:ind w:firstLine="644"/>
        <w:rPr>
          <w:rFonts w:ascii="Verdana" w:hAnsi="Verdana"/>
          <w:b/>
          <w:snapToGrid w:val="0"/>
          <w:color w:val="auto"/>
          <w:sz w:val="20"/>
          <w:szCs w:val="20"/>
        </w:rPr>
      </w:pPr>
      <w:r w:rsidRPr="00D61699">
        <w:rPr>
          <w:rFonts w:ascii="Verdana" w:hAnsi="Verdana"/>
          <w:snapToGrid w:val="0"/>
          <w:color w:val="auto"/>
          <w:sz w:val="20"/>
          <w:szCs w:val="20"/>
        </w:rPr>
        <w:t>To consider any received.</w:t>
      </w:r>
      <w:r w:rsidR="00F37F4C" w:rsidRPr="00D61699">
        <w:rPr>
          <w:rFonts w:ascii="Verdana" w:hAnsi="Verdana"/>
          <w:snapToGrid w:val="0"/>
          <w:color w:val="auto"/>
          <w:sz w:val="20"/>
          <w:szCs w:val="20"/>
        </w:rPr>
        <w:t xml:space="preserve"> </w:t>
      </w:r>
    </w:p>
    <w:p w14:paraId="36B7AE2F" w14:textId="7D37D9A1" w:rsidR="005C0992" w:rsidRPr="00D61699" w:rsidRDefault="005C0992" w:rsidP="00A5342B">
      <w:pPr>
        <w:pStyle w:val="Default"/>
        <w:ind w:left="426" w:firstLine="300"/>
        <w:rPr>
          <w:rFonts w:ascii="Verdana" w:hAnsi="Verdana"/>
          <w:snapToGrid w:val="0"/>
          <w:color w:val="auto"/>
          <w:sz w:val="20"/>
          <w:szCs w:val="20"/>
        </w:rPr>
      </w:pPr>
    </w:p>
    <w:p w14:paraId="535E5251" w14:textId="6C1C9D81" w:rsidR="00AE455E" w:rsidRPr="0065480A" w:rsidRDefault="008A5429" w:rsidP="00A27D31">
      <w:pPr>
        <w:pStyle w:val="ListParagraph"/>
        <w:widowControl w:val="0"/>
        <w:numPr>
          <w:ilvl w:val="0"/>
          <w:numId w:val="4"/>
        </w:numPr>
        <w:jc w:val="both"/>
        <w:rPr>
          <w:rFonts w:ascii="Verdana" w:hAnsi="Verdana"/>
          <w:bCs/>
          <w:snapToGrid w:val="0"/>
          <w:sz w:val="20"/>
          <w:szCs w:val="20"/>
        </w:rPr>
      </w:pPr>
      <w:r w:rsidRPr="00D61699">
        <w:rPr>
          <w:rFonts w:ascii="Verdana" w:hAnsi="Verdana"/>
          <w:b/>
          <w:snapToGrid w:val="0"/>
          <w:sz w:val="20"/>
          <w:szCs w:val="20"/>
        </w:rPr>
        <w:t>Matters for Information</w:t>
      </w:r>
    </w:p>
    <w:p w14:paraId="26CF1A33" w14:textId="42D652E4" w:rsidR="007A1D53" w:rsidRPr="00D61699" w:rsidRDefault="003D4992" w:rsidP="003D4992">
      <w:pPr>
        <w:widowControl w:val="0"/>
        <w:ind w:left="502"/>
        <w:jc w:val="both"/>
        <w:rPr>
          <w:rFonts w:ascii="Verdana" w:hAnsi="Verdana"/>
          <w:b/>
          <w:snapToGrid w:val="0"/>
        </w:rPr>
      </w:pPr>
      <w:r>
        <w:rPr>
          <w:rFonts w:ascii="Verdana" w:hAnsi="Verdana"/>
          <w:snapToGrid w:val="0"/>
        </w:rPr>
        <w:t>18.1</w:t>
      </w:r>
      <w:r>
        <w:rPr>
          <w:rFonts w:ascii="Verdana" w:hAnsi="Verdana"/>
          <w:snapToGrid w:val="0"/>
        </w:rPr>
        <w:tab/>
        <w:t>Election Information</w:t>
      </w:r>
    </w:p>
    <w:p w14:paraId="642F5F41" w14:textId="77777777" w:rsidR="007A1D53" w:rsidRPr="00D61699" w:rsidRDefault="007A1D53" w:rsidP="007A1D53">
      <w:pPr>
        <w:pStyle w:val="ListParagraph"/>
        <w:widowControl w:val="0"/>
        <w:ind w:left="360"/>
        <w:jc w:val="both"/>
        <w:rPr>
          <w:rFonts w:ascii="Verdana" w:hAnsi="Verdana"/>
          <w:b/>
          <w:snapToGrid w:val="0"/>
          <w:sz w:val="20"/>
          <w:szCs w:val="20"/>
        </w:rPr>
      </w:pPr>
    </w:p>
    <w:p w14:paraId="0580F04D" w14:textId="01FCA94C" w:rsidR="00AE455E" w:rsidRPr="00D61699" w:rsidRDefault="007A3DF7" w:rsidP="00A27D31">
      <w:pPr>
        <w:pStyle w:val="ListParagraph"/>
        <w:widowControl w:val="0"/>
        <w:numPr>
          <w:ilvl w:val="0"/>
          <w:numId w:val="4"/>
        </w:numPr>
        <w:jc w:val="both"/>
        <w:rPr>
          <w:rFonts w:ascii="Verdana" w:hAnsi="Verdana"/>
          <w:b/>
          <w:snapToGrid w:val="0"/>
          <w:sz w:val="20"/>
          <w:szCs w:val="20"/>
        </w:rPr>
      </w:pPr>
      <w:r w:rsidRPr="00D61699">
        <w:rPr>
          <w:rFonts w:ascii="Verdana" w:hAnsi="Verdana"/>
          <w:b/>
          <w:snapToGrid w:val="0"/>
          <w:sz w:val="20"/>
          <w:szCs w:val="20"/>
        </w:rPr>
        <w:t>Items for Next Agenda</w:t>
      </w:r>
    </w:p>
    <w:p w14:paraId="61BF5380" w14:textId="26CD46E3" w:rsidR="00E61F92" w:rsidRPr="00D61699" w:rsidRDefault="007A3DF7" w:rsidP="00720AB1">
      <w:pPr>
        <w:widowControl w:val="0"/>
        <w:ind w:left="644"/>
        <w:jc w:val="both"/>
        <w:rPr>
          <w:rFonts w:ascii="Verdana" w:hAnsi="Verdana"/>
          <w:b/>
          <w:snapToGrid w:val="0"/>
        </w:rPr>
      </w:pPr>
      <w:r w:rsidRPr="00D61699">
        <w:rPr>
          <w:rFonts w:ascii="Verdana" w:hAnsi="Verdana"/>
          <w:snapToGrid w:val="0"/>
        </w:rPr>
        <w:t xml:space="preserve">Councillors’ reports and requests for items to be included on the </w:t>
      </w:r>
      <w:r w:rsidR="003149F1" w:rsidRPr="00D61699">
        <w:rPr>
          <w:rFonts w:ascii="Verdana" w:hAnsi="Verdana"/>
          <w:snapToGrid w:val="0"/>
        </w:rPr>
        <w:t xml:space="preserve">next </w:t>
      </w:r>
      <w:r w:rsidRPr="00D61699">
        <w:rPr>
          <w:rFonts w:ascii="Verdana" w:hAnsi="Verdana"/>
          <w:snapToGrid w:val="0"/>
        </w:rPr>
        <w:t>agenda to be submitted no later than</w:t>
      </w:r>
      <w:r w:rsidR="003D4992">
        <w:rPr>
          <w:rFonts w:ascii="Verdana" w:hAnsi="Verdana"/>
          <w:snapToGrid w:val="0"/>
        </w:rPr>
        <w:t xml:space="preserve"> 22 March</w:t>
      </w:r>
      <w:r w:rsidR="002D44EC" w:rsidRPr="00D61699">
        <w:rPr>
          <w:rFonts w:ascii="Verdana" w:hAnsi="Verdana"/>
          <w:snapToGrid w:val="0"/>
        </w:rPr>
        <w:t xml:space="preserve"> </w:t>
      </w:r>
      <w:r w:rsidR="00304DB4" w:rsidRPr="00D61699">
        <w:rPr>
          <w:rFonts w:ascii="Verdana" w:hAnsi="Verdana"/>
          <w:snapToGrid w:val="0"/>
        </w:rPr>
        <w:t>202</w:t>
      </w:r>
      <w:r w:rsidR="00E23916">
        <w:rPr>
          <w:rFonts w:ascii="Verdana" w:hAnsi="Verdana"/>
          <w:snapToGrid w:val="0"/>
        </w:rPr>
        <w:t>4</w:t>
      </w:r>
      <w:r w:rsidR="00873D7A" w:rsidRPr="00D61699">
        <w:rPr>
          <w:rFonts w:ascii="Verdana" w:hAnsi="Verdana"/>
          <w:snapToGrid w:val="0"/>
        </w:rPr>
        <w:t>.</w:t>
      </w:r>
      <w:r w:rsidRPr="00D61699">
        <w:rPr>
          <w:rFonts w:ascii="Verdana" w:hAnsi="Verdana"/>
          <w:snapToGrid w:val="0"/>
        </w:rPr>
        <w:t xml:space="preserve"> </w:t>
      </w:r>
    </w:p>
    <w:p w14:paraId="03F34286" w14:textId="77777777" w:rsidR="00A022AE" w:rsidRPr="00D61699" w:rsidRDefault="00A022AE" w:rsidP="007A3DF7">
      <w:pPr>
        <w:widowControl w:val="0"/>
        <w:ind w:left="426"/>
        <w:jc w:val="both"/>
        <w:rPr>
          <w:rFonts w:ascii="Verdana" w:hAnsi="Verdana"/>
          <w:b/>
          <w:snapToGrid w:val="0"/>
        </w:rPr>
      </w:pPr>
    </w:p>
    <w:p w14:paraId="0FE893A9" w14:textId="75DC9D07" w:rsidR="00AE455E" w:rsidRPr="00D61699" w:rsidRDefault="006A5C6B" w:rsidP="00A27D31">
      <w:pPr>
        <w:pStyle w:val="ListParagraph"/>
        <w:widowControl w:val="0"/>
        <w:numPr>
          <w:ilvl w:val="0"/>
          <w:numId w:val="4"/>
        </w:numPr>
        <w:jc w:val="both"/>
        <w:rPr>
          <w:rFonts w:ascii="Verdana" w:hAnsi="Verdana"/>
          <w:b/>
          <w:snapToGrid w:val="0"/>
          <w:sz w:val="20"/>
          <w:szCs w:val="20"/>
        </w:rPr>
      </w:pPr>
      <w:r w:rsidRPr="00D61699">
        <w:rPr>
          <w:rFonts w:ascii="Verdana" w:hAnsi="Verdana"/>
          <w:b/>
          <w:snapToGrid w:val="0"/>
          <w:sz w:val="20"/>
          <w:szCs w:val="20"/>
        </w:rPr>
        <w:t>Meeting</w:t>
      </w:r>
      <w:r w:rsidR="009D50BB" w:rsidRPr="00D61699">
        <w:rPr>
          <w:rFonts w:ascii="Verdana" w:hAnsi="Verdana"/>
          <w:b/>
          <w:snapToGrid w:val="0"/>
          <w:sz w:val="20"/>
          <w:szCs w:val="20"/>
        </w:rPr>
        <w:t>s</w:t>
      </w:r>
    </w:p>
    <w:p w14:paraId="145B19FB" w14:textId="246899A5" w:rsidR="002673B4" w:rsidRDefault="009D50BB" w:rsidP="003D4992">
      <w:pPr>
        <w:widowControl w:val="0"/>
        <w:ind w:left="644"/>
        <w:jc w:val="both"/>
        <w:rPr>
          <w:rFonts w:ascii="Verdana" w:hAnsi="Verdana"/>
          <w:bCs/>
          <w:snapToGrid w:val="0"/>
        </w:rPr>
      </w:pPr>
      <w:r w:rsidRPr="00D61699">
        <w:rPr>
          <w:rFonts w:ascii="Verdana" w:hAnsi="Verdana"/>
          <w:bCs/>
          <w:snapToGrid w:val="0"/>
        </w:rPr>
        <w:t xml:space="preserve">Next Meeting </w:t>
      </w:r>
      <w:r w:rsidR="003D4992">
        <w:rPr>
          <w:rFonts w:ascii="Verdana" w:hAnsi="Verdana"/>
          <w:bCs/>
          <w:snapToGrid w:val="0"/>
        </w:rPr>
        <w:t>Tuesday</w:t>
      </w:r>
      <w:r w:rsidR="00304DB4" w:rsidRPr="00D61699">
        <w:rPr>
          <w:rFonts w:ascii="Verdana" w:hAnsi="Verdana"/>
          <w:bCs/>
          <w:snapToGrid w:val="0"/>
        </w:rPr>
        <w:t xml:space="preserve"> </w:t>
      </w:r>
      <w:r w:rsidR="003D4992">
        <w:rPr>
          <w:rFonts w:ascii="Verdana" w:hAnsi="Verdana"/>
          <w:bCs/>
          <w:snapToGrid w:val="0"/>
        </w:rPr>
        <w:t>2 April</w:t>
      </w:r>
      <w:r w:rsidR="00B02A0C">
        <w:rPr>
          <w:rFonts w:ascii="Verdana" w:hAnsi="Verdana"/>
          <w:bCs/>
          <w:snapToGrid w:val="0"/>
        </w:rPr>
        <w:t xml:space="preserve"> </w:t>
      </w:r>
      <w:r w:rsidR="00304DB4" w:rsidRPr="00D61699">
        <w:rPr>
          <w:rFonts w:ascii="Verdana" w:hAnsi="Verdana"/>
          <w:bCs/>
          <w:snapToGrid w:val="0"/>
        </w:rPr>
        <w:t>202</w:t>
      </w:r>
      <w:r w:rsidR="00E23916">
        <w:rPr>
          <w:rFonts w:ascii="Verdana" w:hAnsi="Verdana"/>
          <w:bCs/>
          <w:snapToGrid w:val="0"/>
        </w:rPr>
        <w:t>4</w:t>
      </w:r>
      <w:r w:rsidR="003D4992">
        <w:rPr>
          <w:rFonts w:ascii="Verdana" w:hAnsi="Verdana"/>
          <w:bCs/>
          <w:snapToGrid w:val="0"/>
        </w:rPr>
        <w:t xml:space="preserve"> at Weavering Village Hall following on from the Annual Parish Meeting at 6.30pm</w:t>
      </w:r>
      <w:r w:rsidR="00E6411B" w:rsidRPr="00D61699">
        <w:rPr>
          <w:rFonts w:ascii="Verdana" w:hAnsi="Verdana"/>
          <w:bCs/>
          <w:snapToGrid w:val="0"/>
        </w:rPr>
        <w:t>.</w:t>
      </w:r>
      <w:r w:rsidR="00CE0A17">
        <w:rPr>
          <w:rFonts w:ascii="Verdana" w:hAnsi="Verdana"/>
          <w:bCs/>
          <w:snapToGrid w:val="0"/>
        </w:rPr>
        <w:t xml:space="preserve">  </w:t>
      </w:r>
    </w:p>
    <w:p w14:paraId="370D0282" w14:textId="4E2BD12C" w:rsidR="005E7D78" w:rsidRDefault="005E7D78" w:rsidP="00527C65">
      <w:pPr>
        <w:widowControl w:val="0"/>
        <w:ind w:firstLine="644"/>
        <w:jc w:val="both"/>
        <w:rPr>
          <w:rFonts w:ascii="Verdana" w:hAnsi="Verdana"/>
          <w:bCs/>
          <w:snapToGrid w:val="0"/>
        </w:rPr>
      </w:pPr>
      <w:r>
        <w:rPr>
          <w:rFonts w:ascii="Verdana" w:hAnsi="Verdana"/>
          <w:bCs/>
          <w:snapToGrid w:val="0"/>
        </w:rPr>
        <w:t>Verbal update on next year’s schedule to be provided at the meeting.</w:t>
      </w:r>
    </w:p>
    <w:p w14:paraId="317A92E1" w14:textId="77777777" w:rsidR="00D7476A" w:rsidRDefault="00D7476A" w:rsidP="00527C65">
      <w:pPr>
        <w:widowControl w:val="0"/>
        <w:ind w:firstLine="644"/>
        <w:jc w:val="both"/>
        <w:rPr>
          <w:rFonts w:ascii="Verdana" w:hAnsi="Verdana"/>
          <w:bCs/>
          <w:snapToGrid w:val="0"/>
        </w:rPr>
      </w:pPr>
    </w:p>
    <w:p w14:paraId="5A063FB4" w14:textId="4D5EBCEB" w:rsidR="004D1682" w:rsidRPr="002673B4" w:rsidRDefault="002673B4" w:rsidP="00724C2B">
      <w:pPr>
        <w:rPr>
          <w:rFonts w:ascii="Verdana" w:hAnsi="Verdana"/>
          <w:b/>
          <w:bCs/>
          <w:color w:val="FF0000"/>
        </w:rPr>
      </w:pPr>
      <w:r w:rsidRPr="002673B4">
        <w:rPr>
          <w:rFonts w:ascii="Verdana" w:hAnsi="Verdana"/>
          <w:b/>
          <w:bCs/>
          <w:color w:val="FF0000"/>
        </w:rPr>
        <w:t>CONFIDENTIAL SECTION</w:t>
      </w:r>
    </w:p>
    <w:p w14:paraId="3CC6D493" w14:textId="77777777" w:rsidR="004D1682" w:rsidRPr="00D61699" w:rsidRDefault="004D1682" w:rsidP="004D1682">
      <w:pPr>
        <w:rPr>
          <w:rFonts w:ascii="Verdana" w:hAnsi="Verdana"/>
        </w:rPr>
      </w:pPr>
    </w:p>
    <w:p w14:paraId="32D5F2BB" w14:textId="382CF867" w:rsidR="004D1682" w:rsidRPr="00B8321F" w:rsidRDefault="004D1682" w:rsidP="00A27D31">
      <w:pPr>
        <w:pStyle w:val="ListParagraph"/>
        <w:numPr>
          <w:ilvl w:val="0"/>
          <w:numId w:val="4"/>
        </w:numPr>
        <w:rPr>
          <w:rFonts w:ascii="Verdana" w:hAnsi="Verdana"/>
          <w:sz w:val="20"/>
          <w:szCs w:val="20"/>
        </w:rPr>
      </w:pPr>
      <w:r w:rsidRPr="00D61699">
        <w:rPr>
          <w:rFonts w:ascii="Verdana" w:hAnsi="Verdana"/>
          <w:b/>
          <w:bCs/>
          <w:sz w:val="20"/>
          <w:szCs w:val="20"/>
        </w:rPr>
        <w:t xml:space="preserve">Personnel matters  </w:t>
      </w:r>
      <w:r w:rsidR="00192C2F">
        <w:rPr>
          <w:rFonts w:ascii="Verdana" w:hAnsi="Verdana"/>
          <w:b/>
          <w:bCs/>
          <w:sz w:val="20"/>
          <w:szCs w:val="20"/>
        </w:rPr>
        <w:t xml:space="preserve"> </w:t>
      </w:r>
      <w:r w:rsidR="00B8321F">
        <w:rPr>
          <w:rFonts w:ascii="Verdana" w:hAnsi="Verdana"/>
          <w:b/>
          <w:bCs/>
          <w:sz w:val="20"/>
          <w:szCs w:val="20"/>
        </w:rPr>
        <w:t xml:space="preserve"> </w:t>
      </w:r>
      <w:r w:rsidR="00B8321F" w:rsidRPr="00B8321F">
        <w:rPr>
          <w:rFonts w:ascii="Verdana" w:hAnsi="Verdana"/>
          <w:sz w:val="20"/>
          <w:szCs w:val="20"/>
        </w:rPr>
        <w:t xml:space="preserve">(Page </w:t>
      </w:r>
      <w:r w:rsidR="00DD0141">
        <w:rPr>
          <w:rFonts w:ascii="Verdana" w:hAnsi="Verdana"/>
          <w:sz w:val="20"/>
          <w:szCs w:val="20"/>
        </w:rPr>
        <w:t>13</w:t>
      </w:r>
      <w:r w:rsidR="00B8321F" w:rsidRPr="00B8321F">
        <w:rPr>
          <w:rFonts w:ascii="Verdana" w:hAnsi="Verdana"/>
          <w:sz w:val="20"/>
          <w:szCs w:val="20"/>
        </w:rPr>
        <w:t>)</w:t>
      </w:r>
    </w:p>
    <w:p w14:paraId="5D5121F2" w14:textId="77777777" w:rsidR="00A0515B" w:rsidRDefault="00A0515B" w:rsidP="00A0515B">
      <w:pPr>
        <w:pStyle w:val="ListParagraph"/>
        <w:ind w:left="644"/>
        <w:rPr>
          <w:rFonts w:ascii="Verdana" w:hAnsi="Verdana"/>
          <w:sz w:val="20"/>
          <w:szCs w:val="20"/>
        </w:rPr>
      </w:pPr>
    </w:p>
    <w:p w14:paraId="1F31A5BF" w14:textId="63161CC0" w:rsidR="007009A0" w:rsidRPr="00437A3B" w:rsidRDefault="00A0515B" w:rsidP="00437A3B">
      <w:pPr>
        <w:pStyle w:val="ListParagraph"/>
        <w:numPr>
          <w:ilvl w:val="0"/>
          <w:numId w:val="4"/>
        </w:numPr>
        <w:rPr>
          <w:rFonts w:ascii="Verdana" w:hAnsi="Verdana"/>
          <w:sz w:val="20"/>
          <w:szCs w:val="20"/>
        </w:rPr>
      </w:pPr>
      <w:r>
        <w:rPr>
          <w:rFonts w:ascii="Verdana" w:hAnsi="Verdana"/>
          <w:b/>
          <w:bCs/>
          <w:sz w:val="20"/>
          <w:szCs w:val="20"/>
        </w:rPr>
        <w:t>Vexatious People</w:t>
      </w:r>
      <w:r w:rsidR="005876DC">
        <w:rPr>
          <w:rFonts w:ascii="Verdana" w:hAnsi="Verdana"/>
          <w:b/>
          <w:bCs/>
          <w:sz w:val="20"/>
          <w:szCs w:val="20"/>
        </w:rPr>
        <w:t xml:space="preserve"> </w:t>
      </w:r>
      <w:r w:rsidR="0065480A">
        <w:rPr>
          <w:rFonts w:ascii="Verdana" w:hAnsi="Verdana"/>
          <w:sz w:val="20"/>
          <w:szCs w:val="20"/>
        </w:rPr>
        <w:t xml:space="preserve">(Page </w:t>
      </w:r>
      <w:r w:rsidR="00DD0141">
        <w:rPr>
          <w:rFonts w:ascii="Verdana" w:hAnsi="Verdana"/>
          <w:sz w:val="20"/>
          <w:szCs w:val="20"/>
        </w:rPr>
        <w:t>13</w:t>
      </w:r>
      <w:r w:rsidR="0065480A">
        <w:rPr>
          <w:rFonts w:ascii="Verdana" w:hAnsi="Verdana"/>
          <w:sz w:val="20"/>
          <w:szCs w:val="20"/>
        </w:rPr>
        <w:t>)</w:t>
      </w:r>
      <w:r w:rsidR="00D03401" w:rsidRPr="00437A3B">
        <w:rPr>
          <w:rFonts w:ascii="Verdana" w:hAnsi="Verdana"/>
        </w:rPr>
        <w:tab/>
      </w:r>
    </w:p>
    <w:p w14:paraId="13267B2A" w14:textId="7B9F3A74" w:rsidR="00527C65" w:rsidRDefault="00527C65" w:rsidP="00105398">
      <w:pPr>
        <w:ind w:firstLine="284"/>
        <w:rPr>
          <w:rFonts w:ascii="Verdana" w:hAnsi="Verdana"/>
        </w:rPr>
      </w:pPr>
    </w:p>
    <w:p w14:paraId="7E09C70F" w14:textId="4778FD56" w:rsidR="005E7D78" w:rsidRDefault="005E7D78" w:rsidP="005E7D78">
      <w:pPr>
        <w:pStyle w:val="ListParagraph"/>
        <w:numPr>
          <w:ilvl w:val="0"/>
          <w:numId w:val="4"/>
        </w:numPr>
        <w:rPr>
          <w:rFonts w:ascii="Verdana" w:hAnsi="Verdana"/>
          <w:sz w:val="20"/>
          <w:szCs w:val="20"/>
        </w:rPr>
      </w:pPr>
      <w:r w:rsidRPr="000E48C2">
        <w:rPr>
          <w:rFonts w:ascii="Verdana" w:hAnsi="Verdana"/>
          <w:b/>
          <w:bCs/>
          <w:sz w:val="20"/>
          <w:szCs w:val="20"/>
        </w:rPr>
        <w:t>Lidsing update</w:t>
      </w:r>
      <w:r w:rsidRPr="005E7D78">
        <w:rPr>
          <w:rFonts w:ascii="Verdana" w:hAnsi="Verdana"/>
          <w:sz w:val="20"/>
          <w:szCs w:val="20"/>
        </w:rPr>
        <w:t xml:space="preserve"> </w:t>
      </w:r>
      <w:r w:rsidR="00FF30E6">
        <w:rPr>
          <w:rFonts w:ascii="Verdana" w:hAnsi="Verdana"/>
          <w:sz w:val="20"/>
          <w:szCs w:val="20"/>
        </w:rPr>
        <w:t xml:space="preserve"> (Page </w:t>
      </w:r>
      <w:r w:rsidR="00DD0141">
        <w:rPr>
          <w:rFonts w:ascii="Verdana" w:hAnsi="Verdana"/>
          <w:sz w:val="20"/>
          <w:szCs w:val="20"/>
        </w:rPr>
        <w:t>13-14</w:t>
      </w:r>
      <w:r w:rsidR="00FF30E6">
        <w:rPr>
          <w:rFonts w:ascii="Verdana" w:hAnsi="Verdana"/>
          <w:sz w:val="20"/>
          <w:szCs w:val="20"/>
        </w:rPr>
        <w:t>)</w:t>
      </w:r>
    </w:p>
    <w:p w14:paraId="247A6546" w14:textId="77777777" w:rsidR="005822E5" w:rsidRDefault="005822E5" w:rsidP="005822E5">
      <w:pPr>
        <w:pStyle w:val="ListParagraph"/>
        <w:ind w:left="644"/>
        <w:rPr>
          <w:rFonts w:ascii="Verdana" w:hAnsi="Verdana"/>
          <w:sz w:val="20"/>
          <w:szCs w:val="20"/>
        </w:rPr>
      </w:pPr>
    </w:p>
    <w:p w14:paraId="3676C3B5" w14:textId="77777777" w:rsidR="00825C09" w:rsidRDefault="00825C09" w:rsidP="00C16E58">
      <w:pPr>
        <w:rPr>
          <w:rFonts w:ascii="Freestyle Script" w:hAnsi="Freestyle Script"/>
        </w:rPr>
      </w:pPr>
    </w:p>
    <w:p w14:paraId="551A514C" w14:textId="77777777" w:rsidR="00825C09" w:rsidRDefault="00825C09" w:rsidP="00C16E58">
      <w:pPr>
        <w:rPr>
          <w:rFonts w:ascii="Freestyle Script" w:hAnsi="Freestyle Script"/>
        </w:rPr>
      </w:pPr>
    </w:p>
    <w:p w14:paraId="3A45B164" w14:textId="77777777" w:rsidR="00825C09" w:rsidRDefault="00825C09" w:rsidP="00C16E58">
      <w:pPr>
        <w:rPr>
          <w:rFonts w:ascii="Freestyle Script" w:hAnsi="Freestyle Script"/>
        </w:rPr>
      </w:pPr>
    </w:p>
    <w:p w14:paraId="570E94AD" w14:textId="77777777" w:rsidR="00825C09" w:rsidRDefault="00825C09" w:rsidP="00C16E58">
      <w:pPr>
        <w:rPr>
          <w:rFonts w:ascii="Freestyle Script" w:hAnsi="Freestyle Script"/>
        </w:rPr>
      </w:pPr>
    </w:p>
    <w:p w14:paraId="022165A6" w14:textId="1EB313E2" w:rsidR="00C16E58" w:rsidRPr="00D61699" w:rsidRDefault="0052020C" w:rsidP="00C16E58">
      <w:pPr>
        <w:rPr>
          <w:rFonts w:ascii="Freestyle Script" w:hAnsi="Freestyle Script"/>
        </w:rPr>
      </w:pPr>
      <w:r w:rsidRPr="00D61699">
        <w:rPr>
          <w:rFonts w:ascii="Freestyle Script" w:hAnsi="Freestyle Script"/>
        </w:rPr>
        <w:t>Daniela Baylis</w:t>
      </w:r>
    </w:p>
    <w:p w14:paraId="46A79499" w14:textId="6ACA8BAF" w:rsidR="001C7892" w:rsidRPr="00D61699" w:rsidRDefault="0052020C" w:rsidP="00FA5ACB">
      <w:pPr>
        <w:rPr>
          <w:rFonts w:ascii="Verdana" w:hAnsi="Verdana"/>
        </w:rPr>
      </w:pPr>
      <w:r w:rsidRPr="00D61699">
        <w:rPr>
          <w:rFonts w:ascii="Verdana" w:hAnsi="Verdana"/>
          <w:snapToGrid w:val="0"/>
        </w:rPr>
        <w:t>Daniela Baylis</w:t>
      </w:r>
    </w:p>
    <w:p w14:paraId="3E14AEF1" w14:textId="3F227264" w:rsidR="00DA4092" w:rsidRPr="00D61699" w:rsidRDefault="001C7892" w:rsidP="00BA7646">
      <w:pPr>
        <w:widowControl w:val="0"/>
        <w:jc w:val="both"/>
        <w:outlineLvl w:val="0"/>
        <w:rPr>
          <w:rFonts w:ascii="Verdana" w:hAnsi="Verdana" w:cs="Arial"/>
          <w:snapToGrid w:val="0"/>
        </w:rPr>
      </w:pPr>
      <w:r w:rsidRPr="00D61699">
        <w:rPr>
          <w:rFonts w:ascii="Verdana" w:hAnsi="Verdana"/>
          <w:snapToGrid w:val="0"/>
        </w:rPr>
        <w:t>Clerk to the Council.</w:t>
      </w:r>
      <w:r w:rsidR="00DD7C72" w:rsidRPr="00D61699">
        <w:rPr>
          <w:rFonts w:ascii="Verdana" w:hAnsi="Verdana" w:cs="Arial"/>
          <w:snapToGrid w:val="0"/>
        </w:rPr>
        <w:t xml:space="preserve">          </w:t>
      </w:r>
      <w:r w:rsidR="00527E45" w:rsidRPr="00D61699">
        <w:rPr>
          <w:rFonts w:ascii="Verdana" w:hAnsi="Verdana" w:cs="Arial"/>
          <w:snapToGrid w:val="0"/>
        </w:rPr>
        <w:tab/>
      </w:r>
      <w:r w:rsidR="00527E45" w:rsidRPr="00D61699">
        <w:rPr>
          <w:rFonts w:ascii="Verdana" w:hAnsi="Verdana" w:cs="Arial"/>
          <w:snapToGrid w:val="0"/>
        </w:rPr>
        <w:tab/>
      </w:r>
      <w:r w:rsidR="00527E45" w:rsidRPr="00D61699">
        <w:rPr>
          <w:rFonts w:ascii="Verdana" w:hAnsi="Verdana" w:cs="Arial"/>
          <w:snapToGrid w:val="0"/>
        </w:rPr>
        <w:tab/>
      </w:r>
      <w:r w:rsidR="00527E45" w:rsidRPr="00D61699">
        <w:rPr>
          <w:rFonts w:ascii="Verdana" w:hAnsi="Verdana" w:cs="Arial"/>
          <w:snapToGrid w:val="0"/>
        </w:rPr>
        <w:tab/>
      </w:r>
      <w:r w:rsidR="00527E45" w:rsidRPr="00D61699">
        <w:rPr>
          <w:rFonts w:ascii="Verdana" w:hAnsi="Verdana" w:cs="Arial"/>
          <w:snapToGrid w:val="0"/>
        </w:rPr>
        <w:tab/>
      </w:r>
      <w:r w:rsidR="00527E45" w:rsidRPr="00D61699">
        <w:rPr>
          <w:rFonts w:ascii="Verdana" w:hAnsi="Verdana" w:cs="Arial"/>
          <w:snapToGrid w:val="0"/>
        </w:rPr>
        <w:tab/>
      </w:r>
      <w:r w:rsidR="00DD7C72" w:rsidRPr="00D61699">
        <w:rPr>
          <w:rFonts w:ascii="Verdana" w:hAnsi="Verdana" w:cs="Arial"/>
          <w:snapToGrid w:val="0"/>
        </w:rPr>
        <w:t>Date</w:t>
      </w:r>
      <w:r w:rsidR="00CC4E78" w:rsidRPr="00D61699">
        <w:rPr>
          <w:rFonts w:ascii="Verdana" w:hAnsi="Verdana" w:cs="Arial"/>
          <w:snapToGrid w:val="0"/>
        </w:rPr>
        <w:t>:</w:t>
      </w:r>
      <w:r w:rsidR="00437A3B">
        <w:rPr>
          <w:rFonts w:ascii="Verdana" w:hAnsi="Verdana" w:cs="Arial"/>
          <w:snapToGrid w:val="0"/>
        </w:rPr>
        <w:t xml:space="preserve"> 26 February</w:t>
      </w:r>
      <w:r w:rsidR="006C162B">
        <w:rPr>
          <w:rFonts w:ascii="Verdana" w:hAnsi="Verdana" w:cs="Arial"/>
          <w:snapToGrid w:val="0"/>
        </w:rPr>
        <w:t xml:space="preserve"> </w:t>
      </w:r>
      <w:r w:rsidR="008047B1" w:rsidRPr="00D61699">
        <w:rPr>
          <w:rFonts w:ascii="Verdana" w:hAnsi="Verdana" w:cs="Arial"/>
          <w:snapToGrid w:val="0"/>
        </w:rPr>
        <w:t>202</w:t>
      </w:r>
      <w:r w:rsidR="007B7422">
        <w:rPr>
          <w:rFonts w:ascii="Verdana" w:hAnsi="Verdana" w:cs="Arial"/>
          <w:snapToGrid w:val="0"/>
        </w:rPr>
        <w:t>4</w:t>
      </w:r>
    </w:p>
    <w:p w14:paraId="359B0D92" w14:textId="77777777" w:rsidR="008047B1" w:rsidRPr="00D61699" w:rsidRDefault="008047B1" w:rsidP="00BA7646">
      <w:pPr>
        <w:widowControl w:val="0"/>
        <w:jc w:val="both"/>
        <w:outlineLvl w:val="0"/>
        <w:rPr>
          <w:rFonts w:ascii="Verdana" w:hAnsi="Verdana"/>
          <w:snapToGrid w:val="0"/>
        </w:rPr>
      </w:pPr>
    </w:p>
    <w:p w14:paraId="2DE954D6" w14:textId="7ECDFD70" w:rsidR="0015631C" w:rsidRDefault="001C7892" w:rsidP="00D03401">
      <w:pPr>
        <w:widowControl w:val="0"/>
        <w:tabs>
          <w:tab w:val="left" w:pos="426"/>
        </w:tabs>
        <w:jc w:val="both"/>
        <w:rPr>
          <w:rFonts w:ascii="Verdana" w:hAnsi="Verdana"/>
          <w:snapToGrid w:val="0"/>
        </w:rPr>
      </w:pPr>
      <w:r w:rsidRPr="00D03401">
        <w:rPr>
          <w:rFonts w:ascii="Verdana" w:hAnsi="Verdana"/>
          <w:snapToGrid w:val="0"/>
          <w:sz w:val="18"/>
          <w:szCs w:val="18"/>
        </w:rPr>
        <w:t>In accordance with policy the meeting should close no later than 9.30 pm but the Chairman has power to extend it by 30 minutes.  Legislation allows for meetings to be recorded by anyone attending. Persons intending to record or who have concerns about being recorded should please speak to the Clerk</w:t>
      </w:r>
      <w:r w:rsidRPr="00D61699">
        <w:rPr>
          <w:rFonts w:ascii="Verdana" w:hAnsi="Verdana"/>
          <w:snapToGrid w:val="0"/>
        </w:rPr>
        <w:t xml:space="preserve">. </w:t>
      </w:r>
    </w:p>
    <w:p w14:paraId="359CD1CC" w14:textId="77777777" w:rsidR="008979F7" w:rsidRDefault="008979F7" w:rsidP="00D03401">
      <w:pPr>
        <w:widowControl w:val="0"/>
        <w:tabs>
          <w:tab w:val="left" w:pos="426"/>
        </w:tabs>
        <w:jc w:val="both"/>
        <w:rPr>
          <w:rFonts w:ascii="Verdana" w:hAnsi="Verdana"/>
          <w:snapToGrid w:val="0"/>
        </w:rPr>
      </w:pPr>
    </w:p>
    <w:p w14:paraId="3979F19F" w14:textId="77777777" w:rsidR="008979F7" w:rsidRDefault="008979F7" w:rsidP="00D03401">
      <w:pPr>
        <w:widowControl w:val="0"/>
        <w:tabs>
          <w:tab w:val="left" w:pos="426"/>
        </w:tabs>
        <w:jc w:val="both"/>
        <w:rPr>
          <w:rFonts w:ascii="Verdana" w:hAnsi="Verdana"/>
          <w:snapToGrid w:val="0"/>
        </w:rPr>
      </w:pPr>
    </w:p>
    <w:p w14:paraId="1E2D4003" w14:textId="77777777" w:rsidR="006C162B" w:rsidRDefault="006C162B" w:rsidP="00D03401">
      <w:pPr>
        <w:widowControl w:val="0"/>
        <w:tabs>
          <w:tab w:val="left" w:pos="426"/>
        </w:tabs>
        <w:jc w:val="both"/>
        <w:rPr>
          <w:rFonts w:ascii="Verdana" w:hAnsi="Verdana"/>
          <w:snapToGrid w:val="0"/>
        </w:rPr>
      </w:pPr>
    </w:p>
    <w:p w14:paraId="3064589C" w14:textId="77777777" w:rsidR="00630BCE" w:rsidRDefault="00630BCE" w:rsidP="00D03401">
      <w:pPr>
        <w:widowControl w:val="0"/>
        <w:tabs>
          <w:tab w:val="left" w:pos="426"/>
        </w:tabs>
        <w:jc w:val="both"/>
        <w:rPr>
          <w:rFonts w:ascii="Verdana" w:hAnsi="Verdana"/>
          <w:snapToGrid w:val="0"/>
        </w:rPr>
      </w:pPr>
    </w:p>
    <w:p w14:paraId="1C57069B" w14:textId="77777777" w:rsidR="00630BCE" w:rsidRDefault="00630BCE" w:rsidP="004B1E13">
      <w:pPr>
        <w:widowControl w:val="0"/>
        <w:pBdr>
          <w:top w:val="single" w:sz="4" w:space="0" w:color="auto"/>
          <w:left w:val="single" w:sz="4" w:space="0" w:color="auto"/>
          <w:bottom w:val="single" w:sz="4" w:space="1" w:color="auto"/>
          <w:right w:val="single" w:sz="4" w:space="21" w:color="auto"/>
        </w:pBdr>
        <w:ind w:left="432" w:hanging="432"/>
        <w:jc w:val="center"/>
        <w:outlineLvl w:val="0"/>
        <w:rPr>
          <w:rFonts w:ascii="Verdana" w:hAnsi="Verdana"/>
          <w:b/>
          <w:snapToGrid w:val="0"/>
        </w:rPr>
      </w:pPr>
    </w:p>
    <w:p w14:paraId="26E6B0D2" w14:textId="37FE9D1D" w:rsidR="004B1E13" w:rsidRDefault="004B1E13" w:rsidP="004B1E13">
      <w:pPr>
        <w:widowControl w:val="0"/>
        <w:pBdr>
          <w:top w:val="single" w:sz="4" w:space="0" w:color="auto"/>
          <w:left w:val="single" w:sz="4" w:space="0" w:color="auto"/>
          <w:bottom w:val="single" w:sz="4" w:space="1" w:color="auto"/>
          <w:right w:val="single" w:sz="4" w:space="21" w:color="auto"/>
        </w:pBdr>
        <w:ind w:left="432" w:hanging="432"/>
        <w:jc w:val="center"/>
        <w:outlineLvl w:val="0"/>
        <w:rPr>
          <w:rFonts w:ascii="Verdana" w:hAnsi="Verdana"/>
          <w:b/>
          <w:snapToGrid w:val="0"/>
        </w:rPr>
      </w:pPr>
      <w:r>
        <w:rPr>
          <w:rFonts w:ascii="Verdana" w:hAnsi="Verdana"/>
          <w:b/>
          <w:snapToGrid w:val="0"/>
        </w:rPr>
        <w:t>Supporting agenda papers for the</w:t>
      </w:r>
      <w:r w:rsidR="008664E8">
        <w:rPr>
          <w:rFonts w:ascii="Verdana" w:hAnsi="Verdana"/>
          <w:b/>
          <w:snapToGrid w:val="0"/>
        </w:rPr>
        <w:t xml:space="preserve"> </w:t>
      </w:r>
      <w:r>
        <w:rPr>
          <w:rFonts w:ascii="Verdana" w:hAnsi="Verdana"/>
          <w:b/>
          <w:snapToGrid w:val="0"/>
        </w:rPr>
        <w:t>Parish Council</w:t>
      </w:r>
      <w:r w:rsidR="00301AFE">
        <w:rPr>
          <w:rFonts w:ascii="Verdana" w:hAnsi="Verdana"/>
          <w:b/>
          <w:snapToGrid w:val="0"/>
        </w:rPr>
        <w:t xml:space="preserve"> Meeting</w:t>
      </w:r>
      <w:r w:rsidR="008664E8">
        <w:rPr>
          <w:rFonts w:ascii="Verdana" w:hAnsi="Verdana"/>
          <w:b/>
          <w:snapToGrid w:val="0"/>
        </w:rPr>
        <w:t xml:space="preserve"> </w:t>
      </w:r>
      <w:r>
        <w:rPr>
          <w:rFonts w:ascii="Verdana" w:hAnsi="Verdana"/>
          <w:b/>
          <w:snapToGrid w:val="0"/>
        </w:rPr>
        <w:t xml:space="preserve">Monday </w:t>
      </w:r>
      <w:r w:rsidR="00455947">
        <w:rPr>
          <w:rFonts w:ascii="Verdana" w:hAnsi="Verdana"/>
          <w:b/>
          <w:snapToGrid w:val="0"/>
        </w:rPr>
        <w:t>4 March</w:t>
      </w:r>
      <w:r>
        <w:rPr>
          <w:rFonts w:ascii="Verdana" w:hAnsi="Verdana"/>
          <w:b/>
          <w:snapToGrid w:val="0"/>
        </w:rPr>
        <w:t xml:space="preserve"> 202</w:t>
      </w:r>
      <w:r w:rsidR="007B7422">
        <w:rPr>
          <w:rFonts w:ascii="Verdana" w:hAnsi="Verdana"/>
          <w:b/>
          <w:snapToGrid w:val="0"/>
        </w:rPr>
        <w:t>4</w:t>
      </w:r>
    </w:p>
    <w:p w14:paraId="7B1A2581" w14:textId="77777777" w:rsidR="004B1E13" w:rsidRDefault="004B1E13" w:rsidP="004B1E13">
      <w:pPr>
        <w:widowControl w:val="0"/>
        <w:pBdr>
          <w:top w:val="single" w:sz="4" w:space="0" w:color="auto"/>
          <w:left w:val="single" w:sz="4" w:space="0" w:color="auto"/>
          <w:bottom w:val="single" w:sz="4" w:space="1" w:color="auto"/>
          <w:right w:val="single" w:sz="4" w:space="21" w:color="auto"/>
        </w:pBdr>
        <w:ind w:left="432" w:hanging="432"/>
        <w:jc w:val="center"/>
        <w:rPr>
          <w:rFonts w:ascii="Verdana" w:hAnsi="Verdana"/>
          <w:b/>
        </w:rPr>
      </w:pPr>
      <w:r>
        <w:rPr>
          <w:rFonts w:ascii="Verdana" w:hAnsi="Verdana"/>
          <w:b/>
        </w:rPr>
        <w:t>The Chairman will assume that these have been read prior to the meeting.</w:t>
      </w:r>
    </w:p>
    <w:p w14:paraId="351DAF10" w14:textId="77777777" w:rsidR="004B1E13" w:rsidRDefault="004B1E13" w:rsidP="004B1E13">
      <w:pPr>
        <w:widowControl w:val="0"/>
        <w:pBdr>
          <w:top w:val="single" w:sz="4" w:space="0" w:color="auto"/>
          <w:left w:val="single" w:sz="4" w:space="0" w:color="auto"/>
          <w:bottom w:val="single" w:sz="4" w:space="1" w:color="auto"/>
          <w:right w:val="single" w:sz="4" w:space="21" w:color="auto"/>
        </w:pBdr>
        <w:ind w:left="426" w:hanging="426"/>
        <w:jc w:val="center"/>
      </w:pPr>
      <w:r>
        <w:t>____________________________________________________________________________________________</w:t>
      </w:r>
    </w:p>
    <w:p w14:paraId="4ED1D38D" w14:textId="77777777" w:rsidR="004B1E13" w:rsidRDefault="004B1E13" w:rsidP="004B1E13">
      <w:pPr>
        <w:widowControl w:val="0"/>
        <w:pBdr>
          <w:top w:val="single" w:sz="4" w:space="0" w:color="auto"/>
          <w:left w:val="single" w:sz="4" w:space="0" w:color="auto"/>
          <w:bottom w:val="single" w:sz="4" w:space="1" w:color="auto"/>
          <w:right w:val="single" w:sz="4" w:space="21" w:color="auto"/>
        </w:pBdr>
        <w:ind w:left="426" w:hanging="426"/>
        <w:jc w:val="center"/>
      </w:pPr>
    </w:p>
    <w:p w14:paraId="62ADA0C9" w14:textId="77777777" w:rsidR="004B1E13" w:rsidRDefault="004B1E13" w:rsidP="004B1E13">
      <w:pPr>
        <w:widowControl w:val="0"/>
        <w:pBdr>
          <w:top w:val="single" w:sz="4" w:space="0" w:color="auto"/>
          <w:left w:val="single" w:sz="4" w:space="0" w:color="auto"/>
          <w:bottom w:val="single" w:sz="4" w:space="1" w:color="auto"/>
          <w:right w:val="single" w:sz="4" w:space="21" w:color="auto"/>
        </w:pBdr>
        <w:ind w:left="426" w:hanging="426"/>
        <w:jc w:val="center"/>
        <w:rPr>
          <w:rFonts w:ascii="Verdana" w:hAnsi="Verdana"/>
          <w:b/>
        </w:rPr>
      </w:pPr>
      <w:r>
        <w:rPr>
          <w:rFonts w:ascii="Verdana" w:hAnsi="Verdana"/>
        </w:rPr>
        <w:t>Councillors wishing to suggest changes including corrections to any policy or procedure document in this agenda should notify the office, in writing, at least three working days in advance of the meeting to allow details to be circulated at the meeting (or in advance if particularly contentious).</w:t>
      </w:r>
    </w:p>
    <w:p w14:paraId="38C6C1F4" w14:textId="14BD5069" w:rsidR="004B1E13" w:rsidRDefault="004B1E13" w:rsidP="00C41D7E">
      <w:pPr>
        <w:widowControl w:val="0"/>
        <w:jc w:val="both"/>
        <w:rPr>
          <w:rFonts w:ascii="Verdana" w:hAnsi="Verdana"/>
          <w:snapToGrid w:val="0"/>
        </w:rPr>
      </w:pPr>
    </w:p>
    <w:p w14:paraId="531BA75E" w14:textId="77777777" w:rsidR="00724C2B" w:rsidRDefault="00724C2B" w:rsidP="00C41D7E">
      <w:pPr>
        <w:widowControl w:val="0"/>
        <w:jc w:val="both"/>
        <w:rPr>
          <w:rFonts w:ascii="Verdana" w:hAnsi="Verdana"/>
          <w:snapToGrid w:val="0"/>
        </w:rPr>
      </w:pPr>
    </w:p>
    <w:p w14:paraId="656EB831" w14:textId="5F5284A5" w:rsidR="004B1E13" w:rsidRDefault="004B1E13" w:rsidP="00C41D7E">
      <w:pPr>
        <w:widowControl w:val="0"/>
        <w:jc w:val="both"/>
      </w:pPr>
      <w:r>
        <w:rPr>
          <w:noProof/>
        </w:rPr>
        <mc:AlternateContent>
          <mc:Choice Requires="wps">
            <w:drawing>
              <wp:inline distT="0" distB="0" distL="0" distR="0" wp14:anchorId="699C6FCD" wp14:editId="05E4A1A8">
                <wp:extent cx="5847080" cy="390525"/>
                <wp:effectExtent l="0" t="0" r="2032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90525"/>
                        </a:xfrm>
                        <a:prstGeom prst="rect">
                          <a:avLst/>
                        </a:prstGeom>
                        <a:solidFill>
                          <a:srgbClr val="EAEAEA"/>
                        </a:solidFill>
                        <a:ln w="9525">
                          <a:solidFill>
                            <a:srgbClr val="000000"/>
                          </a:solidFill>
                          <a:miter lim="800000"/>
                          <a:headEnd/>
                          <a:tailEnd/>
                        </a:ln>
                      </wps:spPr>
                      <wps:txbx>
                        <w:txbxContent>
                          <w:p w14:paraId="2D5BF45B" w14:textId="44E48626" w:rsidR="004B1E13" w:rsidRDefault="004B1E13" w:rsidP="004B1E13">
                            <w:pPr>
                              <w:widowControl w:val="0"/>
                              <w:outlineLvl w:val="0"/>
                              <w:rPr>
                                <w:rFonts w:ascii="Verdana" w:hAnsi="Verdana"/>
                                <w:snapToGrid w:val="0"/>
                              </w:rPr>
                            </w:pPr>
                            <w:r>
                              <w:rPr>
                                <w:rFonts w:ascii="Verdana" w:hAnsi="Verdana"/>
                                <w:b/>
                                <w:snapToGrid w:val="0"/>
                              </w:rPr>
                              <w:t xml:space="preserve">Item </w:t>
                            </w:r>
                            <w:r w:rsidR="00FD74C0">
                              <w:rPr>
                                <w:rFonts w:ascii="Verdana" w:hAnsi="Verdana"/>
                                <w:b/>
                                <w:snapToGrid w:val="0"/>
                              </w:rPr>
                              <w:t>4</w:t>
                            </w:r>
                            <w:r>
                              <w:rPr>
                                <w:rFonts w:ascii="Verdana" w:hAnsi="Verdana"/>
                                <w:b/>
                                <w:snapToGrid w:val="0"/>
                              </w:rPr>
                              <w:t>.  Minutes of the Meeting</w:t>
                            </w:r>
                            <w:r w:rsidR="00455947">
                              <w:rPr>
                                <w:rFonts w:ascii="Verdana" w:hAnsi="Verdana"/>
                                <w:b/>
                                <w:snapToGrid w:val="0"/>
                              </w:rPr>
                              <w:t xml:space="preserve"> held on 22 January</w:t>
                            </w:r>
                          </w:p>
                          <w:p w14:paraId="3BBA0F11" w14:textId="77777777" w:rsidR="004B1E13" w:rsidRDefault="004B1E13" w:rsidP="004B1E13">
                            <w:pPr>
                              <w:rPr>
                                <w:rFonts w:ascii="Verdana" w:hAnsi="Verdana"/>
                                <w:b/>
                              </w:rPr>
                            </w:pPr>
                          </w:p>
                          <w:p w14:paraId="6BE0C801" w14:textId="77777777" w:rsidR="004B1E13" w:rsidRDefault="004B1E13" w:rsidP="004B1E13">
                            <w:pPr>
                              <w:ind w:left="142"/>
                              <w:rPr>
                                <w:rFonts w:ascii="Verdana" w:hAnsi="Verdana"/>
                                <w:b/>
                              </w:rPr>
                            </w:pPr>
                          </w:p>
                          <w:p w14:paraId="2965BD7C" w14:textId="77777777" w:rsidR="004B1E13" w:rsidRDefault="004B1E13" w:rsidP="004B1E13">
                            <w:pPr>
                              <w:pStyle w:val="Default"/>
                              <w:widowControl w:val="0"/>
                              <w:jc w:val="both"/>
                              <w:rPr>
                                <w:rFonts w:ascii="Verdana" w:hAnsi="Verdana"/>
                                <w:snapToGrid w:val="0"/>
                                <w:sz w:val="20"/>
                                <w:szCs w:val="20"/>
                              </w:rPr>
                            </w:pPr>
                          </w:p>
                          <w:p w14:paraId="3F22FFE9" w14:textId="77777777" w:rsidR="004B1E13" w:rsidRDefault="004B1E13" w:rsidP="004B1E13">
                            <w:pPr>
                              <w:pStyle w:val="Default"/>
                              <w:widowControl w:val="0"/>
                              <w:jc w:val="both"/>
                              <w:rPr>
                                <w:rFonts w:ascii="Verdana" w:hAnsi="Verdana"/>
                                <w:b/>
                                <w:snapToGrid w:val="0"/>
                                <w:color w:val="auto"/>
                                <w:sz w:val="20"/>
                                <w:szCs w:val="20"/>
                              </w:rPr>
                            </w:pPr>
                          </w:p>
                          <w:p w14:paraId="3CC05A85" w14:textId="77777777" w:rsidR="004B1E13" w:rsidRDefault="004B1E13" w:rsidP="004B1E13">
                            <w:pPr>
                              <w:widowControl w:val="0"/>
                              <w:jc w:val="both"/>
                              <w:rPr>
                                <w:rFonts w:ascii="Verdana" w:hAnsi="Verdana"/>
                                <w:i/>
                              </w:rPr>
                            </w:pPr>
                            <w:r>
                              <w:rPr>
                                <w:rFonts w:ascii="Verdana" w:hAnsi="Verdana"/>
                                <w:b/>
                                <w:snapToGrid w:val="0"/>
                              </w:rPr>
                              <w:tab/>
                              <w:t xml:space="preserve"> </w:t>
                            </w:r>
                          </w:p>
                          <w:p w14:paraId="3A5D8818" w14:textId="77777777" w:rsidR="004B1E13" w:rsidRDefault="004B1E13" w:rsidP="004B1E13">
                            <w:pPr>
                              <w:rPr>
                                <w:color w:val="FF0000"/>
                              </w:rPr>
                            </w:pPr>
                          </w:p>
                        </w:txbxContent>
                      </wps:txbx>
                      <wps:bodyPr rot="0" vert="horz" wrap="square" lIns="91440" tIns="45720" rIns="91440" bIns="45720" anchor="t" anchorCtr="0" upright="1">
                        <a:noAutofit/>
                      </wps:bodyPr>
                    </wps:wsp>
                  </a:graphicData>
                </a:graphic>
              </wp:inline>
            </w:drawing>
          </mc:Choice>
          <mc:Fallback>
            <w:pict>
              <v:shape w14:anchorId="699C6FCD" id="Text Box 1" o:spid="_x0000_s1027" type="#_x0000_t202" style="width:460.4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" fillcolor="#eaeaea">
                <v:textbox>
                  <w:txbxContent>
                    <w:p w14:paraId="2D5BF45B" w14:textId="44E48626" w:rsidR="004B1E13" w:rsidRDefault="004B1E13" w:rsidP="004B1E13">
                      <w:pPr>
                        <w:widowControl w:val="0"/>
                        <w:outlineLvl w:val="0"/>
                        <w:rPr>
                          <w:rFonts w:ascii="Verdana" w:hAnsi="Verdana"/>
                          <w:snapToGrid w:val="0"/>
                        </w:rPr>
                      </w:pPr>
                      <w:r>
                        <w:rPr>
                          <w:rFonts w:ascii="Verdana" w:hAnsi="Verdana"/>
                          <w:b/>
                          <w:snapToGrid w:val="0"/>
                        </w:rPr>
                        <w:t xml:space="preserve">Item </w:t>
                      </w:r>
                      <w:r w:rsidR="00FD74C0">
                        <w:rPr>
                          <w:rFonts w:ascii="Verdana" w:hAnsi="Verdana"/>
                          <w:b/>
                          <w:snapToGrid w:val="0"/>
                        </w:rPr>
                        <w:t>4</w:t>
                      </w:r>
                      <w:r>
                        <w:rPr>
                          <w:rFonts w:ascii="Verdana" w:hAnsi="Verdana"/>
                          <w:b/>
                          <w:snapToGrid w:val="0"/>
                        </w:rPr>
                        <w:t>.  Minutes of the Meeting</w:t>
                      </w:r>
                      <w:r w:rsidR="00455947">
                        <w:rPr>
                          <w:rFonts w:ascii="Verdana" w:hAnsi="Verdana"/>
                          <w:b/>
                          <w:snapToGrid w:val="0"/>
                        </w:rPr>
                        <w:t xml:space="preserve"> held on 22 January</w:t>
                      </w:r>
                    </w:p>
                    <w:p w14:paraId="3BBA0F11" w14:textId="77777777" w:rsidR="004B1E13" w:rsidRDefault="004B1E13" w:rsidP="004B1E13">
                      <w:pPr>
                        <w:rPr>
                          <w:rFonts w:ascii="Verdana" w:hAnsi="Verdana"/>
                          <w:b/>
                        </w:rPr>
                      </w:pPr>
                    </w:p>
                    <w:p w14:paraId="6BE0C801" w14:textId="77777777" w:rsidR="004B1E13" w:rsidRDefault="004B1E13" w:rsidP="004B1E13">
                      <w:pPr>
                        <w:ind w:left="142"/>
                        <w:rPr>
                          <w:rFonts w:ascii="Verdana" w:hAnsi="Verdana"/>
                          <w:b/>
                        </w:rPr>
                      </w:pPr>
                    </w:p>
                    <w:p w14:paraId="2965BD7C" w14:textId="77777777" w:rsidR="004B1E13" w:rsidRDefault="004B1E13" w:rsidP="004B1E13">
                      <w:pPr>
                        <w:pStyle w:val="Default"/>
                        <w:widowControl w:val="0"/>
                        <w:jc w:val="both"/>
                        <w:rPr>
                          <w:rFonts w:ascii="Verdana" w:hAnsi="Verdana"/>
                          <w:snapToGrid w:val="0"/>
                          <w:sz w:val="20"/>
                          <w:szCs w:val="20"/>
                        </w:rPr>
                      </w:pPr>
                    </w:p>
                    <w:p w14:paraId="3F22FFE9" w14:textId="77777777" w:rsidR="004B1E13" w:rsidRDefault="004B1E13" w:rsidP="004B1E13">
                      <w:pPr>
                        <w:pStyle w:val="Default"/>
                        <w:widowControl w:val="0"/>
                        <w:jc w:val="both"/>
                        <w:rPr>
                          <w:rFonts w:ascii="Verdana" w:hAnsi="Verdana"/>
                          <w:b/>
                          <w:snapToGrid w:val="0"/>
                          <w:color w:val="auto"/>
                          <w:sz w:val="20"/>
                          <w:szCs w:val="20"/>
                        </w:rPr>
                      </w:pPr>
                    </w:p>
                    <w:p w14:paraId="3CC05A85" w14:textId="77777777" w:rsidR="004B1E13" w:rsidRDefault="004B1E13" w:rsidP="004B1E13">
                      <w:pPr>
                        <w:widowControl w:val="0"/>
                        <w:jc w:val="both"/>
                        <w:rPr>
                          <w:rFonts w:ascii="Verdana" w:hAnsi="Verdana"/>
                          <w:i/>
                        </w:rPr>
                      </w:pPr>
                      <w:r>
                        <w:rPr>
                          <w:rFonts w:ascii="Verdana" w:hAnsi="Verdana"/>
                          <w:b/>
                          <w:snapToGrid w:val="0"/>
                        </w:rPr>
                        <w:tab/>
                        <w:t xml:space="preserve"> </w:t>
                      </w:r>
                    </w:p>
                    <w:p w14:paraId="3A5D8818" w14:textId="77777777" w:rsidR="004B1E13" w:rsidRDefault="004B1E13" w:rsidP="004B1E13">
                      <w:pPr>
                        <w:rPr>
                          <w:color w:val="FF0000"/>
                        </w:rPr>
                      </w:pPr>
                    </w:p>
                  </w:txbxContent>
                </v:textbox>
                <w10:anchorlock/>
              </v:shape>
            </w:pict>
          </mc:Fallback>
        </mc:AlternateContent>
      </w:r>
      <w:r w:rsidRPr="004B1E13">
        <w:t xml:space="preserve"> </w:t>
      </w:r>
    </w:p>
    <w:p w14:paraId="0CF0452B" w14:textId="77777777" w:rsidR="004F5BDF" w:rsidRDefault="004F5BDF" w:rsidP="00C41D7E">
      <w:pPr>
        <w:widowControl w:val="0"/>
        <w:jc w:val="both"/>
      </w:pPr>
    </w:p>
    <w:p w14:paraId="5DF34D2F" w14:textId="77777777" w:rsidR="00144062" w:rsidRPr="00144062" w:rsidRDefault="00144062" w:rsidP="00144062">
      <w:pPr>
        <w:rPr>
          <w:rFonts w:ascii="Verdana" w:hAnsi="Verdana"/>
          <w:b/>
          <w:sz w:val="18"/>
          <w:szCs w:val="18"/>
        </w:rPr>
      </w:pPr>
      <w:bookmarkStart w:id="2" w:name="_Hlk152784768"/>
      <w:r w:rsidRPr="00144062">
        <w:rPr>
          <w:rFonts w:ascii="Verdana" w:hAnsi="Verdana"/>
          <w:b/>
          <w:sz w:val="18"/>
          <w:szCs w:val="18"/>
        </w:rPr>
        <w:t>Minutes of the Boxley Parish Council Meeting held at Beechen Hall, Wildfell Close on 22 January 2024, commencing at 19:30</w:t>
      </w:r>
    </w:p>
    <w:p w14:paraId="59E4FAAF" w14:textId="77777777" w:rsidR="00144062" w:rsidRPr="00144062" w:rsidRDefault="00144062" w:rsidP="00144062">
      <w:pPr>
        <w:rPr>
          <w:rFonts w:ascii="Verdana" w:hAnsi="Verdana"/>
          <w:b/>
          <w:sz w:val="18"/>
          <w:szCs w:val="18"/>
        </w:rPr>
      </w:pPr>
    </w:p>
    <w:p w14:paraId="4071FA05" w14:textId="77777777" w:rsidR="00144062" w:rsidRPr="00144062" w:rsidRDefault="00144062" w:rsidP="00144062">
      <w:pPr>
        <w:rPr>
          <w:rFonts w:ascii="Verdana" w:hAnsi="Verdana"/>
          <w:snapToGrid w:val="0"/>
          <w:sz w:val="18"/>
          <w:szCs w:val="18"/>
        </w:rPr>
      </w:pPr>
      <w:bookmarkStart w:id="3" w:name="_Hlk125455392"/>
      <w:r w:rsidRPr="00144062">
        <w:rPr>
          <w:rFonts w:ascii="Verdana" w:hAnsi="Verdana"/>
          <w:b/>
          <w:bCs/>
          <w:sz w:val="18"/>
          <w:szCs w:val="18"/>
        </w:rPr>
        <w:t>Councillors Present</w:t>
      </w:r>
      <w:r w:rsidRPr="00144062">
        <w:rPr>
          <w:rFonts w:ascii="Verdana" w:hAnsi="Verdana"/>
          <w:sz w:val="18"/>
          <w:szCs w:val="18"/>
        </w:rPr>
        <w:t xml:space="preserve">:  </w:t>
      </w:r>
      <w:bookmarkStart w:id="4" w:name="_Hlk136952304"/>
      <w:r w:rsidRPr="00144062">
        <w:rPr>
          <w:rFonts w:ascii="Verdana" w:hAnsi="Verdana"/>
          <w:sz w:val="18"/>
          <w:szCs w:val="18"/>
        </w:rPr>
        <w:t>V Davies - Chairman</w:t>
      </w:r>
      <w:r w:rsidRPr="00144062">
        <w:rPr>
          <w:rFonts w:ascii="Verdana" w:hAnsi="Verdana"/>
          <w:snapToGrid w:val="0"/>
          <w:sz w:val="18"/>
          <w:szCs w:val="18"/>
        </w:rPr>
        <w:t>, P Mclean, A Brindle, P Sullivan, N Zand, I Davies, C Sheppard, K Macklin, P Dengate, S Mayes together with Kent County Councillor Sir Paul Carter (to item 11.4) and Mrs D Baylis – Parish Clerk</w:t>
      </w:r>
    </w:p>
    <w:p w14:paraId="6F91619D" w14:textId="77777777" w:rsidR="00144062" w:rsidRPr="00144062" w:rsidRDefault="00144062" w:rsidP="00144062">
      <w:pPr>
        <w:rPr>
          <w:rFonts w:ascii="Verdana" w:hAnsi="Verdana"/>
          <w:snapToGrid w:val="0"/>
          <w:sz w:val="18"/>
          <w:szCs w:val="18"/>
        </w:rPr>
      </w:pPr>
    </w:p>
    <w:bookmarkEnd w:id="2"/>
    <w:bookmarkEnd w:id="3"/>
    <w:bookmarkEnd w:id="4"/>
    <w:p w14:paraId="375AAF09" w14:textId="77777777" w:rsidR="00144062" w:rsidRPr="00144062" w:rsidRDefault="00144062" w:rsidP="00144062">
      <w:pPr>
        <w:pStyle w:val="ListParagraph"/>
        <w:widowControl w:val="0"/>
        <w:numPr>
          <w:ilvl w:val="0"/>
          <w:numId w:val="4"/>
        </w:numPr>
        <w:ind w:left="567" w:hanging="567"/>
        <w:jc w:val="both"/>
        <w:rPr>
          <w:rFonts w:ascii="Verdana" w:hAnsi="Verdana"/>
          <w:b/>
          <w:bCs/>
          <w:snapToGrid w:val="0"/>
          <w:sz w:val="18"/>
          <w:szCs w:val="18"/>
        </w:rPr>
      </w:pPr>
      <w:r w:rsidRPr="00144062">
        <w:rPr>
          <w:rFonts w:ascii="Verdana" w:hAnsi="Verdana"/>
          <w:b/>
          <w:bCs/>
          <w:snapToGrid w:val="0"/>
          <w:sz w:val="18"/>
          <w:szCs w:val="18"/>
        </w:rPr>
        <w:t>Apologies and absences</w:t>
      </w:r>
    </w:p>
    <w:p w14:paraId="2CF9AE6F" w14:textId="77777777" w:rsidR="00144062" w:rsidRPr="00144062" w:rsidRDefault="00144062" w:rsidP="00144062">
      <w:pPr>
        <w:pStyle w:val="ListParagraph"/>
        <w:widowControl w:val="0"/>
        <w:ind w:left="567"/>
        <w:jc w:val="both"/>
        <w:rPr>
          <w:rFonts w:ascii="Verdana" w:hAnsi="Verdana"/>
          <w:snapToGrid w:val="0"/>
          <w:sz w:val="18"/>
          <w:szCs w:val="18"/>
        </w:rPr>
      </w:pPr>
      <w:r w:rsidRPr="00144062">
        <w:rPr>
          <w:rFonts w:ascii="Verdana" w:hAnsi="Verdana"/>
          <w:snapToGrid w:val="0"/>
          <w:sz w:val="18"/>
          <w:szCs w:val="18"/>
        </w:rPr>
        <w:t>Cllrs P Huntingford, B Hinder, M Beckwith and H Bryant - Apologies accepted.</w:t>
      </w:r>
    </w:p>
    <w:p w14:paraId="01A59AB7" w14:textId="77777777" w:rsidR="00144062" w:rsidRPr="00144062" w:rsidRDefault="00144062" w:rsidP="00144062">
      <w:pPr>
        <w:widowControl w:val="0"/>
        <w:jc w:val="both"/>
        <w:rPr>
          <w:rFonts w:ascii="Verdana" w:hAnsi="Verdana"/>
          <w:bCs/>
          <w:iCs/>
          <w:sz w:val="18"/>
          <w:szCs w:val="18"/>
        </w:rPr>
      </w:pPr>
    </w:p>
    <w:p w14:paraId="492D0F69" w14:textId="77777777" w:rsidR="00144062" w:rsidRPr="00144062" w:rsidRDefault="00144062" w:rsidP="00144062">
      <w:pPr>
        <w:pStyle w:val="ListParagraph"/>
        <w:widowControl w:val="0"/>
        <w:numPr>
          <w:ilvl w:val="0"/>
          <w:numId w:val="4"/>
        </w:numPr>
        <w:ind w:left="567" w:hanging="567"/>
        <w:jc w:val="both"/>
        <w:rPr>
          <w:rFonts w:ascii="Verdana" w:hAnsi="Verdana"/>
          <w:iCs/>
          <w:sz w:val="18"/>
          <w:szCs w:val="18"/>
        </w:rPr>
      </w:pPr>
      <w:r w:rsidRPr="00144062">
        <w:rPr>
          <w:rFonts w:ascii="Verdana" w:hAnsi="Verdana"/>
          <w:b/>
          <w:snapToGrid w:val="0"/>
          <w:sz w:val="18"/>
          <w:szCs w:val="18"/>
        </w:rPr>
        <w:t>Declaration of Interests, Dispensations, Predetermination or Lobbying</w:t>
      </w:r>
      <w:r w:rsidRPr="00144062">
        <w:rPr>
          <w:rFonts w:ascii="Verdana" w:hAnsi="Verdana"/>
          <w:snapToGrid w:val="0"/>
          <w:sz w:val="18"/>
          <w:szCs w:val="18"/>
        </w:rPr>
        <w:t xml:space="preserve"> </w:t>
      </w:r>
    </w:p>
    <w:p w14:paraId="60B4FA13" w14:textId="77777777" w:rsidR="00144062" w:rsidRPr="00144062" w:rsidRDefault="00144062" w:rsidP="00144062">
      <w:pPr>
        <w:pStyle w:val="ListParagraph"/>
        <w:widowControl w:val="0"/>
        <w:ind w:left="567"/>
        <w:jc w:val="both"/>
        <w:rPr>
          <w:rFonts w:ascii="Verdana" w:hAnsi="Verdana"/>
          <w:snapToGrid w:val="0"/>
          <w:sz w:val="18"/>
          <w:szCs w:val="18"/>
        </w:rPr>
      </w:pPr>
      <w:r w:rsidRPr="00144062">
        <w:rPr>
          <w:rFonts w:ascii="Verdana" w:hAnsi="Verdana"/>
          <w:snapToGrid w:val="0"/>
          <w:sz w:val="18"/>
          <w:szCs w:val="18"/>
        </w:rPr>
        <w:t>None declared</w:t>
      </w:r>
    </w:p>
    <w:p w14:paraId="19EA826C" w14:textId="77777777" w:rsidR="00144062" w:rsidRPr="00144062" w:rsidRDefault="00144062" w:rsidP="00144062">
      <w:pPr>
        <w:widowControl w:val="0"/>
        <w:jc w:val="both"/>
        <w:rPr>
          <w:rFonts w:ascii="Verdana" w:hAnsi="Verdana"/>
          <w:snapToGrid w:val="0"/>
          <w:sz w:val="18"/>
          <w:szCs w:val="18"/>
        </w:rPr>
      </w:pPr>
    </w:p>
    <w:p w14:paraId="549A22B4" w14:textId="77777777" w:rsidR="00144062" w:rsidRPr="00144062" w:rsidRDefault="00144062" w:rsidP="00144062">
      <w:pPr>
        <w:pStyle w:val="ListParagraph"/>
        <w:widowControl w:val="0"/>
        <w:numPr>
          <w:ilvl w:val="0"/>
          <w:numId w:val="4"/>
        </w:numPr>
        <w:ind w:left="567" w:hanging="567"/>
        <w:jc w:val="both"/>
        <w:rPr>
          <w:rFonts w:ascii="Verdana" w:hAnsi="Verdana"/>
          <w:b/>
          <w:bCs/>
          <w:snapToGrid w:val="0"/>
          <w:sz w:val="18"/>
          <w:szCs w:val="18"/>
        </w:rPr>
      </w:pPr>
      <w:r w:rsidRPr="00144062">
        <w:rPr>
          <w:rFonts w:ascii="Verdana" w:hAnsi="Verdana"/>
          <w:b/>
          <w:bCs/>
          <w:snapToGrid w:val="0"/>
          <w:sz w:val="18"/>
          <w:szCs w:val="18"/>
        </w:rPr>
        <w:t xml:space="preserve">Motion to exclude the press and public from the meeting for all items in the confidential section. </w:t>
      </w:r>
    </w:p>
    <w:p w14:paraId="38323972" w14:textId="77777777" w:rsidR="00144062" w:rsidRPr="00144062" w:rsidRDefault="00144062" w:rsidP="00144062">
      <w:pPr>
        <w:pStyle w:val="ListParagraph"/>
        <w:widowControl w:val="0"/>
        <w:ind w:left="567"/>
        <w:jc w:val="both"/>
        <w:rPr>
          <w:rFonts w:ascii="Verdana" w:hAnsi="Verdana"/>
          <w:snapToGrid w:val="0"/>
          <w:sz w:val="18"/>
          <w:szCs w:val="18"/>
        </w:rPr>
      </w:pPr>
      <w:r w:rsidRPr="00144062">
        <w:rPr>
          <w:rFonts w:ascii="Verdana" w:hAnsi="Verdana"/>
          <w:snapToGrid w:val="0"/>
          <w:sz w:val="18"/>
          <w:szCs w:val="18"/>
        </w:rPr>
        <w:t>It was proposed by Cllr V Davies, seconded by Cllr C Sheppard and all agreed that the press and public be excluded from all items in the Confidential Section.</w:t>
      </w:r>
    </w:p>
    <w:p w14:paraId="79D28D06" w14:textId="77777777" w:rsidR="00144062" w:rsidRPr="00144062" w:rsidRDefault="00144062" w:rsidP="00144062">
      <w:pPr>
        <w:widowControl w:val="0"/>
        <w:jc w:val="both"/>
        <w:rPr>
          <w:rFonts w:ascii="Verdana" w:hAnsi="Verdana"/>
          <w:snapToGrid w:val="0"/>
          <w:sz w:val="18"/>
          <w:szCs w:val="18"/>
        </w:rPr>
      </w:pPr>
    </w:p>
    <w:p w14:paraId="1D790B61" w14:textId="77777777" w:rsidR="00144062" w:rsidRPr="00144062" w:rsidRDefault="00144062" w:rsidP="00144062">
      <w:pPr>
        <w:pStyle w:val="ListParagraph"/>
        <w:widowControl w:val="0"/>
        <w:numPr>
          <w:ilvl w:val="0"/>
          <w:numId w:val="4"/>
        </w:numPr>
        <w:ind w:left="567" w:hanging="567"/>
        <w:jc w:val="both"/>
        <w:rPr>
          <w:rFonts w:ascii="Verdana" w:hAnsi="Verdana"/>
          <w:snapToGrid w:val="0"/>
          <w:sz w:val="18"/>
          <w:szCs w:val="18"/>
        </w:rPr>
      </w:pPr>
      <w:r w:rsidRPr="00144062">
        <w:rPr>
          <w:rFonts w:ascii="Verdana" w:hAnsi="Verdana"/>
          <w:b/>
          <w:snapToGrid w:val="0"/>
          <w:sz w:val="18"/>
          <w:szCs w:val="18"/>
        </w:rPr>
        <w:t>Minutes of the Parish Council Meetings 4 and 13 December 2023</w:t>
      </w:r>
    </w:p>
    <w:p w14:paraId="47B646CE" w14:textId="77777777" w:rsidR="00144062" w:rsidRPr="00144062" w:rsidRDefault="00144062" w:rsidP="00144062">
      <w:pPr>
        <w:pStyle w:val="ListParagraph"/>
        <w:widowControl w:val="0"/>
        <w:tabs>
          <w:tab w:val="left" w:pos="8789"/>
        </w:tabs>
        <w:ind w:left="567"/>
        <w:jc w:val="both"/>
        <w:rPr>
          <w:rFonts w:ascii="Verdana" w:hAnsi="Verdana"/>
          <w:snapToGrid w:val="0"/>
          <w:sz w:val="18"/>
          <w:szCs w:val="18"/>
        </w:rPr>
      </w:pPr>
      <w:r w:rsidRPr="00144062">
        <w:rPr>
          <w:rFonts w:ascii="Verdana" w:hAnsi="Verdana"/>
          <w:snapToGrid w:val="0"/>
          <w:sz w:val="18"/>
          <w:szCs w:val="18"/>
        </w:rPr>
        <w:t xml:space="preserve">All agreed with minor amendments. </w:t>
      </w:r>
    </w:p>
    <w:p w14:paraId="36C71A03" w14:textId="77777777" w:rsidR="00144062" w:rsidRPr="00144062" w:rsidRDefault="00144062" w:rsidP="00144062">
      <w:pPr>
        <w:pStyle w:val="ListParagraph"/>
        <w:widowControl w:val="0"/>
        <w:ind w:left="567" w:hanging="567"/>
        <w:jc w:val="both"/>
        <w:rPr>
          <w:rFonts w:ascii="Verdana" w:hAnsi="Verdana"/>
          <w:snapToGrid w:val="0"/>
          <w:sz w:val="18"/>
          <w:szCs w:val="18"/>
        </w:rPr>
      </w:pPr>
    </w:p>
    <w:p w14:paraId="0F3DC261" w14:textId="77777777" w:rsidR="00144062" w:rsidRPr="00144062" w:rsidRDefault="00144062" w:rsidP="00144062">
      <w:pPr>
        <w:pStyle w:val="ListParagraph"/>
        <w:widowControl w:val="0"/>
        <w:numPr>
          <w:ilvl w:val="0"/>
          <w:numId w:val="4"/>
        </w:numPr>
        <w:ind w:left="567" w:hanging="567"/>
        <w:jc w:val="both"/>
        <w:rPr>
          <w:rFonts w:ascii="Verdana" w:hAnsi="Verdana"/>
          <w:b/>
          <w:snapToGrid w:val="0"/>
          <w:sz w:val="18"/>
          <w:szCs w:val="18"/>
        </w:rPr>
      </w:pPr>
      <w:r w:rsidRPr="00144062">
        <w:rPr>
          <w:rFonts w:ascii="Verdana" w:hAnsi="Verdana"/>
          <w:b/>
          <w:snapToGrid w:val="0"/>
          <w:sz w:val="18"/>
          <w:szCs w:val="18"/>
        </w:rPr>
        <w:t>Matters Arising From the Minutes</w:t>
      </w:r>
      <w:r w:rsidRPr="00144062">
        <w:rPr>
          <w:rFonts w:ascii="Verdana" w:hAnsi="Verdana"/>
          <w:snapToGrid w:val="0"/>
          <w:sz w:val="18"/>
          <w:szCs w:val="18"/>
        </w:rPr>
        <w:tab/>
      </w:r>
    </w:p>
    <w:p w14:paraId="4F56BC2F" w14:textId="77777777" w:rsidR="00144062" w:rsidRPr="00144062" w:rsidRDefault="00144062" w:rsidP="00144062">
      <w:pPr>
        <w:widowControl w:val="0"/>
        <w:ind w:left="567"/>
        <w:jc w:val="both"/>
        <w:rPr>
          <w:rFonts w:ascii="Verdana" w:hAnsi="Verdana"/>
          <w:snapToGrid w:val="0"/>
          <w:sz w:val="18"/>
          <w:szCs w:val="18"/>
        </w:rPr>
      </w:pPr>
      <w:r w:rsidRPr="00144062">
        <w:rPr>
          <w:rFonts w:ascii="Verdana" w:hAnsi="Verdana"/>
          <w:snapToGrid w:val="0"/>
          <w:sz w:val="18"/>
          <w:szCs w:val="18"/>
        </w:rPr>
        <w:t>None.</w:t>
      </w:r>
    </w:p>
    <w:p w14:paraId="4D7E32B6" w14:textId="77777777" w:rsidR="00144062" w:rsidRPr="00144062" w:rsidRDefault="00144062" w:rsidP="00144062">
      <w:pPr>
        <w:widowControl w:val="0"/>
        <w:ind w:left="567"/>
        <w:jc w:val="both"/>
        <w:rPr>
          <w:rFonts w:ascii="Verdana" w:hAnsi="Verdana"/>
          <w:snapToGrid w:val="0"/>
          <w:sz w:val="18"/>
          <w:szCs w:val="18"/>
        </w:rPr>
      </w:pPr>
    </w:p>
    <w:p w14:paraId="7D6C4F93" w14:textId="77777777" w:rsidR="00144062" w:rsidRPr="00144062" w:rsidRDefault="00144062" w:rsidP="00144062">
      <w:pPr>
        <w:pStyle w:val="ListParagraph"/>
        <w:widowControl w:val="0"/>
        <w:numPr>
          <w:ilvl w:val="0"/>
          <w:numId w:val="4"/>
        </w:numPr>
        <w:ind w:left="567" w:hanging="567"/>
        <w:jc w:val="both"/>
        <w:rPr>
          <w:rFonts w:ascii="Verdana" w:hAnsi="Verdana"/>
          <w:snapToGrid w:val="0"/>
          <w:sz w:val="18"/>
          <w:szCs w:val="18"/>
        </w:rPr>
      </w:pPr>
      <w:r w:rsidRPr="00144062">
        <w:rPr>
          <w:rFonts w:ascii="Verdana" w:hAnsi="Verdana"/>
          <w:b/>
          <w:snapToGrid w:val="0"/>
          <w:sz w:val="18"/>
          <w:szCs w:val="18"/>
        </w:rPr>
        <w:t>Crime Report and Police Issues</w:t>
      </w:r>
    </w:p>
    <w:p w14:paraId="3F35A3FA" w14:textId="77777777" w:rsidR="00144062" w:rsidRPr="00144062" w:rsidRDefault="00144062" w:rsidP="00144062">
      <w:pPr>
        <w:pStyle w:val="ListParagraph"/>
        <w:widowControl w:val="0"/>
        <w:ind w:left="567"/>
        <w:jc w:val="both"/>
        <w:rPr>
          <w:rFonts w:ascii="Verdana" w:hAnsi="Verdana" w:cs="Arial"/>
          <w:bCs/>
          <w:iCs/>
          <w:sz w:val="18"/>
          <w:szCs w:val="18"/>
        </w:rPr>
      </w:pPr>
      <w:r w:rsidRPr="00144062">
        <w:rPr>
          <w:rFonts w:ascii="Verdana" w:hAnsi="Verdana" w:cs="Arial"/>
          <w:bCs/>
          <w:iCs/>
          <w:sz w:val="18"/>
          <w:szCs w:val="18"/>
        </w:rPr>
        <w:t xml:space="preserve">Report noted.  Cllr Dengate asked the Clerk to see if the graph was available for previous years for comparison of peaks and troughs.  The Clerk would investigate.                                                                                                                                                                                                               </w:t>
      </w:r>
    </w:p>
    <w:p w14:paraId="07E0851E" w14:textId="77777777" w:rsidR="00144062" w:rsidRPr="00144062" w:rsidRDefault="00144062" w:rsidP="00144062">
      <w:pPr>
        <w:pStyle w:val="ListParagraph"/>
        <w:widowControl w:val="0"/>
        <w:ind w:left="567" w:hanging="567"/>
        <w:jc w:val="both"/>
        <w:rPr>
          <w:rFonts w:ascii="Verdana" w:hAnsi="Verdana" w:cs="Arial"/>
          <w:bCs/>
          <w:iCs/>
          <w:sz w:val="18"/>
          <w:szCs w:val="18"/>
        </w:rPr>
      </w:pPr>
    </w:p>
    <w:p w14:paraId="4B5F7477" w14:textId="77777777" w:rsidR="00144062" w:rsidRPr="00144062" w:rsidRDefault="00144062" w:rsidP="00144062">
      <w:pPr>
        <w:widowControl w:val="0"/>
        <w:jc w:val="both"/>
        <w:rPr>
          <w:rFonts w:ascii="Verdana" w:hAnsi="Verdana"/>
          <w:snapToGrid w:val="0"/>
          <w:sz w:val="18"/>
          <w:szCs w:val="18"/>
        </w:rPr>
      </w:pPr>
      <w:r w:rsidRPr="00144062">
        <w:rPr>
          <w:rFonts w:ascii="Verdana" w:hAnsi="Verdana"/>
          <w:b/>
          <w:snapToGrid w:val="0"/>
          <w:sz w:val="18"/>
          <w:szCs w:val="18"/>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p>
    <w:p w14:paraId="2803C549" w14:textId="77777777" w:rsidR="00144062" w:rsidRPr="00144062" w:rsidRDefault="00144062" w:rsidP="00144062">
      <w:pPr>
        <w:widowControl w:val="0"/>
        <w:ind w:left="567" w:hanging="567"/>
        <w:jc w:val="both"/>
        <w:rPr>
          <w:rFonts w:ascii="Verdana" w:hAnsi="Verdana"/>
          <w:snapToGrid w:val="0"/>
          <w:sz w:val="18"/>
          <w:szCs w:val="18"/>
        </w:rPr>
      </w:pPr>
      <w:r w:rsidRPr="00144062">
        <w:rPr>
          <w:rFonts w:ascii="Verdana" w:hAnsi="Verdana"/>
          <w:snapToGrid w:val="0"/>
          <w:sz w:val="18"/>
          <w:szCs w:val="18"/>
        </w:rPr>
        <w:t>No members of the public were present.</w:t>
      </w:r>
    </w:p>
    <w:p w14:paraId="33B44302" w14:textId="77777777" w:rsidR="00144062" w:rsidRPr="00144062" w:rsidRDefault="00144062" w:rsidP="00144062">
      <w:pPr>
        <w:widowControl w:val="0"/>
        <w:ind w:left="567" w:hanging="567"/>
        <w:jc w:val="both"/>
        <w:rPr>
          <w:rFonts w:ascii="Verdana" w:hAnsi="Verdana"/>
          <w:snapToGrid w:val="0"/>
          <w:sz w:val="18"/>
          <w:szCs w:val="18"/>
        </w:rPr>
      </w:pPr>
    </w:p>
    <w:p w14:paraId="257B7420" w14:textId="77777777" w:rsidR="00144062" w:rsidRPr="00144062" w:rsidRDefault="00144062" w:rsidP="00144062">
      <w:pPr>
        <w:pStyle w:val="ListParagraph"/>
        <w:widowControl w:val="0"/>
        <w:numPr>
          <w:ilvl w:val="0"/>
          <w:numId w:val="4"/>
        </w:numPr>
        <w:ind w:left="567" w:hanging="567"/>
        <w:jc w:val="both"/>
        <w:rPr>
          <w:rFonts w:ascii="Verdana" w:hAnsi="Verdana"/>
          <w:b/>
          <w:snapToGrid w:val="0"/>
          <w:sz w:val="18"/>
          <w:szCs w:val="18"/>
        </w:rPr>
      </w:pPr>
      <w:r w:rsidRPr="00144062">
        <w:rPr>
          <w:rFonts w:ascii="Verdana" w:hAnsi="Verdana"/>
          <w:b/>
          <w:snapToGrid w:val="0"/>
          <w:sz w:val="18"/>
          <w:szCs w:val="18"/>
        </w:rPr>
        <w:t>Draft Minutes of Recent Committee Meetings</w:t>
      </w:r>
    </w:p>
    <w:p w14:paraId="0C22C5A5" w14:textId="77777777" w:rsidR="00144062" w:rsidRPr="00144062" w:rsidRDefault="00144062" w:rsidP="00144062">
      <w:pPr>
        <w:widowControl w:val="0"/>
        <w:ind w:left="567" w:hanging="567"/>
        <w:jc w:val="both"/>
        <w:rPr>
          <w:rFonts w:ascii="Verdana" w:hAnsi="Verdana"/>
          <w:sz w:val="18"/>
          <w:szCs w:val="18"/>
        </w:rPr>
      </w:pPr>
      <w:r w:rsidRPr="00144062">
        <w:rPr>
          <w:rFonts w:ascii="Verdana" w:hAnsi="Verdana"/>
          <w:sz w:val="18"/>
          <w:szCs w:val="18"/>
        </w:rPr>
        <w:tab/>
        <w:t>The following have been previously circulated:</w:t>
      </w:r>
    </w:p>
    <w:p w14:paraId="2D051280" w14:textId="77777777" w:rsidR="00144062" w:rsidRPr="00144062" w:rsidRDefault="00144062" w:rsidP="00144062">
      <w:pPr>
        <w:widowControl w:val="0"/>
        <w:ind w:left="567" w:hanging="567"/>
        <w:jc w:val="both"/>
        <w:rPr>
          <w:rFonts w:ascii="Verdana" w:hAnsi="Verdana"/>
          <w:sz w:val="18"/>
          <w:szCs w:val="18"/>
        </w:rPr>
      </w:pPr>
    </w:p>
    <w:p w14:paraId="36A37DE2" w14:textId="77777777" w:rsidR="00144062" w:rsidRPr="00144062" w:rsidRDefault="00144062" w:rsidP="00144062">
      <w:pPr>
        <w:widowControl w:val="0"/>
        <w:ind w:left="567" w:hanging="567"/>
        <w:jc w:val="both"/>
        <w:rPr>
          <w:rFonts w:ascii="Verdana" w:hAnsi="Verdana"/>
          <w:sz w:val="18"/>
          <w:szCs w:val="18"/>
        </w:rPr>
      </w:pPr>
      <w:r w:rsidRPr="00144062">
        <w:rPr>
          <w:rFonts w:ascii="Verdana" w:hAnsi="Verdana"/>
          <w:sz w:val="18"/>
          <w:szCs w:val="18"/>
        </w:rPr>
        <w:t>7.1</w:t>
      </w:r>
      <w:r w:rsidRPr="00144062">
        <w:rPr>
          <w:rFonts w:ascii="Verdana" w:hAnsi="Verdana"/>
          <w:sz w:val="18"/>
          <w:szCs w:val="18"/>
        </w:rPr>
        <w:tab/>
      </w:r>
      <w:r w:rsidRPr="00144062">
        <w:rPr>
          <w:rFonts w:ascii="Verdana" w:hAnsi="Verdana"/>
          <w:b/>
          <w:bCs/>
          <w:sz w:val="18"/>
          <w:szCs w:val="18"/>
        </w:rPr>
        <w:t>Environment Committee Meeting 11 December 2023.</w:t>
      </w:r>
    </w:p>
    <w:p w14:paraId="39212896" w14:textId="77777777" w:rsidR="00144062" w:rsidRPr="00144062" w:rsidRDefault="00144062" w:rsidP="00144062">
      <w:pPr>
        <w:widowControl w:val="0"/>
        <w:ind w:left="567" w:hanging="567"/>
        <w:jc w:val="both"/>
        <w:rPr>
          <w:rFonts w:ascii="Verdana" w:hAnsi="Verdana"/>
          <w:sz w:val="18"/>
          <w:szCs w:val="18"/>
        </w:rPr>
      </w:pPr>
      <w:r w:rsidRPr="00144062">
        <w:rPr>
          <w:rFonts w:ascii="Verdana" w:hAnsi="Verdana"/>
          <w:sz w:val="18"/>
          <w:szCs w:val="18"/>
        </w:rPr>
        <w:tab/>
        <w:t>Noted.</w:t>
      </w:r>
    </w:p>
    <w:p w14:paraId="481EC208" w14:textId="77777777" w:rsidR="00144062" w:rsidRPr="00144062" w:rsidRDefault="00144062" w:rsidP="00144062">
      <w:pPr>
        <w:widowControl w:val="0"/>
        <w:ind w:left="567" w:hanging="567"/>
        <w:jc w:val="both"/>
        <w:rPr>
          <w:rFonts w:ascii="Verdana" w:hAnsi="Verdana"/>
          <w:sz w:val="18"/>
          <w:szCs w:val="18"/>
        </w:rPr>
      </w:pPr>
      <w:r w:rsidRPr="00144062">
        <w:rPr>
          <w:rFonts w:ascii="Verdana" w:hAnsi="Verdana"/>
          <w:sz w:val="18"/>
          <w:szCs w:val="18"/>
        </w:rPr>
        <w:t>7.2</w:t>
      </w:r>
      <w:r w:rsidRPr="00144062">
        <w:rPr>
          <w:rFonts w:ascii="Verdana" w:hAnsi="Verdana"/>
          <w:sz w:val="18"/>
          <w:szCs w:val="18"/>
        </w:rPr>
        <w:tab/>
      </w:r>
      <w:r w:rsidRPr="00144062">
        <w:rPr>
          <w:rFonts w:ascii="Verdana" w:hAnsi="Verdana"/>
          <w:b/>
          <w:bCs/>
          <w:sz w:val="18"/>
          <w:szCs w:val="18"/>
        </w:rPr>
        <w:t>Long Term Investment Working Group Meeting 11 December 2023</w:t>
      </w:r>
    </w:p>
    <w:p w14:paraId="5F0687F1" w14:textId="77777777" w:rsidR="00144062" w:rsidRPr="00144062" w:rsidRDefault="00144062" w:rsidP="00144062">
      <w:pPr>
        <w:widowControl w:val="0"/>
        <w:ind w:left="567" w:hanging="567"/>
        <w:jc w:val="both"/>
        <w:rPr>
          <w:rFonts w:ascii="Verdana" w:hAnsi="Verdana"/>
          <w:sz w:val="18"/>
          <w:szCs w:val="18"/>
        </w:rPr>
      </w:pPr>
      <w:r w:rsidRPr="00144062">
        <w:rPr>
          <w:rFonts w:ascii="Verdana" w:hAnsi="Verdana"/>
          <w:sz w:val="18"/>
          <w:szCs w:val="18"/>
        </w:rPr>
        <w:tab/>
        <w:t>Noted</w:t>
      </w:r>
    </w:p>
    <w:p w14:paraId="189A1CFE" w14:textId="77777777" w:rsidR="00144062" w:rsidRPr="00144062" w:rsidRDefault="00144062" w:rsidP="00144062">
      <w:pPr>
        <w:widowControl w:val="0"/>
        <w:ind w:left="567" w:hanging="567"/>
        <w:jc w:val="both"/>
        <w:rPr>
          <w:rFonts w:ascii="Verdana" w:hAnsi="Verdana"/>
          <w:sz w:val="18"/>
          <w:szCs w:val="18"/>
        </w:rPr>
      </w:pPr>
    </w:p>
    <w:p w14:paraId="6B56FA16" w14:textId="77777777" w:rsidR="00144062" w:rsidRPr="00144062" w:rsidRDefault="00144062" w:rsidP="00144062">
      <w:pPr>
        <w:pStyle w:val="ListParagraph"/>
        <w:widowControl w:val="0"/>
        <w:numPr>
          <w:ilvl w:val="0"/>
          <w:numId w:val="4"/>
        </w:numPr>
        <w:ind w:left="567" w:hanging="567"/>
        <w:jc w:val="both"/>
        <w:rPr>
          <w:rFonts w:ascii="Verdana" w:hAnsi="Verdana"/>
          <w:snapToGrid w:val="0"/>
          <w:sz w:val="18"/>
          <w:szCs w:val="18"/>
        </w:rPr>
      </w:pPr>
      <w:r w:rsidRPr="00144062">
        <w:rPr>
          <w:rFonts w:ascii="Verdana" w:hAnsi="Verdana"/>
          <w:b/>
          <w:bCs/>
          <w:snapToGrid w:val="0"/>
          <w:sz w:val="18"/>
          <w:szCs w:val="18"/>
        </w:rPr>
        <w:t>Finance</w:t>
      </w:r>
    </w:p>
    <w:p w14:paraId="02C51894" w14:textId="77777777" w:rsidR="00144062" w:rsidRPr="00144062" w:rsidRDefault="00144062" w:rsidP="00144062">
      <w:pPr>
        <w:widowControl w:val="0"/>
        <w:ind w:left="567" w:hanging="567"/>
        <w:jc w:val="both"/>
        <w:rPr>
          <w:rFonts w:ascii="Verdana" w:hAnsi="Verdana"/>
          <w:snapToGrid w:val="0"/>
          <w:sz w:val="18"/>
          <w:szCs w:val="18"/>
        </w:rPr>
      </w:pPr>
      <w:bookmarkStart w:id="5" w:name="_Hlk117249709"/>
      <w:r w:rsidRPr="00144062">
        <w:rPr>
          <w:rFonts w:ascii="Verdana" w:hAnsi="Verdana"/>
          <w:snapToGrid w:val="0"/>
          <w:sz w:val="18"/>
          <w:szCs w:val="18"/>
        </w:rPr>
        <w:t>8.1</w:t>
      </w:r>
      <w:r w:rsidRPr="00144062">
        <w:rPr>
          <w:rFonts w:ascii="Verdana" w:hAnsi="Verdana"/>
          <w:snapToGrid w:val="0"/>
          <w:sz w:val="18"/>
          <w:szCs w:val="18"/>
        </w:rPr>
        <w:tab/>
      </w:r>
      <w:bookmarkEnd w:id="5"/>
      <w:r w:rsidRPr="00144062">
        <w:rPr>
          <w:rFonts w:ascii="Verdana" w:hAnsi="Verdana"/>
          <w:b/>
          <w:bCs/>
          <w:snapToGrid w:val="0"/>
          <w:sz w:val="18"/>
          <w:szCs w:val="18"/>
        </w:rPr>
        <w:t>Reconciliations</w:t>
      </w:r>
    </w:p>
    <w:p w14:paraId="5E4C9F89" w14:textId="77777777" w:rsidR="00144062" w:rsidRPr="00144062" w:rsidRDefault="00144062" w:rsidP="00144062">
      <w:pPr>
        <w:widowControl w:val="0"/>
        <w:ind w:left="567" w:hanging="567"/>
        <w:jc w:val="both"/>
        <w:rPr>
          <w:rFonts w:ascii="Verdana" w:hAnsi="Verdana"/>
          <w:snapToGrid w:val="0"/>
          <w:sz w:val="18"/>
          <w:szCs w:val="18"/>
        </w:rPr>
      </w:pPr>
      <w:r w:rsidRPr="00144062">
        <w:rPr>
          <w:rFonts w:ascii="Verdana" w:hAnsi="Verdana"/>
          <w:snapToGrid w:val="0"/>
          <w:sz w:val="18"/>
          <w:szCs w:val="18"/>
        </w:rPr>
        <w:tab/>
        <w:t>Cllr Sheppard reported that he had now signed off all the reconciliations up to and including November.</w:t>
      </w:r>
    </w:p>
    <w:p w14:paraId="3C912656" w14:textId="77777777" w:rsidR="00144062" w:rsidRPr="00144062" w:rsidRDefault="00144062" w:rsidP="00144062">
      <w:pPr>
        <w:widowControl w:val="0"/>
        <w:ind w:left="567" w:hanging="567"/>
        <w:jc w:val="both"/>
        <w:rPr>
          <w:rFonts w:ascii="Verdana" w:hAnsi="Verdana"/>
          <w:snapToGrid w:val="0"/>
          <w:sz w:val="18"/>
          <w:szCs w:val="18"/>
        </w:rPr>
      </w:pPr>
    </w:p>
    <w:p w14:paraId="27787A60" w14:textId="77777777" w:rsidR="00144062" w:rsidRPr="00144062" w:rsidRDefault="00144062" w:rsidP="00144062">
      <w:pPr>
        <w:widowControl w:val="0"/>
        <w:ind w:left="567" w:hanging="567"/>
        <w:jc w:val="both"/>
        <w:rPr>
          <w:rFonts w:ascii="Verdana" w:hAnsi="Verdana"/>
          <w:snapToGrid w:val="0"/>
          <w:sz w:val="18"/>
          <w:szCs w:val="18"/>
        </w:rPr>
      </w:pPr>
      <w:r w:rsidRPr="00144062">
        <w:rPr>
          <w:rFonts w:ascii="Verdana" w:hAnsi="Verdana"/>
          <w:snapToGrid w:val="0"/>
          <w:sz w:val="18"/>
          <w:szCs w:val="18"/>
        </w:rPr>
        <w:t>8.2</w:t>
      </w:r>
      <w:r w:rsidRPr="00144062">
        <w:rPr>
          <w:rFonts w:ascii="Verdana" w:hAnsi="Verdana"/>
          <w:snapToGrid w:val="0"/>
          <w:sz w:val="18"/>
          <w:szCs w:val="18"/>
        </w:rPr>
        <w:tab/>
      </w:r>
      <w:r w:rsidRPr="00144062">
        <w:rPr>
          <w:rFonts w:ascii="Verdana" w:hAnsi="Verdana"/>
          <w:b/>
          <w:bCs/>
          <w:snapToGrid w:val="0"/>
          <w:sz w:val="18"/>
          <w:szCs w:val="18"/>
        </w:rPr>
        <w:t>Bank Balances</w:t>
      </w:r>
    </w:p>
    <w:p w14:paraId="53FB7324" w14:textId="77777777" w:rsidR="00144062" w:rsidRPr="00144062" w:rsidRDefault="00144062" w:rsidP="00144062">
      <w:pPr>
        <w:widowControl w:val="0"/>
        <w:ind w:left="567" w:hanging="567"/>
        <w:jc w:val="both"/>
        <w:rPr>
          <w:rFonts w:ascii="Verdana" w:hAnsi="Verdana"/>
          <w:snapToGrid w:val="0"/>
          <w:sz w:val="18"/>
          <w:szCs w:val="18"/>
        </w:rPr>
      </w:pPr>
      <w:r w:rsidRPr="00144062">
        <w:rPr>
          <w:rFonts w:ascii="Verdana" w:hAnsi="Verdana"/>
          <w:snapToGrid w:val="0"/>
          <w:sz w:val="18"/>
          <w:szCs w:val="18"/>
        </w:rPr>
        <w:tab/>
        <w:t>Noted</w:t>
      </w:r>
    </w:p>
    <w:p w14:paraId="707D03BE" w14:textId="77777777" w:rsidR="00144062" w:rsidRPr="00144062" w:rsidRDefault="00144062" w:rsidP="00144062">
      <w:pPr>
        <w:widowControl w:val="0"/>
        <w:ind w:left="567" w:hanging="567"/>
        <w:jc w:val="both"/>
        <w:rPr>
          <w:rFonts w:ascii="Verdana" w:hAnsi="Verdana"/>
          <w:snapToGrid w:val="0"/>
          <w:sz w:val="18"/>
          <w:szCs w:val="18"/>
        </w:rPr>
      </w:pPr>
    </w:p>
    <w:p w14:paraId="07057DCC" w14:textId="77777777" w:rsidR="00144062" w:rsidRPr="00144062" w:rsidRDefault="00144062" w:rsidP="00144062">
      <w:pPr>
        <w:widowControl w:val="0"/>
        <w:ind w:left="567" w:hanging="567"/>
        <w:jc w:val="both"/>
        <w:rPr>
          <w:rFonts w:ascii="Verdana" w:hAnsi="Verdana"/>
          <w:snapToGrid w:val="0"/>
          <w:sz w:val="18"/>
          <w:szCs w:val="18"/>
        </w:rPr>
      </w:pPr>
      <w:r w:rsidRPr="00144062">
        <w:rPr>
          <w:rFonts w:ascii="Verdana" w:hAnsi="Verdana"/>
          <w:snapToGrid w:val="0"/>
          <w:sz w:val="18"/>
          <w:szCs w:val="18"/>
        </w:rPr>
        <w:t>8.3</w:t>
      </w:r>
      <w:r w:rsidRPr="00144062">
        <w:rPr>
          <w:rFonts w:ascii="Verdana" w:hAnsi="Verdana"/>
          <w:snapToGrid w:val="0"/>
          <w:sz w:val="18"/>
          <w:szCs w:val="18"/>
        </w:rPr>
        <w:tab/>
      </w:r>
      <w:r w:rsidRPr="00144062">
        <w:rPr>
          <w:rFonts w:ascii="Verdana" w:hAnsi="Verdana"/>
          <w:b/>
          <w:bCs/>
          <w:snapToGrid w:val="0"/>
          <w:sz w:val="18"/>
          <w:szCs w:val="18"/>
        </w:rPr>
        <w:t>To set the budget for 2024-2025</w:t>
      </w:r>
    </w:p>
    <w:p w14:paraId="78B7B2A1" w14:textId="77777777" w:rsidR="00144062" w:rsidRPr="00144062" w:rsidRDefault="00144062" w:rsidP="00144062">
      <w:pPr>
        <w:widowControl w:val="0"/>
        <w:ind w:left="567" w:hanging="567"/>
        <w:jc w:val="both"/>
        <w:rPr>
          <w:rFonts w:ascii="Verdana" w:hAnsi="Verdana"/>
          <w:snapToGrid w:val="0"/>
          <w:sz w:val="18"/>
          <w:szCs w:val="18"/>
        </w:rPr>
      </w:pPr>
      <w:r w:rsidRPr="00144062">
        <w:rPr>
          <w:rFonts w:ascii="Verdana" w:hAnsi="Verdana"/>
          <w:snapToGrid w:val="0"/>
          <w:sz w:val="18"/>
          <w:szCs w:val="18"/>
        </w:rPr>
        <w:tab/>
        <w:t>It was proposed by Cllr C Sheppard, seconded by Cllr I Davies and all agreed that the budget put forward by the Finance and General Purposes Committee for 2024-25 be agreed.</w:t>
      </w:r>
    </w:p>
    <w:p w14:paraId="3A4CBB2E" w14:textId="77777777" w:rsidR="00144062" w:rsidRPr="00144062" w:rsidRDefault="00144062" w:rsidP="00144062">
      <w:pPr>
        <w:widowControl w:val="0"/>
        <w:ind w:left="567" w:hanging="567"/>
        <w:jc w:val="both"/>
        <w:rPr>
          <w:rFonts w:ascii="Verdana" w:hAnsi="Verdana"/>
          <w:snapToGrid w:val="0"/>
          <w:sz w:val="18"/>
          <w:szCs w:val="18"/>
        </w:rPr>
      </w:pPr>
      <w:r w:rsidRPr="00144062">
        <w:rPr>
          <w:rFonts w:ascii="Verdana" w:hAnsi="Verdana"/>
          <w:snapToGrid w:val="0"/>
          <w:sz w:val="18"/>
          <w:szCs w:val="18"/>
        </w:rPr>
        <w:t>.</w:t>
      </w:r>
    </w:p>
    <w:p w14:paraId="2CB5B4BF" w14:textId="77777777" w:rsidR="00144062" w:rsidRPr="00144062" w:rsidRDefault="00144062" w:rsidP="00144062">
      <w:pPr>
        <w:widowControl w:val="0"/>
        <w:ind w:left="567" w:hanging="567"/>
        <w:jc w:val="both"/>
        <w:rPr>
          <w:rFonts w:ascii="Verdana" w:hAnsi="Verdana"/>
          <w:snapToGrid w:val="0"/>
          <w:sz w:val="18"/>
          <w:szCs w:val="18"/>
        </w:rPr>
      </w:pPr>
      <w:r w:rsidRPr="00144062">
        <w:rPr>
          <w:rFonts w:ascii="Verdana" w:hAnsi="Verdana"/>
          <w:snapToGrid w:val="0"/>
          <w:sz w:val="18"/>
          <w:szCs w:val="18"/>
        </w:rPr>
        <w:t>8.4</w:t>
      </w:r>
      <w:r w:rsidRPr="00144062">
        <w:rPr>
          <w:rFonts w:ascii="Verdana" w:hAnsi="Verdana"/>
          <w:snapToGrid w:val="0"/>
          <w:sz w:val="18"/>
          <w:szCs w:val="18"/>
        </w:rPr>
        <w:tab/>
      </w:r>
      <w:r w:rsidRPr="00144062">
        <w:rPr>
          <w:rFonts w:ascii="Verdana" w:hAnsi="Verdana"/>
          <w:b/>
          <w:bCs/>
          <w:snapToGrid w:val="0"/>
          <w:sz w:val="18"/>
          <w:szCs w:val="18"/>
        </w:rPr>
        <w:t>To Set the Precept for 2024-2025</w:t>
      </w:r>
      <w:r w:rsidRPr="00144062">
        <w:rPr>
          <w:rFonts w:ascii="Verdana" w:hAnsi="Verdana"/>
          <w:snapToGrid w:val="0"/>
          <w:sz w:val="18"/>
          <w:szCs w:val="18"/>
        </w:rPr>
        <w:tab/>
      </w:r>
    </w:p>
    <w:p w14:paraId="51E3BF7A" w14:textId="77777777" w:rsidR="00144062" w:rsidRPr="00144062" w:rsidRDefault="00144062" w:rsidP="00144062">
      <w:pPr>
        <w:widowControl w:val="0"/>
        <w:ind w:left="567" w:hanging="567"/>
        <w:jc w:val="both"/>
        <w:rPr>
          <w:rFonts w:ascii="Verdana" w:hAnsi="Verdana"/>
          <w:snapToGrid w:val="0"/>
          <w:sz w:val="18"/>
          <w:szCs w:val="18"/>
        </w:rPr>
      </w:pPr>
      <w:r w:rsidRPr="00144062">
        <w:rPr>
          <w:rFonts w:ascii="Verdana" w:hAnsi="Verdana"/>
          <w:snapToGrid w:val="0"/>
          <w:sz w:val="18"/>
          <w:szCs w:val="18"/>
        </w:rPr>
        <w:tab/>
        <w:t>It was proposed by Cllr V Davies, seconded by Cllr A Brindle and all agreed that the precept for 2024-25 be set at £269,487.</w:t>
      </w:r>
    </w:p>
    <w:p w14:paraId="29359F16" w14:textId="77777777" w:rsidR="00144062" w:rsidRPr="00144062" w:rsidRDefault="00144062" w:rsidP="00144062">
      <w:pPr>
        <w:pStyle w:val="ListParagraph"/>
        <w:widowControl w:val="0"/>
        <w:numPr>
          <w:ilvl w:val="0"/>
          <w:numId w:val="4"/>
        </w:numPr>
        <w:ind w:left="567" w:hanging="567"/>
        <w:jc w:val="both"/>
        <w:rPr>
          <w:rFonts w:ascii="Verdana" w:hAnsi="Verdana"/>
          <w:bCs/>
          <w:snapToGrid w:val="0"/>
          <w:sz w:val="18"/>
          <w:szCs w:val="18"/>
        </w:rPr>
      </w:pPr>
      <w:r w:rsidRPr="00144062">
        <w:rPr>
          <w:rFonts w:ascii="Verdana" w:hAnsi="Verdana"/>
          <w:b/>
          <w:snapToGrid w:val="0"/>
          <w:sz w:val="18"/>
          <w:szCs w:val="18"/>
        </w:rPr>
        <w:t>Policies and Procedures</w:t>
      </w:r>
    </w:p>
    <w:p w14:paraId="0924DAD3" w14:textId="77777777" w:rsidR="00144062" w:rsidRPr="00144062" w:rsidRDefault="00144062" w:rsidP="00144062">
      <w:pPr>
        <w:pStyle w:val="ListParagraph"/>
        <w:widowControl w:val="0"/>
        <w:ind w:left="567"/>
        <w:jc w:val="both"/>
        <w:rPr>
          <w:rFonts w:ascii="Verdana" w:hAnsi="Verdana"/>
          <w:bCs/>
          <w:snapToGrid w:val="0"/>
          <w:sz w:val="18"/>
          <w:szCs w:val="18"/>
        </w:rPr>
      </w:pPr>
      <w:r w:rsidRPr="00144062">
        <w:rPr>
          <w:rFonts w:ascii="Verdana" w:hAnsi="Verdana"/>
          <w:bCs/>
          <w:snapToGrid w:val="0"/>
          <w:sz w:val="18"/>
          <w:szCs w:val="18"/>
        </w:rPr>
        <w:t>None on this Agenda.</w:t>
      </w:r>
    </w:p>
    <w:p w14:paraId="65EB7D3C" w14:textId="77777777" w:rsidR="00144062" w:rsidRPr="00144062" w:rsidRDefault="00144062" w:rsidP="00144062">
      <w:pPr>
        <w:widowControl w:val="0"/>
        <w:tabs>
          <w:tab w:val="left" w:pos="567"/>
        </w:tabs>
        <w:jc w:val="both"/>
        <w:rPr>
          <w:rFonts w:ascii="Verdana" w:hAnsi="Verdana"/>
          <w:bCs/>
          <w:snapToGrid w:val="0"/>
          <w:sz w:val="18"/>
          <w:szCs w:val="18"/>
        </w:rPr>
      </w:pPr>
    </w:p>
    <w:p w14:paraId="16304390" w14:textId="77777777" w:rsidR="00144062" w:rsidRPr="00144062" w:rsidRDefault="00144062" w:rsidP="00144062">
      <w:pPr>
        <w:widowControl w:val="0"/>
        <w:tabs>
          <w:tab w:val="left" w:pos="567"/>
        </w:tabs>
        <w:jc w:val="both"/>
        <w:rPr>
          <w:rFonts w:ascii="Verdana" w:hAnsi="Verdana"/>
          <w:b/>
          <w:bCs/>
          <w:snapToGrid w:val="0"/>
          <w:sz w:val="18"/>
          <w:szCs w:val="18"/>
        </w:rPr>
      </w:pPr>
      <w:r w:rsidRPr="00144062">
        <w:rPr>
          <w:rFonts w:ascii="Verdana" w:hAnsi="Verdana"/>
          <w:bCs/>
          <w:snapToGrid w:val="0"/>
          <w:sz w:val="18"/>
          <w:szCs w:val="18"/>
        </w:rPr>
        <w:t>10</w:t>
      </w:r>
      <w:r w:rsidRPr="00144062">
        <w:rPr>
          <w:rFonts w:ascii="Verdana" w:hAnsi="Verdana"/>
          <w:bCs/>
          <w:snapToGrid w:val="0"/>
          <w:sz w:val="18"/>
          <w:szCs w:val="18"/>
        </w:rPr>
        <w:tab/>
      </w:r>
      <w:r w:rsidRPr="00144062">
        <w:rPr>
          <w:rFonts w:ascii="Verdana" w:hAnsi="Verdana"/>
          <w:b/>
          <w:bCs/>
          <w:snapToGrid w:val="0"/>
          <w:sz w:val="18"/>
          <w:szCs w:val="18"/>
        </w:rPr>
        <w:t>Monthly Website Update</w:t>
      </w:r>
    </w:p>
    <w:p w14:paraId="549C99D8" w14:textId="77777777" w:rsidR="00144062" w:rsidRPr="00144062" w:rsidRDefault="00144062" w:rsidP="00144062">
      <w:pPr>
        <w:pStyle w:val="Default"/>
        <w:widowControl w:val="0"/>
        <w:ind w:left="567"/>
        <w:jc w:val="both"/>
        <w:rPr>
          <w:rFonts w:ascii="Verdana" w:hAnsi="Verdana"/>
          <w:snapToGrid w:val="0"/>
          <w:color w:val="auto"/>
          <w:sz w:val="18"/>
          <w:szCs w:val="18"/>
          <w:lang w:val="en-GB"/>
        </w:rPr>
      </w:pPr>
      <w:r w:rsidRPr="00144062">
        <w:rPr>
          <w:rFonts w:ascii="Verdana" w:hAnsi="Verdana"/>
          <w:snapToGrid w:val="0"/>
          <w:color w:val="auto"/>
          <w:sz w:val="18"/>
          <w:szCs w:val="18"/>
          <w:lang w:val="en-GB"/>
        </w:rPr>
        <w:t xml:space="preserve">Report noted.  Cllr Dengate raised a concern over the slow responses from TEEC.  </w:t>
      </w:r>
    </w:p>
    <w:p w14:paraId="16C6C598" w14:textId="77777777" w:rsidR="00144062" w:rsidRPr="00144062" w:rsidRDefault="00144062" w:rsidP="00144062">
      <w:pPr>
        <w:pStyle w:val="Default"/>
        <w:widowControl w:val="0"/>
        <w:ind w:left="567"/>
        <w:jc w:val="both"/>
        <w:rPr>
          <w:rFonts w:ascii="Verdana" w:hAnsi="Verdana"/>
          <w:snapToGrid w:val="0"/>
          <w:color w:val="auto"/>
          <w:sz w:val="18"/>
          <w:szCs w:val="18"/>
          <w:lang w:val="en-GB"/>
        </w:rPr>
      </w:pPr>
    </w:p>
    <w:p w14:paraId="62970EB1" w14:textId="77777777" w:rsidR="00144062" w:rsidRPr="00144062" w:rsidRDefault="00144062" w:rsidP="00144062">
      <w:pPr>
        <w:pStyle w:val="Default"/>
        <w:widowControl w:val="0"/>
        <w:numPr>
          <w:ilvl w:val="0"/>
          <w:numId w:val="45"/>
        </w:numPr>
        <w:ind w:left="567" w:hanging="567"/>
        <w:jc w:val="both"/>
        <w:rPr>
          <w:rFonts w:ascii="Verdana" w:hAnsi="Verdana"/>
          <w:snapToGrid w:val="0"/>
          <w:color w:val="auto"/>
          <w:sz w:val="18"/>
          <w:szCs w:val="18"/>
          <w:lang w:val="en-GB"/>
        </w:rPr>
      </w:pPr>
      <w:r w:rsidRPr="00144062">
        <w:rPr>
          <w:rFonts w:ascii="Verdana" w:hAnsi="Verdana"/>
          <w:b/>
          <w:snapToGrid w:val="0"/>
          <w:color w:val="auto"/>
          <w:sz w:val="18"/>
          <w:szCs w:val="18"/>
          <w:lang w:val="en-GB"/>
        </w:rPr>
        <w:t>Reports from Boxley Parish Councillors/Office</w:t>
      </w:r>
    </w:p>
    <w:p w14:paraId="581B7829" w14:textId="77777777" w:rsidR="00144062" w:rsidRPr="00144062" w:rsidRDefault="00144062" w:rsidP="00144062">
      <w:pPr>
        <w:pStyle w:val="Default"/>
        <w:widowControl w:val="0"/>
        <w:ind w:left="567"/>
        <w:jc w:val="both"/>
        <w:rPr>
          <w:rFonts w:ascii="Verdana" w:hAnsi="Verdana"/>
          <w:snapToGrid w:val="0"/>
          <w:color w:val="auto"/>
          <w:sz w:val="18"/>
          <w:szCs w:val="18"/>
          <w:lang w:val="en-GB"/>
        </w:rPr>
      </w:pPr>
    </w:p>
    <w:p w14:paraId="30DDB142" w14:textId="77777777" w:rsidR="00144062" w:rsidRPr="00144062" w:rsidRDefault="00144062" w:rsidP="00144062">
      <w:pPr>
        <w:pStyle w:val="Default"/>
        <w:widowControl w:val="0"/>
        <w:jc w:val="both"/>
        <w:rPr>
          <w:rFonts w:ascii="Verdana" w:hAnsi="Verdana"/>
          <w:b/>
          <w:snapToGrid w:val="0"/>
          <w:color w:val="auto"/>
          <w:sz w:val="18"/>
          <w:szCs w:val="18"/>
          <w:lang w:val="en-GB"/>
        </w:rPr>
      </w:pPr>
      <w:r w:rsidRPr="00144062">
        <w:rPr>
          <w:rFonts w:ascii="Verdana" w:hAnsi="Verdana"/>
          <w:bCs/>
          <w:snapToGrid w:val="0"/>
          <w:color w:val="auto"/>
          <w:sz w:val="18"/>
          <w:szCs w:val="18"/>
          <w:lang w:val="en-GB"/>
        </w:rPr>
        <w:t>11.1</w:t>
      </w:r>
      <w:r w:rsidRPr="00144062">
        <w:rPr>
          <w:rFonts w:ascii="Verdana" w:hAnsi="Verdana"/>
          <w:b/>
          <w:snapToGrid w:val="0"/>
          <w:color w:val="auto"/>
          <w:sz w:val="18"/>
          <w:szCs w:val="18"/>
          <w:lang w:val="en-GB"/>
        </w:rPr>
        <w:tab/>
        <w:t>Office Staff Report</w:t>
      </w:r>
    </w:p>
    <w:p w14:paraId="43E60E30"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 xml:space="preserve">Report noted.  </w:t>
      </w:r>
    </w:p>
    <w:p w14:paraId="6BBB1FC7" w14:textId="77777777" w:rsidR="00144062" w:rsidRPr="00144062" w:rsidRDefault="00144062" w:rsidP="00144062">
      <w:pPr>
        <w:pStyle w:val="Default"/>
        <w:widowControl w:val="0"/>
        <w:jc w:val="both"/>
        <w:rPr>
          <w:rFonts w:ascii="Verdana" w:hAnsi="Verdana"/>
          <w:b/>
          <w:snapToGrid w:val="0"/>
          <w:color w:val="auto"/>
          <w:sz w:val="18"/>
          <w:szCs w:val="18"/>
          <w:lang w:val="en-GB"/>
        </w:rPr>
      </w:pPr>
    </w:p>
    <w:p w14:paraId="04BEF50E" w14:textId="77777777" w:rsidR="00144062" w:rsidRPr="00144062" w:rsidRDefault="00144062" w:rsidP="00144062">
      <w:pPr>
        <w:pStyle w:val="Default"/>
        <w:widowControl w:val="0"/>
        <w:jc w:val="both"/>
        <w:rPr>
          <w:rFonts w:ascii="Verdana" w:hAnsi="Verdana"/>
          <w:b/>
          <w:snapToGrid w:val="0"/>
          <w:color w:val="auto"/>
          <w:sz w:val="18"/>
          <w:szCs w:val="18"/>
          <w:lang w:val="en-GB"/>
        </w:rPr>
      </w:pPr>
      <w:r w:rsidRPr="00144062">
        <w:rPr>
          <w:rFonts w:ascii="Verdana" w:hAnsi="Verdana"/>
          <w:bCs/>
          <w:snapToGrid w:val="0"/>
          <w:color w:val="auto"/>
          <w:sz w:val="18"/>
          <w:szCs w:val="18"/>
          <w:lang w:val="en-GB"/>
        </w:rPr>
        <w:t>11.2</w:t>
      </w:r>
      <w:r w:rsidRPr="00144062">
        <w:rPr>
          <w:rFonts w:ascii="Verdana" w:hAnsi="Verdana"/>
          <w:b/>
          <w:snapToGrid w:val="0"/>
          <w:color w:val="auto"/>
          <w:sz w:val="18"/>
          <w:szCs w:val="18"/>
          <w:lang w:val="en-GB"/>
        </w:rPr>
        <w:tab/>
        <w:t>Councillors Reports</w:t>
      </w:r>
    </w:p>
    <w:p w14:paraId="2CCBD2F5"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 xml:space="preserve">No reports made.  </w:t>
      </w:r>
    </w:p>
    <w:p w14:paraId="2268D5AD" w14:textId="77777777" w:rsidR="00144062" w:rsidRPr="00144062" w:rsidRDefault="00144062" w:rsidP="00144062">
      <w:pPr>
        <w:pStyle w:val="Default"/>
        <w:widowControl w:val="0"/>
        <w:jc w:val="both"/>
        <w:rPr>
          <w:rFonts w:ascii="Verdana" w:hAnsi="Verdana"/>
          <w:bCs/>
          <w:snapToGrid w:val="0"/>
          <w:color w:val="auto"/>
          <w:sz w:val="18"/>
          <w:szCs w:val="18"/>
          <w:lang w:val="en-GB"/>
        </w:rPr>
      </w:pPr>
    </w:p>
    <w:p w14:paraId="2ADA0B11" w14:textId="77777777" w:rsidR="00144062" w:rsidRPr="00144062" w:rsidRDefault="00144062" w:rsidP="00144062">
      <w:pPr>
        <w:pStyle w:val="Default"/>
        <w:widowControl w:val="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11.3</w:t>
      </w:r>
      <w:r w:rsidRPr="00144062">
        <w:rPr>
          <w:rFonts w:ascii="Verdana" w:hAnsi="Verdana"/>
          <w:bCs/>
          <w:snapToGrid w:val="0"/>
          <w:color w:val="auto"/>
          <w:sz w:val="18"/>
          <w:szCs w:val="18"/>
          <w:lang w:val="en-GB"/>
        </w:rPr>
        <w:tab/>
      </w:r>
      <w:r w:rsidRPr="00144062">
        <w:rPr>
          <w:rFonts w:ascii="Verdana" w:hAnsi="Verdana"/>
          <w:b/>
          <w:snapToGrid w:val="0"/>
          <w:color w:val="auto"/>
          <w:sz w:val="18"/>
          <w:szCs w:val="18"/>
          <w:lang w:val="en-GB"/>
        </w:rPr>
        <w:t>Borough/County Councillor Reports</w:t>
      </w:r>
    </w:p>
    <w:p w14:paraId="09E74E04" w14:textId="77777777" w:rsidR="00144062" w:rsidRPr="00144062" w:rsidRDefault="00144062" w:rsidP="00144062">
      <w:pPr>
        <w:pStyle w:val="Default"/>
        <w:widowControl w:val="0"/>
        <w:jc w:val="both"/>
        <w:rPr>
          <w:rFonts w:ascii="Verdana" w:hAnsi="Verdana"/>
          <w:bCs/>
          <w:snapToGrid w:val="0"/>
          <w:color w:val="auto"/>
          <w:sz w:val="18"/>
          <w:szCs w:val="18"/>
          <w:lang w:val="en-GB"/>
        </w:rPr>
      </w:pPr>
      <w:r w:rsidRPr="00144062">
        <w:rPr>
          <w:rFonts w:ascii="Verdana" w:hAnsi="Verdana"/>
          <w:b/>
          <w:snapToGrid w:val="0"/>
          <w:color w:val="auto"/>
          <w:sz w:val="18"/>
          <w:szCs w:val="18"/>
          <w:lang w:val="en-GB"/>
        </w:rPr>
        <w:tab/>
      </w:r>
      <w:r w:rsidRPr="00144062">
        <w:rPr>
          <w:rFonts w:ascii="Verdana" w:hAnsi="Verdana"/>
          <w:bCs/>
          <w:snapToGrid w:val="0"/>
          <w:color w:val="auto"/>
          <w:sz w:val="18"/>
          <w:szCs w:val="18"/>
          <w:lang w:val="en-GB"/>
        </w:rPr>
        <w:t>No Borough Councillors were present</w:t>
      </w:r>
    </w:p>
    <w:p w14:paraId="09A8A3D5" w14:textId="77777777" w:rsidR="00144062" w:rsidRPr="00144062" w:rsidRDefault="00144062" w:rsidP="00144062">
      <w:pPr>
        <w:pStyle w:val="Default"/>
        <w:widowControl w:val="0"/>
        <w:ind w:firstLine="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Kent County Councillor Sir Paul Carter reported on the following:</w:t>
      </w:r>
    </w:p>
    <w:p w14:paraId="25A1D495" w14:textId="77777777" w:rsidR="00144062" w:rsidRPr="00144062" w:rsidRDefault="00144062" w:rsidP="00144062">
      <w:pPr>
        <w:pStyle w:val="Default"/>
        <w:widowControl w:val="0"/>
        <w:ind w:firstLine="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Walderslade Woodlands</w:t>
      </w:r>
    </w:p>
    <w:p w14:paraId="4C65266E"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He was frustrated at the amount of time it was taking to get the Deed of Variation signed as it has now been 9 month plus.  He has been assured that it will be resolved by the end of January and has asked for fortnightly reporting.  He had been for a guided walk around the woodland last summer and was very impressed with the work of the volunteers and how good the woodland was looking.</w:t>
      </w:r>
    </w:p>
    <w:p w14:paraId="5F801CAE" w14:textId="77777777" w:rsidR="00144062" w:rsidRPr="00144062" w:rsidRDefault="00144062" w:rsidP="00144062">
      <w:pPr>
        <w:pStyle w:val="Default"/>
        <w:widowControl w:val="0"/>
        <w:ind w:firstLine="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Lidsing</w:t>
      </w:r>
    </w:p>
    <w:p w14:paraId="50D92D6E"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 xml:space="preserve">The Inspector has issued another letter for consultation. A main focus now was improvements to junction 3 of the M2.  He was encouraging KCC Highways to object on highways grounds.  He does not believe that Lidsing is the right choice for a development of this kind.  He also noted that </w:t>
      </w:r>
      <w:proofErr w:type="spellStart"/>
      <w:r w:rsidRPr="00144062">
        <w:rPr>
          <w:rFonts w:ascii="Verdana" w:hAnsi="Verdana"/>
          <w:bCs/>
          <w:snapToGrid w:val="0"/>
          <w:color w:val="auto"/>
          <w:sz w:val="18"/>
          <w:szCs w:val="18"/>
          <w:lang w:val="en-GB"/>
        </w:rPr>
        <w:t>Santec</w:t>
      </w:r>
      <w:proofErr w:type="spellEnd"/>
      <w:r w:rsidRPr="00144062">
        <w:rPr>
          <w:rFonts w:ascii="Verdana" w:hAnsi="Verdana"/>
          <w:bCs/>
          <w:snapToGrid w:val="0"/>
          <w:color w:val="auto"/>
          <w:sz w:val="18"/>
          <w:szCs w:val="18"/>
          <w:lang w:val="en-GB"/>
        </w:rPr>
        <w:t xml:space="preserve"> are producing reports for both sides and feels that this is unethical.</w:t>
      </w:r>
    </w:p>
    <w:p w14:paraId="36B0B638" w14:textId="77777777" w:rsidR="00144062" w:rsidRPr="00144062" w:rsidRDefault="00144062" w:rsidP="00144062">
      <w:pPr>
        <w:pStyle w:val="Default"/>
        <w:widowControl w:val="0"/>
        <w:ind w:firstLine="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Highways</w:t>
      </w:r>
    </w:p>
    <w:p w14:paraId="344B5358"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KCC looks after 5,000 miles of road in Kent.  Most of these are small roads with many built on clay.</w:t>
      </w:r>
      <w:r w:rsidRPr="00144062">
        <w:rPr>
          <w:rFonts w:ascii="Verdana" w:hAnsi="Verdana"/>
          <w:bCs/>
          <w:snapToGrid w:val="0"/>
          <w:color w:val="auto"/>
          <w:sz w:val="18"/>
          <w:szCs w:val="18"/>
          <w:lang w:val="en-GB"/>
        </w:rPr>
        <w:tab/>
        <w:t>He was apologetic about lack of maintenance.  The Government funding is put in but KCC are still skint.  Better value for money was obtained when contractors were paid per job rather than day rates and this is something to look at going back to.</w:t>
      </w:r>
    </w:p>
    <w:p w14:paraId="48C91802"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Issues raised by Councillors</w:t>
      </w:r>
    </w:p>
    <w:p w14:paraId="65AAD1AD"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Bearsted Road Improvements</w:t>
      </w:r>
    </w:p>
    <w:p w14:paraId="653AC897"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Councillors raised concerns at the siting of the pedestrian crossing.  It was a bad location and the temporary lights already cause congestion so locating the permanent lights in the same place is not a good idea.  The original plans put the lights in a better location but involved the construction of a footpath.  The footpath is now not being built on cost grounds.  Councillors feel that this is unacceptable and that the original plans should be stuck to.</w:t>
      </w:r>
    </w:p>
    <w:p w14:paraId="1B2E3488"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Highway Improvement Plans</w:t>
      </w:r>
    </w:p>
    <w:p w14:paraId="56A1F98E"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 xml:space="preserve">Cllr Sheppard raised issues with the process of the Highway Improvement Plan.  Councils have to have one as it is the only way to request highway improvements.  Much time is spent looking at areas of concern and adding proposals to the list.  BPC has funds for many of the ideas put forward. These are looked at quarterly and nearly every proposal put forward is dismissed with no reasons given.  </w:t>
      </w:r>
    </w:p>
    <w:p w14:paraId="1EEFA69D"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Stem School</w:t>
      </w:r>
    </w:p>
    <w:p w14:paraId="6AD78955"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 xml:space="preserve">Cllr Sheppard reported that there are still big issues with parking by parents on the surrounding roads at school drop off and pick up times.  He had been in contact with MBC parking services and they had attended a couple of times but not enough to cause a deterrent. </w:t>
      </w:r>
    </w:p>
    <w:p w14:paraId="69BC79D6" w14:textId="77777777" w:rsidR="00144062" w:rsidRPr="00144062" w:rsidRDefault="00144062" w:rsidP="00144062">
      <w:pPr>
        <w:pStyle w:val="Default"/>
        <w:widowControl w:val="0"/>
        <w:jc w:val="both"/>
        <w:rPr>
          <w:rFonts w:ascii="Verdana" w:hAnsi="Verdana"/>
          <w:b/>
          <w:snapToGrid w:val="0"/>
          <w:color w:val="auto"/>
          <w:sz w:val="18"/>
          <w:szCs w:val="18"/>
          <w:lang w:val="en-GB"/>
        </w:rPr>
      </w:pPr>
    </w:p>
    <w:p w14:paraId="7E9AFF99" w14:textId="77777777" w:rsidR="00144062" w:rsidRPr="00144062" w:rsidRDefault="00144062" w:rsidP="00144062">
      <w:pPr>
        <w:pStyle w:val="Default"/>
        <w:widowControl w:val="0"/>
        <w:jc w:val="both"/>
        <w:rPr>
          <w:rFonts w:ascii="Verdana" w:hAnsi="Verdana"/>
          <w:b/>
          <w:snapToGrid w:val="0"/>
          <w:color w:val="auto"/>
          <w:sz w:val="18"/>
          <w:szCs w:val="18"/>
          <w:lang w:val="en-GB"/>
        </w:rPr>
      </w:pPr>
      <w:r w:rsidRPr="00144062">
        <w:rPr>
          <w:rFonts w:ascii="Verdana" w:hAnsi="Verdana"/>
          <w:bCs/>
          <w:snapToGrid w:val="0"/>
          <w:color w:val="auto"/>
          <w:sz w:val="18"/>
          <w:szCs w:val="18"/>
          <w:lang w:val="en-GB"/>
        </w:rPr>
        <w:t>11.3</w:t>
      </w:r>
      <w:r w:rsidRPr="00144062">
        <w:rPr>
          <w:rFonts w:ascii="Verdana" w:hAnsi="Verdana"/>
          <w:b/>
          <w:snapToGrid w:val="0"/>
          <w:color w:val="auto"/>
          <w:sz w:val="18"/>
          <w:szCs w:val="18"/>
          <w:lang w:val="en-GB"/>
        </w:rPr>
        <w:tab/>
        <w:t>KALC Representative</w:t>
      </w:r>
    </w:p>
    <w:p w14:paraId="1B4C9043" w14:textId="77777777" w:rsidR="00144062" w:rsidRPr="00144062" w:rsidRDefault="00144062" w:rsidP="00144062">
      <w:pPr>
        <w:pStyle w:val="Default"/>
        <w:ind w:left="720"/>
        <w:jc w:val="both"/>
        <w:rPr>
          <w:rFonts w:ascii="Verdana" w:hAnsi="Verdana"/>
          <w:snapToGrid w:val="0"/>
          <w:color w:val="auto"/>
          <w:sz w:val="18"/>
          <w:szCs w:val="18"/>
        </w:rPr>
      </w:pPr>
      <w:r w:rsidRPr="00144062">
        <w:rPr>
          <w:rFonts w:ascii="Verdana" w:hAnsi="Verdana"/>
          <w:snapToGrid w:val="0"/>
          <w:color w:val="auto"/>
          <w:sz w:val="18"/>
          <w:szCs w:val="18"/>
        </w:rPr>
        <w:t xml:space="preserve">Cllr I Davies reported that the next meeting was on Monday 29 January. </w:t>
      </w:r>
    </w:p>
    <w:p w14:paraId="63472198" w14:textId="77777777" w:rsidR="00144062" w:rsidRPr="00144062" w:rsidRDefault="00144062" w:rsidP="00144062">
      <w:pPr>
        <w:pStyle w:val="Default"/>
        <w:ind w:left="720"/>
        <w:jc w:val="both"/>
        <w:rPr>
          <w:rFonts w:ascii="Verdana" w:hAnsi="Verdana"/>
          <w:bCs/>
          <w:snapToGrid w:val="0"/>
          <w:color w:val="auto"/>
          <w:sz w:val="18"/>
          <w:szCs w:val="18"/>
          <w:lang w:val="en-GB"/>
        </w:rPr>
      </w:pPr>
    </w:p>
    <w:p w14:paraId="3AE0BA75" w14:textId="77777777" w:rsidR="00144062" w:rsidRPr="00144062" w:rsidRDefault="00144062" w:rsidP="00144062">
      <w:pPr>
        <w:pStyle w:val="Default"/>
        <w:widowControl w:val="0"/>
        <w:jc w:val="both"/>
        <w:rPr>
          <w:rFonts w:ascii="Verdana" w:hAnsi="Verdana"/>
          <w:b/>
          <w:snapToGrid w:val="0"/>
          <w:color w:val="auto"/>
          <w:sz w:val="18"/>
          <w:szCs w:val="18"/>
          <w:lang w:val="en-GB"/>
        </w:rPr>
      </w:pPr>
      <w:r w:rsidRPr="00144062">
        <w:rPr>
          <w:rFonts w:ascii="Verdana" w:hAnsi="Verdana"/>
          <w:bCs/>
          <w:snapToGrid w:val="0"/>
          <w:color w:val="auto"/>
          <w:sz w:val="18"/>
          <w:szCs w:val="18"/>
          <w:lang w:val="en-GB"/>
        </w:rPr>
        <w:t>11.5</w:t>
      </w:r>
      <w:r w:rsidRPr="00144062">
        <w:rPr>
          <w:rFonts w:ascii="Verdana" w:hAnsi="Verdana"/>
          <w:b/>
          <w:snapToGrid w:val="0"/>
          <w:color w:val="auto"/>
          <w:sz w:val="18"/>
          <w:szCs w:val="18"/>
          <w:lang w:val="en-GB"/>
        </w:rPr>
        <w:tab/>
        <w:t>Grove Green Community Hall Representative</w:t>
      </w:r>
    </w:p>
    <w:p w14:paraId="5A5DE61B"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Cllr V Davies reported that the AGM had been held on the 5</w:t>
      </w:r>
      <w:r w:rsidRPr="00144062">
        <w:rPr>
          <w:rFonts w:ascii="Verdana" w:hAnsi="Verdana"/>
          <w:bCs/>
          <w:snapToGrid w:val="0"/>
          <w:color w:val="auto"/>
          <w:sz w:val="18"/>
          <w:szCs w:val="18"/>
          <w:vertAlign w:val="superscript"/>
          <w:lang w:val="en-GB"/>
        </w:rPr>
        <w:t>th</w:t>
      </w:r>
      <w:r w:rsidRPr="00144062">
        <w:rPr>
          <w:rFonts w:ascii="Verdana" w:hAnsi="Verdana"/>
          <w:bCs/>
          <w:snapToGrid w:val="0"/>
          <w:color w:val="auto"/>
          <w:sz w:val="18"/>
          <w:szCs w:val="18"/>
          <w:lang w:val="en-GB"/>
        </w:rPr>
        <w:t xml:space="preserve"> January and that he was still Chairman.  Ann Newman had been elected treasurer.</w:t>
      </w:r>
    </w:p>
    <w:p w14:paraId="5F517E36" w14:textId="77777777" w:rsidR="00144062" w:rsidRPr="00144062" w:rsidRDefault="00144062" w:rsidP="00144062">
      <w:pPr>
        <w:pStyle w:val="Default"/>
        <w:widowControl w:val="0"/>
        <w:jc w:val="both"/>
        <w:rPr>
          <w:rFonts w:ascii="Verdana" w:hAnsi="Verdana"/>
          <w:b/>
          <w:snapToGrid w:val="0"/>
          <w:color w:val="auto"/>
          <w:sz w:val="18"/>
          <w:szCs w:val="18"/>
          <w:lang w:val="en-GB"/>
        </w:rPr>
      </w:pPr>
    </w:p>
    <w:p w14:paraId="5463C6BE" w14:textId="77777777" w:rsidR="00144062" w:rsidRPr="00144062" w:rsidRDefault="00144062" w:rsidP="00144062">
      <w:pPr>
        <w:pStyle w:val="Default"/>
        <w:widowControl w:val="0"/>
        <w:jc w:val="both"/>
        <w:rPr>
          <w:rFonts w:ascii="Verdana" w:hAnsi="Verdana"/>
          <w:b/>
          <w:snapToGrid w:val="0"/>
          <w:color w:val="auto"/>
          <w:sz w:val="18"/>
          <w:szCs w:val="18"/>
          <w:lang w:val="en-GB"/>
        </w:rPr>
      </w:pPr>
      <w:r w:rsidRPr="00144062">
        <w:rPr>
          <w:rFonts w:ascii="Verdana" w:hAnsi="Verdana"/>
          <w:bCs/>
          <w:snapToGrid w:val="0"/>
          <w:color w:val="auto"/>
          <w:sz w:val="18"/>
          <w:szCs w:val="18"/>
          <w:lang w:val="en-GB"/>
        </w:rPr>
        <w:t>11.6</w:t>
      </w:r>
      <w:r w:rsidRPr="00144062">
        <w:rPr>
          <w:rFonts w:ascii="Verdana" w:hAnsi="Verdana"/>
          <w:b/>
          <w:snapToGrid w:val="0"/>
          <w:color w:val="auto"/>
          <w:sz w:val="18"/>
          <w:szCs w:val="18"/>
          <w:lang w:val="en-GB"/>
        </w:rPr>
        <w:t xml:space="preserve"> </w:t>
      </w:r>
      <w:r w:rsidRPr="00144062">
        <w:rPr>
          <w:rFonts w:ascii="Verdana" w:hAnsi="Verdana"/>
          <w:b/>
          <w:snapToGrid w:val="0"/>
          <w:color w:val="auto"/>
          <w:sz w:val="18"/>
          <w:szCs w:val="18"/>
          <w:lang w:val="en-GB"/>
        </w:rPr>
        <w:tab/>
        <w:t>Sandling Village Hall Representative</w:t>
      </w:r>
    </w:p>
    <w:p w14:paraId="12CC3ACC"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No rep present</w:t>
      </w:r>
    </w:p>
    <w:p w14:paraId="3FF85A6F" w14:textId="77777777" w:rsidR="00144062" w:rsidRPr="00144062" w:rsidRDefault="00144062" w:rsidP="00144062">
      <w:pPr>
        <w:pStyle w:val="Default"/>
        <w:widowControl w:val="0"/>
        <w:jc w:val="both"/>
        <w:rPr>
          <w:rFonts w:ascii="Verdana" w:hAnsi="Verdana"/>
          <w:b/>
          <w:snapToGrid w:val="0"/>
          <w:color w:val="auto"/>
          <w:sz w:val="18"/>
          <w:szCs w:val="18"/>
          <w:lang w:val="en-GB"/>
        </w:rPr>
      </w:pPr>
    </w:p>
    <w:p w14:paraId="35B22240" w14:textId="77777777" w:rsidR="00144062" w:rsidRPr="00144062" w:rsidRDefault="00144062" w:rsidP="00144062">
      <w:pPr>
        <w:pStyle w:val="Default"/>
        <w:widowControl w:val="0"/>
        <w:jc w:val="both"/>
        <w:rPr>
          <w:rFonts w:ascii="Verdana" w:hAnsi="Verdana"/>
          <w:b/>
          <w:snapToGrid w:val="0"/>
          <w:color w:val="auto"/>
          <w:sz w:val="18"/>
          <w:szCs w:val="18"/>
          <w:lang w:val="en-GB"/>
        </w:rPr>
      </w:pPr>
      <w:r w:rsidRPr="00144062">
        <w:rPr>
          <w:rFonts w:ascii="Verdana" w:hAnsi="Verdana"/>
          <w:bCs/>
          <w:snapToGrid w:val="0"/>
          <w:color w:val="auto"/>
          <w:sz w:val="18"/>
          <w:szCs w:val="18"/>
          <w:lang w:val="en-GB"/>
        </w:rPr>
        <w:t>11.7</w:t>
      </w:r>
      <w:r w:rsidRPr="00144062">
        <w:rPr>
          <w:rFonts w:ascii="Verdana" w:hAnsi="Verdana"/>
          <w:b/>
          <w:snapToGrid w:val="0"/>
          <w:color w:val="auto"/>
          <w:sz w:val="18"/>
          <w:szCs w:val="18"/>
          <w:lang w:val="en-GB"/>
        </w:rPr>
        <w:tab/>
        <w:t>Vinters Valley Nature Reserve Representative</w:t>
      </w:r>
    </w:p>
    <w:p w14:paraId="0DD8C77F" w14:textId="77777777" w:rsidR="00144062" w:rsidRPr="00144062" w:rsidRDefault="00144062" w:rsidP="00144062">
      <w:pPr>
        <w:pStyle w:val="Default"/>
        <w:ind w:left="720"/>
        <w:jc w:val="both"/>
        <w:rPr>
          <w:rFonts w:ascii="Verdana" w:hAnsi="Verdana"/>
          <w:b/>
          <w:snapToGrid w:val="0"/>
          <w:color w:val="auto"/>
          <w:sz w:val="18"/>
          <w:szCs w:val="18"/>
          <w:lang w:val="en-GB"/>
        </w:rPr>
      </w:pPr>
      <w:r w:rsidRPr="00144062">
        <w:rPr>
          <w:rFonts w:ascii="Verdana" w:hAnsi="Verdana"/>
          <w:snapToGrid w:val="0"/>
          <w:color w:val="auto"/>
          <w:sz w:val="18"/>
          <w:szCs w:val="18"/>
        </w:rPr>
        <w:t xml:space="preserve">No meetings had been held since the last Parish Council meeting.  The contamination of the lake was not coming from the car wash but from the flushing of the Hockers Lane water treatment tanks by South East Water.  The attenuation tanks had been built for the road surface water </w:t>
      </w:r>
      <w:proofErr w:type="spellStart"/>
      <w:r w:rsidRPr="00144062">
        <w:rPr>
          <w:rFonts w:ascii="Verdana" w:hAnsi="Verdana"/>
          <w:snapToGrid w:val="0"/>
          <w:color w:val="auto"/>
          <w:sz w:val="18"/>
          <w:szCs w:val="18"/>
        </w:rPr>
        <w:t>run off</w:t>
      </w:r>
      <w:proofErr w:type="spellEnd"/>
      <w:r w:rsidRPr="00144062">
        <w:rPr>
          <w:rFonts w:ascii="Verdana" w:hAnsi="Verdana"/>
          <w:snapToGrid w:val="0"/>
          <w:color w:val="auto"/>
          <w:sz w:val="18"/>
          <w:szCs w:val="18"/>
        </w:rPr>
        <w:t>.</w:t>
      </w:r>
    </w:p>
    <w:p w14:paraId="506A093C" w14:textId="77777777" w:rsidR="00144062" w:rsidRPr="00144062" w:rsidRDefault="00144062" w:rsidP="00144062">
      <w:pPr>
        <w:pStyle w:val="Default"/>
        <w:widowControl w:val="0"/>
        <w:jc w:val="both"/>
        <w:rPr>
          <w:rFonts w:ascii="Verdana" w:hAnsi="Verdana"/>
          <w:b/>
          <w:snapToGrid w:val="0"/>
          <w:color w:val="auto"/>
          <w:sz w:val="18"/>
          <w:szCs w:val="18"/>
          <w:lang w:val="en-GB"/>
        </w:rPr>
      </w:pPr>
    </w:p>
    <w:p w14:paraId="0EF1222F" w14:textId="77777777" w:rsidR="00144062" w:rsidRPr="00144062" w:rsidRDefault="00144062" w:rsidP="00144062">
      <w:pPr>
        <w:pStyle w:val="Default"/>
        <w:widowControl w:val="0"/>
        <w:jc w:val="both"/>
        <w:rPr>
          <w:rFonts w:ascii="Verdana" w:hAnsi="Verdana"/>
          <w:b/>
          <w:snapToGrid w:val="0"/>
          <w:color w:val="auto"/>
          <w:sz w:val="18"/>
          <w:szCs w:val="18"/>
          <w:lang w:val="en-GB"/>
        </w:rPr>
      </w:pPr>
      <w:r w:rsidRPr="00144062">
        <w:rPr>
          <w:rFonts w:ascii="Verdana" w:hAnsi="Verdana"/>
          <w:bCs/>
          <w:snapToGrid w:val="0"/>
          <w:color w:val="auto"/>
          <w:sz w:val="18"/>
          <w:szCs w:val="18"/>
          <w:lang w:val="en-GB"/>
        </w:rPr>
        <w:t>11.8</w:t>
      </w:r>
      <w:r w:rsidRPr="00144062">
        <w:rPr>
          <w:rFonts w:ascii="Verdana" w:hAnsi="Verdana"/>
          <w:b/>
          <w:snapToGrid w:val="0"/>
          <w:color w:val="auto"/>
          <w:sz w:val="18"/>
          <w:szCs w:val="18"/>
          <w:lang w:val="en-GB"/>
        </w:rPr>
        <w:tab/>
        <w:t>Parish/Police Liaison Meeting Representative</w:t>
      </w:r>
    </w:p>
    <w:p w14:paraId="53B92151" w14:textId="77777777" w:rsidR="00144062" w:rsidRPr="00144062" w:rsidRDefault="00144062" w:rsidP="00144062">
      <w:pPr>
        <w:pStyle w:val="Default"/>
        <w:widowControl w:val="0"/>
        <w:ind w:left="567" w:firstLine="135"/>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No representative present</w:t>
      </w:r>
    </w:p>
    <w:p w14:paraId="003FFBC5" w14:textId="77777777" w:rsidR="00144062" w:rsidRPr="00144062" w:rsidRDefault="00144062" w:rsidP="00144062">
      <w:pPr>
        <w:pStyle w:val="Default"/>
        <w:widowControl w:val="0"/>
        <w:jc w:val="both"/>
        <w:rPr>
          <w:rFonts w:ascii="Verdana" w:hAnsi="Verdana"/>
          <w:bCs/>
          <w:snapToGrid w:val="0"/>
          <w:color w:val="auto"/>
          <w:sz w:val="18"/>
          <w:szCs w:val="18"/>
          <w:lang w:val="en-GB"/>
        </w:rPr>
      </w:pPr>
    </w:p>
    <w:p w14:paraId="31AA51CA" w14:textId="77777777" w:rsidR="00144062" w:rsidRPr="00144062" w:rsidRDefault="00144062" w:rsidP="00144062">
      <w:pPr>
        <w:pStyle w:val="Default"/>
        <w:widowControl w:val="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11.9</w:t>
      </w:r>
      <w:r w:rsidRPr="00144062">
        <w:rPr>
          <w:rFonts w:ascii="Verdana" w:hAnsi="Verdana"/>
          <w:bCs/>
          <w:snapToGrid w:val="0"/>
          <w:color w:val="auto"/>
          <w:sz w:val="18"/>
          <w:szCs w:val="18"/>
          <w:lang w:val="en-GB"/>
        </w:rPr>
        <w:tab/>
      </w:r>
      <w:r w:rsidRPr="00144062">
        <w:rPr>
          <w:rFonts w:ascii="Verdana" w:hAnsi="Verdana"/>
          <w:b/>
          <w:snapToGrid w:val="0"/>
          <w:color w:val="auto"/>
          <w:sz w:val="18"/>
          <w:szCs w:val="18"/>
          <w:lang w:val="en-GB"/>
        </w:rPr>
        <w:t>Any other reports</w:t>
      </w:r>
    </w:p>
    <w:p w14:paraId="6E108614" w14:textId="77777777" w:rsidR="00144062" w:rsidRPr="00144062" w:rsidRDefault="00144062" w:rsidP="00144062">
      <w:pPr>
        <w:pStyle w:val="Default"/>
        <w:widowControl w:val="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ab/>
        <w:t>The Clerk reported that she had helped with a grant application for Weavering Village Hall.</w:t>
      </w:r>
    </w:p>
    <w:p w14:paraId="0AF49160" w14:textId="77777777" w:rsidR="00144062" w:rsidRPr="00144062" w:rsidRDefault="00144062" w:rsidP="00144062">
      <w:pPr>
        <w:pStyle w:val="Default"/>
        <w:widowControl w:val="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ab/>
        <w:t xml:space="preserve">The Clerk was asked to send a thank you to Sir Paul Carter for attending the meeting. </w:t>
      </w:r>
    </w:p>
    <w:p w14:paraId="6379B6C3" w14:textId="77777777" w:rsidR="00144062" w:rsidRPr="00144062" w:rsidRDefault="00144062" w:rsidP="00144062">
      <w:pPr>
        <w:pStyle w:val="Default"/>
        <w:widowControl w:val="0"/>
        <w:ind w:left="720"/>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Cllr Sheppard reported that a recent BBC news item was from Boxley which was billed the worst fly tipping area in Kent.</w:t>
      </w:r>
    </w:p>
    <w:p w14:paraId="4F653B18" w14:textId="77777777" w:rsidR="00144062" w:rsidRPr="00144062" w:rsidRDefault="00144062" w:rsidP="00144062">
      <w:pPr>
        <w:widowControl w:val="0"/>
        <w:ind w:left="720" w:hanging="153"/>
        <w:jc w:val="both"/>
        <w:rPr>
          <w:rFonts w:ascii="Verdana" w:hAnsi="Verdana"/>
          <w:sz w:val="18"/>
          <w:szCs w:val="18"/>
        </w:rPr>
      </w:pPr>
    </w:p>
    <w:p w14:paraId="7998E2E7" w14:textId="77777777" w:rsidR="00144062" w:rsidRPr="00144062" w:rsidRDefault="00144062" w:rsidP="00144062">
      <w:pPr>
        <w:pStyle w:val="ListParagraph"/>
        <w:widowControl w:val="0"/>
        <w:numPr>
          <w:ilvl w:val="0"/>
          <w:numId w:val="45"/>
        </w:numPr>
        <w:jc w:val="both"/>
        <w:rPr>
          <w:rFonts w:ascii="Verdana" w:hAnsi="Verdana"/>
          <w:b/>
          <w:snapToGrid w:val="0"/>
          <w:sz w:val="18"/>
          <w:szCs w:val="18"/>
        </w:rPr>
      </w:pPr>
      <w:r w:rsidRPr="00144062">
        <w:rPr>
          <w:rFonts w:ascii="Verdana" w:hAnsi="Verdana"/>
          <w:b/>
          <w:snapToGrid w:val="0"/>
          <w:sz w:val="18"/>
          <w:szCs w:val="18"/>
        </w:rPr>
        <w:t xml:space="preserve">   </w:t>
      </w:r>
      <w:r w:rsidRPr="00144062">
        <w:rPr>
          <w:rFonts w:ascii="Verdana" w:hAnsi="Verdana"/>
          <w:b/>
          <w:snapToGrid w:val="0"/>
          <w:sz w:val="18"/>
          <w:szCs w:val="18"/>
        </w:rPr>
        <w:tab/>
        <w:t xml:space="preserve">Walderslade Woodlands </w:t>
      </w:r>
    </w:p>
    <w:p w14:paraId="7945BA4A" w14:textId="77777777" w:rsidR="00144062" w:rsidRPr="00144062" w:rsidRDefault="00144062" w:rsidP="00144062">
      <w:pPr>
        <w:widowControl w:val="0"/>
        <w:ind w:left="720"/>
        <w:jc w:val="both"/>
        <w:rPr>
          <w:rFonts w:ascii="Verdana" w:hAnsi="Verdana"/>
          <w:bCs/>
          <w:snapToGrid w:val="0"/>
          <w:sz w:val="18"/>
          <w:szCs w:val="18"/>
        </w:rPr>
      </w:pPr>
      <w:r w:rsidRPr="00144062">
        <w:rPr>
          <w:rFonts w:ascii="Verdana" w:hAnsi="Verdana"/>
          <w:bCs/>
          <w:snapToGrid w:val="0"/>
          <w:sz w:val="18"/>
          <w:szCs w:val="18"/>
        </w:rPr>
        <w:t>The Clerk was asked to check if the level of fly tipping had increased since the closure of the household waste site and Maidstone Residents not being able to use Medway household waste sites.</w:t>
      </w:r>
    </w:p>
    <w:p w14:paraId="0308AB30" w14:textId="77777777" w:rsidR="00144062" w:rsidRPr="00144062" w:rsidRDefault="00144062" w:rsidP="00144062">
      <w:pPr>
        <w:widowControl w:val="0"/>
        <w:ind w:left="720"/>
        <w:jc w:val="both"/>
        <w:rPr>
          <w:rFonts w:ascii="Verdana" w:hAnsi="Verdana"/>
          <w:bCs/>
          <w:snapToGrid w:val="0"/>
          <w:sz w:val="18"/>
          <w:szCs w:val="18"/>
        </w:rPr>
      </w:pPr>
      <w:r w:rsidRPr="00144062">
        <w:rPr>
          <w:rFonts w:ascii="Verdana" w:hAnsi="Verdana"/>
          <w:bCs/>
          <w:snapToGrid w:val="0"/>
          <w:sz w:val="18"/>
          <w:szCs w:val="18"/>
        </w:rPr>
        <w:t>It was agreed to set up a joint working group with members of the Woodland Management Committee and Walderslade Woodlands Group for the management of Walderslade woodlands.</w:t>
      </w:r>
    </w:p>
    <w:p w14:paraId="7E9BFF1D" w14:textId="77777777" w:rsidR="00144062" w:rsidRPr="00144062" w:rsidRDefault="00144062" w:rsidP="00144062">
      <w:pPr>
        <w:widowControl w:val="0"/>
        <w:ind w:left="567"/>
        <w:jc w:val="both"/>
        <w:rPr>
          <w:rFonts w:ascii="Verdana" w:hAnsi="Verdana"/>
          <w:bCs/>
          <w:snapToGrid w:val="0"/>
          <w:sz w:val="18"/>
          <w:szCs w:val="18"/>
        </w:rPr>
      </w:pPr>
    </w:p>
    <w:p w14:paraId="419701F6" w14:textId="77777777" w:rsidR="00144062" w:rsidRPr="00144062" w:rsidRDefault="00144062" w:rsidP="00144062">
      <w:pPr>
        <w:pStyle w:val="ListParagraph"/>
        <w:widowControl w:val="0"/>
        <w:numPr>
          <w:ilvl w:val="0"/>
          <w:numId w:val="45"/>
        </w:numPr>
        <w:jc w:val="both"/>
        <w:rPr>
          <w:rFonts w:ascii="Verdana" w:hAnsi="Verdana"/>
          <w:b/>
          <w:snapToGrid w:val="0"/>
          <w:sz w:val="18"/>
          <w:szCs w:val="18"/>
        </w:rPr>
      </w:pPr>
      <w:r w:rsidRPr="00144062">
        <w:rPr>
          <w:rFonts w:ascii="Verdana" w:hAnsi="Verdana"/>
          <w:b/>
          <w:snapToGrid w:val="0"/>
          <w:sz w:val="18"/>
          <w:szCs w:val="18"/>
        </w:rPr>
        <w:t xml:space="preserve">   </w:t>
      </w:r>
      <w:r w:rsidRPr="00144062">
        <w:rPr>
          <w:rFonts w:ascii="Verdana" w:hAnsi="Verdana"/>
          <w:b/>
          <w:snapToGrid w:val="0"/>
          <w:sz w:val="18"/>
          <w:szCs w:val="18"/>
        </w:rPr>
        <w:tab/>
        <w:t>Sandling</w:t>
      </w:r>
    </w:p>
    <w:p w14:paraId="5932FFAD" w14:textId="77777777" w:rsidR="00144062" w:rsidRPr="00144062" w:rsidRDefault="00144062" w:rsidP="00144062">
      <w:pPr>
        <w:pStyle w:val="ListParagraph"/>
        <w:widowControl w:val="0"/>
        <w:ind w:left="567" w:firstLine="153"/>
        <w:jc w:val="both"/>
        <w:rPr>
          <w:rFonts w:ascii="Verdana" w:hAnsi="Verdana"/>
          <w:bCs/>
          <w:snapToGrid w:val="0"/>
          <w:sz w:val="18"/>
          <w:szCs w:val="18"/>
        </w:rPr>
      </w:pPr>
      <w:r w:rsidRPr="00144062">
        <w:rPr>
          <w:rFonts w:ascii="Verdana" w:hAnsi="Verdana"/>
          <w:bCs/>
          <w:snapToGrid w:val="0"/>
          <w:sz w:val="18"/>
          <w:szCs w:val="18"/>
        </w:rPr>
        <w:t>No update.</w:t>
      </w:r>
    </w:p>
    <w:p w14:paraId="14876A5D" w14:textId="77777777" w:rsidR="00144062" w:rsidRPr="00144062" w:rsidRDefault="00144062" w:rsidP="00144062">
      <w:pPr>
        <w:widowControl w:val="0"/>
        <w:jc w:val="both"/>
        <w:rPr>
          <w:rFonts w:ascii="Verdana" w:hAnsi="Verdana"/>
          <w:b/>
          <w:snapToGrid w:val="0"/>
          <w:sz w:val="18"/>
          <w:szCs w:val="18"/>
        </w:rPr>
      </w:pPr>
    </w:p>
    <w:p w14:paraId="2A083572" w14:textId="77777777" w:rsidR="00144062" w:rsidRPr="00144062" w:rsidRDefault="00144062" w:rsidP="00144062">
      <w:pPr>
        <w:pStyle w:val="ListParagraph"/>
        <w:widowControl w:val="0"/>
        <w:numPr>
          <w:ilvl w:val="0"/>
          <w:numId w:val="45"/>
        </w:numPr>
        <w:jc w:val="both"/>
        <w:rPr>
          <w:rFonts w:ascii="Verdana" w:hAnsi="Verdana"/>
          <w:b/>
          <w:snapToGrid w:val="0"/>
          <w:sz w:val="18"/>
          <w:szCs w:val="18"/>
        </w:rPr>
      </w:pPr>
      <w:r w:rsidRPr="00144062">
        <w:rPr>
          <w:rFonts w:ascii="Verdana" w:hAnsi="Verdana"/>
          <w:b/>
          <w:snapToGrid w:val="0"/>
          <w:sz w:val="18"/>
          <w:szCs w:val="18"/>
        </w:rPr>
        <w:t xml:space="preserve">   </w:t>
      </w:r>
      <w:r w:rsidRPr="00144062">
        <w:rPr>
          <w:rFonts w:ascii="Verdana" w:hAnsi="Verdana"/>
          <w:b/>
          <w:snapToGrid w:val="0"/>
          <w:sz w:val="18"/>
          <w:szCs w:val="18"/>
        </w:rPr>
        <w:tab/>
        <w:t>80</w:t>
      </w:r>
      <w:r w:rsidRPr="00144062">
        <w:rPr>
          <w:rFonts w:ascii="Verdana" w:hAnsi="Verdana"/>
          <w:b/>
          <w:snapToGrid w:val="0"/>
          <w:sz w:val="18"/>
          <w:szCs w:val="18"/>
          <w:vertAlign w:val="superscript"/>
        </w:rPr>
        <w:t>th</w:t>
      </w:r>
      <w:r w:rsidRPr="00144062">
        <w:rPr>
          <w:rFonts w:ascii="Verdana" w:hAnsi="Verdana"/>
          <w:b/>
          <w:snapToGrid w:val="0"/>
          <w:sz w:val="18"/>
          <w:szCs w:val="18"/>
        </w:rPr>
        <w:t xml:space="preserve"> Anniversary of D-Day</w:t>
      </w:r>
    </w:p>
    <w:p w14:paraId="17F73114" w14:textId="77777777" w:rsidR="00144062" w:rsidRPr="00144062" w:rsidRDefault="00144062" w:rsidP="00144062">
      <w:pPr>
        <w:pStyle w:val="ListParagraph"/>
        <w:widowControl w:val="0"/>
        <w:ind w:left="567" w:firstLine="153"/>
        <w:jc w:val="both"/>
        <w:rPr>
          <w:rFonts w:ascii="Verdana" w:hAnsi="Verdana"/>
          <w:bCs/>
          <w:snapToGrid w:val="0"/>
          <w:sz w:val="18"/>
          <w:szCs w:val="18"/>
        </w:rPr>
      </w:pPr>
      <w:r w:rsidRPr="00144062">
        <w:rPr>
          <w:rFonts w:ascii="Verdana" w:hAnsi="Verdana"/>
          <w:bCs/>
          <w:snapToGrid w:val="0"/>
          <w:sz w:val="18"/>
          <w:szCs w:val="18"/>
        </w:rPr>
        <w:t>No update.</w:t>
      </w:r>
    </w:p>
    <w:p w14:paraId="01229DDE" w14:textId="77777777" w:rsidR="00144062" w:rsidRPr="00144062" w:rsidRDefault="00144062" w:rsidP="00144062">
      <w:pPr>
        <w:pStyle w:val="ListParagraph"/>
        <w:widowControl w:val="0"/>
        <w:ind w:left="567"/>
        <w:jc w:val="both"/>
        <w:rPr>
          <w:rFonts w:ascii="Verdana" w:hAnsi="Verdana"/>
          <w:b/>
          <w:snapToGrid w:val="0"/>
          <w:sz w:val="18"/>
          <w:szCs w:val="18"/>
        </w:rPr>
      </w:pPr>
    </w:p>
    <w:p w14:paraId="280EF9B5" w14:textId="77777777" w:rsidR="00144062" w:rsidRPr="00144062" w:rsidRDefault="00144062" w:rsidP="00144062">
      <w:pPr>
        <w:pStyle w:val="ListParagraph"/>
        <w:widowControl w:val="0"/>
        <w:numPr>
          <w:ilvl w:val="0"/>
          <w:numId w:val="45"/>
        </w:numPr>
        <w:jc w:val="both"/>
        <w:rPr>
          <w:rFonts w:ascii="Verdana" w:hAnsi="Verdana"/>
          <w:b/>
          <w:snapToGrid w:val="0"/>
          <w:sz w:val="18"/>
          <w:szCs w:val="18"/>
        </w:rPr>
      </w:pPr>
      <w:r w:rsidRPr="00144062">
        <w:rPr>
          <w:rFonts w:ascii="Verdana" w:hAnsi="Verdana"/>
          <w:b/>
          <w:snapToGrid w:val="0"/>
          <w:sz w:val="18"/>
          <w:szCs w:val="18"/>
        </w:rPr>
        <w:t xml:space="preserve">   </w:t>
      </w:r>
      <w:r w:rsidRPr="00144062">
        <w:rPr>
          <w:rFonts w:ascii="Verdana" w:hAnsi="Verdana"/>
          <w:b/>
          <w:snapToGrid w:val="0"/>
          <w:sz w:val="18"/>
          <w:szCs w:val="18"/>
        </w:rPr>
        <w:tab/>
        <w:t>Cluster Meetings</w:t>
      </w:r>
    </w:p>
    <w:p w14:paraId="618E6719" w14:textId="77777777" w:rsidR="00144062" w:rsidRPr="00144062" w:rsidRDefault="00144062" w:rsidP="00144062">
      <w:pPr>
        <w:widowControl w:val="0"/>
        <w:ind w:left="720"/>
        <w:jc w:val="both"/>
        <w:rPr>
          <w:rFonts w:ascii="Verdana" w:hAnsi="Verdana"/>
          <w:bCs/>
          <w:snapToGrid w:val="0"/>
          <w:sz w:val="18"/>
          <w:szCs w:val="18"/>
        </w:rPr>
      </w:pPr>
      <w:r w:rsidRPr="00144062">
        <w:rPr>
          <w:rFonts w:ascii="Verdana" w:hAnsi="Verdana"/>
          <w:bCs/>
          <w:snapToGrid w:val="0"/>
          <w:sz w:val="18"/>
          <w:szCs w:val="18"/>
        </w:rPr>
        <w:t>No representative present.</w:t>
      </w:r>
    </w:p>
    <w:p w14:paraId="2F162753" w14:textId="77777777" w:rsidR="00144062" w:rsidRPr="00144062" w:rsidRDefault="00144062" w:rsidP="00144062">
      <w:pPr>
        <w:widowControl w:val="0"/>
        <w:ind w:left="360"/>
        <w:jc w:val="both"/>
        <w:rPr>
          <w:rFonts w:ascii="Verdana" w:hAnsi="Verdana"/>
          <w:b/>
          <w:snapToGrid w:val="0"/>
          <w:sz w:val="18"/>
          <w:szCs w:val="18"/>
        </w:rPr>
      </w:pPr>
    </w:p>
    <w:p w14:paraId="7FEF7942" w14:textId="77777777" w:rsidR="00144062" w:rsidRPr="00144062" w:rsidRDefault="00144062" w:rsidP="00144062">
      <w:pPr>
        <w:pStyle w:val="ListParagraph"/>
        <w:widowControl w:val="0"/>
        <w:numPr>
          <w:ilvl w:val="0"/>
          <w:numId w:val="45"/>
        </w:numPr>
        <w:ind w:left="709" w:hanging="709"/>
        <w:jc w:val="both"/>
        <w:rPr>
          <w:rFonts w:ascii="Verdana" w:hAnsi="Verdana"/>
          <w:b/>
          <w:snapToGrid w:val="0"/>
          <w:sz w:val="18"/>
          <w:szCs w:val="18"/>
        </w:rPr>
      </w:pPr>
      <w:r w:rsidRPr="00144062">
        <w:rPr>
          <w:rFonts w:ascii="Verdana" w:hAnsi="Verdana"/>
          <w:b/>
          <w:snapToGrid w:val="0"/>
          <w:sz w:val="18"/>
          <w:szCs w:val="18"/>
        </w:rPr>
        <w:t>Matters for Decision</w:t>
      </w:r>
    </w:p>
    <w:p w14:paraId="210BDE93" w14:textId="77777777" w:rsidR="00144062" w:rsidRPr="00144062" w:rsidRDefault="00144062" w:rsidP="00144062">
      <w:pPr>
        <w:pStyle w:val="Default"/>
        <w:ind w:left="709"/>
        <w:jc w:val="both"/>
        <w:rPr>
          <w:rFonts w:ascii="Verdana" w:hAnsi="Verdana"/>
          <w:bCs/>
          <w:snapToGrid w:val="0"/>
          <w:color w:val="auto"/>
          <w:sz w:val="18"/>
          <w:szCs w:val="18"/>
          <w:lang w:val="en-GB"/>
        </w:rPr>
      </w:pPr>
      <w:r w:rsidRPr="00144062">
        <w:rPr>
          <w:rFonts w:ascii="Verdana" w:hAnsi="Verdana"/>
          <w:bCs/>
          <w:snapToGrid w:val="0"/>
          <w:color w:val="auto"/>
          <w:sz w:val="18"/>
          <w:szCs w:val="18"/>
          <w:lang w:val="en-GB"/>
        </w:rPr>
        <w:t xml:space="preserve">It was proposed by Cllr V Davies, seconded by Cllr P Dengate and all agreed that the quotation from company 1 for the structural survey of the allotment driveway be accepted. </w:t>
      </w:r>
    </w:p>
    <w:p w14:paraId="5F668225" w14:textId="77777777" w:rsidR="00144062" w:rsidRPr="00144062" w:rsidRDefault="00144062" w:rsidP="00144062">
      <w:pPr>
        <w:pStyle w:val="Default"/>
        <w:ind w:left="360"/>
        <w:jc w:val="both"/>
        <w:rPr>
          <w:rFonts w:ascii="Verdana" w:hAnsi="Verdana"/>
          <w:bCs/>
          <w:snapToGrid w:val="0"/>
          <w:color w:val="auto"/>
          <w:sz w:val="18"/>
          <w:szCs w:val="18"/>
          <w:lang w:val="en-GB"/>
        </w:rPr>
      </w:pPr>
    </w:p>
    <w:p w14:paraId="7A9BAFFC" w14:textId="77777777" w:rsidR="00144062" w:rsidRPr="00144062" w:rsidRDefault="00144062" w:rsidP="00144062">
      <w:pPr>
        <w:pStyle w:val="Default"/>
        <w:numPr>
          <w:ilvl w:val="0"/>
          <w:numId w:val="45"/>
        </w:numPr>
        <w:ind w:left="709" w:hanging="709"/>
        <w:jc w:val="both"/>
        <w:rPr>
          <w:rFonts w:ascii="Verdana" w:hAnsi="Verdana"/>
          <w:b/>
          <w:snapToGrid w:val="0"/>
          <w:color w:val="auto"/>
          <w:sz w:val="18"/>
          <w:szCs w:val="18"/>
          <w:lang w:val="en-GB"/>
        </w:rPr>
      </w:pPr>
      <w:r w:rsidRPr="00144062">
        <w:rPr>
          <w:rFonts w:ascii="Verdana" w:hAnsi="Verdana"/>
          <w:b/>
          <w:snapToGrid w:val="0"/>
          <w:color w:val="auto"/>
          <w:sz w:val="18"/>
          <w:szCs w:val="18"/>
          <w:lang w:val="en-GB"/>
        </w:rPr>
        <w:t>Correspondence</w:t>
      </w:r>
    </w:p>
    <w:p w14:paraId="41BB61FD" w14:textId="77777777" w:rsidR="00144062" w:rsidRPr="00144062" w:rsidRDefault="00144062" w:rsidP="00144062">
      <w:pPr>
        <w:pStyle w:val="Default"/>
        <w:ind w:left="709"/>
        <w:jc w:val="both"/>
        <w:rPr>
          <w:rFonts w:ascii="Verdana" w:hAnsi="Verdana"/>
          <w:snapToGrid w:val="0"/>
          <w:color w:val="auto"/>
          <w:sz w:val="18"/>
          <w:szCs w:val="18"/>
          <w:lang w:val="en-GB"/>
        </w:rPr>
      </w:pPr>
      <w:r w:rsidRPr="00144062">
        <w:rPr>
          <w:rFonts w:ascii="Verdana" w:hAnsi="Verdana"/>
          <w:snapToGrid w:val="0"/>
          <w:color w:val="auto"/>
          <w:sz w:val="18"/>
          <w:szCs w:val="18"/>
          <w:lang w:val="en-GB"/>
        </w:rPr>
        <w:t xml:space="preserve">None received. </w:t>
      </w:r>
    </w:p>
    <w:p w14:paraId="4CAB0219" w14:textId="77777777" w:rsidR="00144062" w:rsidRPr="00144062" w:rsidRDefault="00144062" w:rsidP="00144062">
      <w:pPr>
        <w:pStyle w:val="Default"/>
        <w:ind w:left="1134" w:hanging="567"/>
        <w:jc w:val="both"/>
        <w:rPr>
          <w:rFonts w:ascii="Verdana" w:hAnsi="Verdana"/>
          <w:snapToGrid w:val="0"/>
          <w:color w:val="auto"/>
          <w:sz w:val="18"/>
          <w:szCs w:val="18"/>
          <w:lang w:val="en-GB"/>
        </w:rPr>
      </w:pPr>
    </w:p>
    <w:p w14:paraId="577C5518" w14:textId="77777777" w:rsidR="00144062" w:rsidRPr="00144062" w:rsidRDefault="00144062" w:rsidP="00144062">
      <w:pPr>
        <w:pStyle w:val="ListParagraph"/>
        <w:widowControl w:val="0"/>
        <w:numPr>
          <w:ilvl w:val="0"/>
          <w:numId w:val="45"/>
        </w:numPr>
        <w:ind w:left="709" w:hanging="709"/>
        <w:jc w:val="both"/>
        <w:rPr>
          <w:rFonts w:ascii="Verdana" w:hAnsi="Verdana"/>
          <w:b/>
          <w:snapToGrid w:val="0"/>
          <w:sz w:val="18"/>
          <w:szCs w:val="18"/>
        </w:rPr>
      </w:pPr>
      <w:r w:rsidRPr="00144062">
        <w:rPr>
          <w:rFonts w:ascii="Verdana" w:hAnsi="Verdana"/>
          <w:b/>
          <w:snapToGrid w:val="0"/>
          <w:sz w:val="18"/>
          <w:szCs w:val="18"/>
        </w:rPr>
        <w:t>Matters for Information</w:t>
      </w:r>
    </w:p>
    <w:p w14:paraId="57D955A8" w14:textId="77777777" w:rsidR="00144062" w:rsidRPr="00144062" w:rsidRDefault="00144062" w:rsidP="00144062">
      <w:pPr>
        <w:pStyle w:val="ListParagraph"/>
        <w:widowControl w:val="0"/>
        <w:ind w:left="709"/>
        <w:jc w:val="both"/>
        <w:rPr>
          <w:rFonts w:ascii="Verdana" w:hAnsi="Verdana"/>
          <w:bCs/>
          <w:snapToGrid w:val="0"/>
          <w:sz w:val="18"/>
          <w:szCs w:val="18"/>
        </w:rPr>
      </w:pPr>
      <w:r w:rsidRPr="00144062">
        <w:rPr>
          <w:rFonts w:ascii="Verdana" w:hAnsi="Verdana"/>
          <w:bCs/>
          <w:snapToGrid w:val="0"/>
          <w:sz w:val="18"/>
          <w:szCs w:val="18"/>
        </w:rPr>
        <w:t>None on this Agenda.</w:t>
      </w:r>
    </w:p>
    <w:p w14:paraId="47B7E300" w14:textId="77777777" w:rsidR="00144062" w:rsidRPr="00144062" w:rsidRDefault="00144062" w:rsidP="00144062">
      <w:pPr>
        <w:pStyle w:val="ListParagraph"/>
        <w:widowControl w:val="0"/>
        <w:ind w:left="567" w:hanging="567"/>
        <w:jc w:val="both"/>
        <w:rPr>
          <w:rFonts w:ascii="Verdana" w:hAnsi="Verdana"/>
          <w:b/>
          <w:snapToGrid w:val="0"/>
          <w:sz w:val="18"/>
          <w:szCs w:val="18"/>
        </w:rPr>
      </w:pPr>
    </w:p>
    <w:p w14:paraId="748C5016" w14:textId="77777777" w:rsidR="00144062" w:rsidRPr="00144062" w:rsidRDefault="00144062" w:rsidP="00144062">
      <w:pPr>
        <w:pStyle w:val="ListParagraph"/>
        <w:widowControl w:val="0"/>
        <w:numPr>
          <w:ilvl w:val="0"/>
          <w:numId w:val="45"/>
        </w:numPr>
        <w:ind w:left="709" w:hanging="709"/>
        <w:jc w:val="both"/>
        <w:rPr>
          <w:rFonts w:ascii="Verdana" w:hAnsi="Verdana"/>
          <w:b/>
          <w:snapToGrid w:val="0"/>
          <w:sz w:val="18"/>
          <w:szCs w:val="18"/>
        </w:rPr>
      </w:pPr>
      <w:r w:rsidRPr="00144062">
        <w:rPr>
          <w:rFonts w:ascii="Verdana" w:hAnsi="Verdana"/>
          <w:b/>
          <w:snapToGrid w:val="0"/>
          <w:sz w:val="18"/>
          <w:szCs w:val="18"/>
        </w:rPr>
        <w:t>Items for Next Agenda</w:t>
      </w:r>
    </w:p>
    <w:p w14:paraId="45E95B12" w14:textId="77777777" w:rsidR="00144062" w:rsidRPr="00144062" w:rsidRDefault="00144062" w:rsidP="00144062">
      <w:pPr>
        <w:widowControl w:val="0"/>
        <w:ind w:left="1134" w:hanging="425"/>
        <w:jc w:val="both"/>
        <w:rPr>
          <w:rFonts w:ascii="Verdana" w:hAnsi="Verdana"/>
          <w:bCs/>
          <w:snapToGrid w:val="0"/>
          <w:sz w:val="18"/>
          <w:szCs w:val="18"/>
        </w:rPr>
      </w:pPr>
      <w:r w:rsidRPr="00144062">
        <w:rPr>
          <w:rFonts w:ascii="Verdana" w:hAnsi="Verdana"/>
          <w:bCs/>
          <w:snapToGrid w:val="0"/>
          <w:sz w:val="18"/>
          <w:szCs w:val="18"/>
        </w:rPr>
        <w:t>Noted</w:t>
      </w:r>
    </w:p>
    <w:p w14:paraId="24579DC7" w14:textId="77777777" w:rsidR="00144062" w:rsidRPr="00144062" w:rsidRDefault="00144062" w:rsidP="00144062">
      <w:pPr>
        <w:widowControl w:val="0"/>
        <w:ind w:left="1134" w:hanging="567"/>
        <w:jc w:val="both"/>
        <w:rPr>
          <w:rFonts w:ascii="Verdana" w:hAnsi="Verdana"/>
          <w:b/>
          <w:snapToGrid w:val="0"/>
          <w:sz w:val="18"/>
          <w:szCs w:val="18"/>
        </w:rPr>
      </w:pPr>
    </w:p>
    <w:p w14:paraId="504CA5C5" w14:textId="77777777" w:rsidR="00144062" w:rsidRPr="00144062" w:rsidRDefault="00144062" w:rsidP="00144062">
      <w:pPr>
        <w:pStyle w:val="ListParagraph"/>
        <w:widowControl w:val="0"/>
        <w:numPr>
          <w:ilvl w:val="0"/>
          <w:numId w:val="45"/>
        </w:numPr>
        <w:ind w:left="709" w:hanging="709"/>
        <w:jc w:val="both"/>
        <w:rPr>
          <w:rFonts w:ascii="Verdana" w:hAnsi="Verdana"/>
          <w:b/>
          <w:snapToGrid w:val="0"/>
          <w:sz w:val="18"/>
          <w:szCs w:val="18"/>
        </w:rPr>
      </w:pPr>
      <w:r w:rsidRPr="00144062">
        <w:rPr>
          <w:rFonts w:ascii="Verdana" w:hAnsi="Verdana"/>
          <w:b/>
          <w:snapToGrid w:val="0"/>
          <w:sz w:val="18"/>
          <w:szCs w:val="18"/>
        </w:rPr>
        <w:t>Meetings</w:t>
      </w:r>
    </w:p>
    <w:p w14:paraId="27806589" w14:textId="77777777" w:rsidR="00144062" w:rsidRPr="00144062" w:rsidRDefault="00144062" w:rsidP="00144062">
      <w:pPr>
        <w:widowControl w:val="0"/>
        <w:ind w:left="567" w:hanging="567"/>
        <w:jc w:val="both"/>
        <w:rPr>
          <w:rFonts w:ascii="Verdana" w:hAnsi="Verdana"/>
          <w:bCs/>
          <w:snapToGrid w:val="0"/>
          <w:sz w:val="18"/>
          <w:szCs w:val="18"/>
        </w:rPr>
      </w:pPr>
      <w:r w:rsidRPr="00144062">
        <w:rPr>
          <w:rFonts w:ascii="Verdana" w:hAnsi="Verdana"/>
          <w:bCs/>
          <w:snapToGrid w:val="0"/>
          <w:sz w:val="18"/>
          <w:szCs w:val="18"/>
        </w:rPr>
        <w:tab/>
      </w:r>
      <w:r w:rsidRPr="00144062">
        <w:rPr>
          <w:rFonts w:ascii="Verdana" w:hAnsi="Verdana"/>
          <w:bCs/>
          <w:snapToGrid w:val="0"/>
          <w:sz w:val="18"/>
          <w:szCs w:val="18"/>
        </w:rPr>
        <w:tab/>
        <w:t>Next Meeting Monday 4 March 2024 at Beechen Hall.</w:t>
      </w:r>
    </w:p>
    <w:p w14:paraId="14191BB3" w14:textId="77777777" w:rsidR="00144062" w:rsidRPr="00144062" w:rsidRDefault="00144062" w:rsidP="00144062">
      <w:pPr>
        <w:pStyle w:val="ListParagraph"/>
        <w:widowControl w:val="0"/>
        <w:ind w:left="567" w:hanging="567"/>
        <w:jc w:val="both"/>
        <w:rPr>
          <w:rFonts w:ascii="Verdana" w:hAnsi="Verdana"/>
          <w:b/>
          <w:snapToGrid w:val="0"/>
          <w:sz w:val="18"/>
          <w:szCs w:val="18"/>
        </w:rPr>
      </w:pPr>
    </w:p>
    <w:p w14:paraId="224866D0" w14:textId="77777777" w:rsidR="00144062" w:rsidRPr="00144062" w:rsidRDefault="00144062" w:rsidP="00144062">
      <w:pPr>
        <w:widowControl w:val="0"/>
        <w:jc w:val="both"/>
        <w:rPr>
          <w:rFonts w:ascii="Verdana" w:hAnsi="Verdana"/>
          <w:b/>
          <w:snapToGrid w:val="0"/>
          <w:sz w:val="18"/>
          <w:szCs w:val="18"/>
        </w:rPr>
      </w:pPr>
      <w:r w:rsidRPr="00144062">
        <w:rPr>
          <w:rFonts w:ascii="Verdana" w:hAnsi="Verdana"/>
          <w:b/>
          <w:snapToGrid w:val="0"/>
          <w:sz w:val="18"/>
          <w:szCs w:val="18"/>
        </w:rPr>
        <w:t>Confidential Section</w:t>
      </w:r>
    </w:p>
    <w:p w14:paraId="4E9D09A9" w14:textId="77777777" w:rsidR="00144062" w:rsidRPr="00144062" w:rsidRDefault="00144062" w:rsidP="00144062">
      <w:pPr>
        <w:pStyle w:val="ListParagraph"/>
        <w:widowControl w:val="0"/>
        <w:ind w:left="567" w:hanging="567"/>
        <w:jc w:val="both"/>
        <w:rPr>
          <w:rFonts w:ascii="Verdana" w:hAnsi="Verdana"/>
          <w:b/>
          <w:snapToGrid w:val="0"/>
          <w:sz w:val="18"/>
          <w:szCs w:val="18"/>
        </w:rPr>
      </w:pPr>
    </w:p>
    <w:p w14:paraId="798878E6" w14:textId="77777777" w:rsidR="00144062" w:rsidRPr="00144062" w:rsidRDefault="00144062" w:rsidP="00144062">
      <w:pPr>
        <w:pStyle w:val="ListParagraph"/>
        <w:numPr>
          <w:ilvl w:val="0"/>
          <w:numId w:val="45"/>
        </w:numPr>
        <w:jc w:val="both"/>
        <w:rPr>
          <w:rFonts w:ascii="Verdana" w:hAnsi="Verdana"/>
          <w:b/>
          <w:bCs/>
          <w:sz w:val="18"/>
          <w:szCs w:val="18"/>
        </w:rPr>
      </w:pPr>
      <w:r w:rsidRPr="00144062">
        <w:rPr>
          <w:rFonts w:ascii="Verdana" w:hAnsi="Verdana"/>
          <w:b/>
          <w:bCs/>
          <w:sz w:val="18"/>
          <w:szCs w:val="18"/>
        </w:rPr>
        <w:t xml:space="preserve">Personnel matters  </w:t>
      </w:r>
    </w:p>
    <w:p w14:paraId="03930DF6" w14:textId="77777777" w:rsidR="00144062" w:rsidRPr="00144062" w:rsidRDefault="00144062" w:rsidP="00144062">
      <w:pPr>
        <w:ind w:left="567"/>
        <w:jc w:val="both"/>
        <w:rPr>
          <w:rFonts w:ascii="Verdana" w:hAnsi="Verdana"/>
          <w:sz w:val="18"/>
          <w:szCs w:val="18"/>
        </w:rPr>
      </w:pPr>
      <w:r w:rsidRPr="00144062">
        <w:rPr>
          <w:rFonts w:ascii="Verdana" w:hAnsi="Verdana"/>
          <w:sz w:val="18"/>
          <w:szCs w:val="18"/>
        </w:rPr>
        <w:t>The personnel matters were discussed.</w:t>
      </w:r>
    </w:p>
    <w:p w14:paraId="3B8B5A54" w14:textId="77777777" w:rsidR="00144062" w:rsidRPr="00144062" w:rsidRDefault="00144062" w:rsidP="00144062">
      <w:pPr>
        <w:ind w:left="567"/>
        <w:jc w:val="both"/>
        <w:rPr>
          <w:rFonts w:ascii="Verdana" w:hAnsi="Verdana"/>
          <w:sz w:val="18"/>
          <w:szCs w:val="18"/>
        </w:rPr>
      </w:pPr>
    </w:p>
    <w:p w14:paraId="6C1518B0" w14:textId="77777777" w:rsidR="00144062" w:rsidRPr="00144062" w:rsidRDefault="00144062" w:rsidP="00144062">
      <w:pPr>
        <w:tabs>
          <w:tab w:val="left" w:pos="567"/>
        </w:tabs>
        <w:jc w:val="both"/>
        <w:rPr>
          <w:rFonts w:ascii="Verdana" w:hAnsi="Verdana"/>
          <w:b/>
          <w:bCs/>
          <w:sz w:val="18"/>
          <w:szCs w:val="18"/>
        </w:rPr>
      </w:pPr>
      <w:bookmarkStart w:id="6" w:name="_Hlk144990250"/>
      <w:r w:rsidRPr="00144062">
        <w:rPr>
          <w:rFonts w:ascii="Verdana" w:hAnsi="Verdana"/>
          <w:sz w:val="18"/>
          <w:szCs w:val="18"/>
        </w:rPr>
        <w:t xml:space="preserve">22. </w:t>
      </w:r>
      <w:r w:rsidRPr="00144062">
        <w:rPr>
          <w:rFonts w:ascii="Verdana" w:hAnsi="Verdana"/>
          <w:sz w:val="18"/>
          <w:szCs w:val="18"/>
        </w:rPr>
        <w:tab/>
      </w:r>
      <w:r w:rsidRPr="00144062">
        <w:rPr>
          <w:rFonts w:ascii="Verdana" w:hAnsi="Verdana"/>
          <w:b/>
          <w:bCs/>
          <w:sz w:val="18"/>
          <w:szCs w:val="18"/>
        </w:rPr>
        <w:t>Vexatious People</w:t>
      </w:r>
    </w:p>
    <w:p w14:paraId="0060FF6B" w14:textId="77777777" w:rsidR="00144062" w:rsidRPr="00144062" w:rsidRDefault="00144062" w:rsidP="00144062">
      <w:pPr>
        <w:tabs>
          <w:tab w:val="left" w:pos="567"/>
        </w:tabs>
        <w:jc w:val="both"/>
        <w:rPr>
          <w:rFonts w:ascii="Verdana" w:hAnsi="Verdana"/>
          <w:sz w:val="18"/>
          <w:szCs w:val="18"/>
        </w:rPr>
      </w:pPr>
      <w:r w:rsidRPr="00144062">
        <w:rPr>
          <w:rFonts w:ascii="Verdana" w:hAnsi="Verdana"/>
          <w:b/>
          <w:bCs/>
          <w:sz w:val="18"/>
          <w:szCs w:val="18"/>
        </w:rPr>
        <w:tab/>
        <w:t xml:space="preserve"> </w:t>
      </w:r>
      <w:r w:rsidRPr="00144062">
        <w:rPr>
          <w:rFonts w:ascii="Verdana" w:hAnsi="Verdana"/>
          <w:sz w:val="18"/>
          <w:szCs w:val="18"/>
        </w:rPr>
        <w:t>No update.</w:t>
      </w:r>
    </w:p>
    <w:p w14:paraId="24335981" w14:textId="77777777" w:rsidR="00144062" w:rsidRPr="00144062" w:rsidRDefault="00144062" w:rsidP="00144062">
      <w:pPr>
        <w:tabs>
          <w:tab w:val="left" w:pos="567"/>
        </w:tabs>
        <w:jc w:val="both"/>
        <w:rPr>
          <w:rFonts w:ascii="Verdana" w:hAnsi="Verdana"/>
          <w:b/>
          <w:bCs/>
          <w:sz w:val="18"/>
          <w:szCs w:val="18"/>
        </w:rPr>
      </w:pPr>
    </w:p>
    <w:p w14:paraId="60FD7517" w14:textId="77777777" w:rsidR="00144062" w:rsidRPr="00144062" w:rsidRDefault="00144062" w:rsidP="00144062">
      <w:pPr>
        <w:tabs>
          <w:tab w:val="left" w:pos="567"/>
        </w:tabs>
        <w:jc w:val="both"/>
        <w:rPr>
          <w:rFonts w:ascii="Verdana" w:hAnsi="Verdana"/>
          <w:b/>
          <w:bCs/>
          <w:sz w:val="18"/>
          <w:szCs w:val="18"/>
        </w:rPr>
      </w:pPr>
      <w:r w:rsidRPr="00144062">
        <w:rPr>
          <w:rFonts w:ascii="Verdana" w:hAnsi="Verdana"/>
          <w:sz w:val="18"/>
          <w:szCs w:val="18"/>
        </w:rPr>
        <w:t>23.</w:t>
      </w:r>
      <w:r w:rsidRPr="00144062">
        <w:rPr>
          <w:rFonts w:ascii="Verdana" w:hAnsi="Verdana"/>
          <w:b/>
          <w:bCs/>
          <w:sz w:val="18"/>
          <w:szCs w:val="18"/>
        </w:rPr>
        <w:tab/>
        <w:t>Reserves</w:t>
      </w:r>
    </w:p>
    <w:p w14:paraId="7681E9AA" w14:textId="77777777" w:rsidR="00144062" w:rsidRPr="00144062" w:rsidRDefault="00144062" w:rsidP="00144062">
      <w:pPr>
        <w:pStyle w:val="ListParagraph"/>
        <w:tabs>
          <w:tab w:val="left" w:pos="567"/>
        </w:tabs>
        <w:ind w:left="360"/>
        <w:jc w:val="both"/>
        <w:rPr>
          <w:rFonts w:ascii="Verdana" w:hAnsi="Verdana"/>
          <w:sz w:val="18"/>
          <w:szCs w:val="18"/>
        </w:rPr>
      </w:pPr>
      <w:r w:rsidRPr="00144062">
        <w:rPr>
          <w:rFonts w:ascii="Verdana" w:hAnsi="Verdana"/>
          <w:b/>
          <w:bCs/>
          <w:sz w:val="18"/>
          <w:szCs w:val="18"/>
        </w:rPr>
        <w:tab/>
      </w:r>
      <w:r w:rsidRPr="00144062">
        <w:rPr>
          <w:rFonts w:ascii="Verdana" w:hAnsi="Verdana"/>
          <w:sz w:val="18"/>
          <w:szCs w:val="18"/>
        </w:rPr>
        <w:t>The allocation of reserves was discussed.</w:t>
      </w:r>
    </w:p>
    <w:p w14:paraId="70EE17B0" w14:textId="77777777" w:rsidR="00144062" w:rsidRPr="00144062" w:rsidRDefault="00144062" w:rsidP="00144062">
      <w:pPr>
        <w:tabs>
          <w:tab w:val="left" w:pos="567"/>
        </w:tabs>
        <w:jc w:val="both"/>
        <w:rPr>
          <w:rFonts w:ascii="Verdana" w:hAnsi="Verdana"/>
          <w:b/>
          <w:bCs/>
          <w:sz w:val="18"/>
          <w:szCs w:val="18"/>
        </w:rPr>
      </w:pPr>
    </w:p>
    <w:p w14:paraId="790FC1BB" w14:textId="77777777" w:rsidR="00144062" w:rsidRPr="00144062" w:rsidRDefault="00144062" w:rsidP="00144062">
      <w:pPr>
        <w:tabs>
          <w:tab w:val="left" w:pos="567"/>
        </w:tabs>
        <w:jc w:val="both"/>
        <w:rPr>
          <w:rFonts w:ascii="Verdana" w:hAnsi="Verdana"/>
          <w:b/>
          <w:bCs/>
          <w:sz w:val="18"/>
          <w:szCs w:val="18"/>
        </w:rPr>
      </w:pPr>
      <w:r w:rsidRPr="00144062">
        <w:rPr>
          <w:rFonts w:ascii="Verdana" w:hAnsi="Verdana"/>
          <w:sz w:val="18"/>
          <w:szCs w:val="18"/>
        </w:rPr>
        <w:t>24.</w:t>
      </w:r>
      <w:r w:rsidRPr="00144062">
        <w:rPr>
          <w:rFonts w:ascii="Verdana" w:hAnsi="Verdana"/>
          <w:b/>
          <w:bCs/>
          <w:sz w:val="18"/>
          <w:szCs w:val="18"/>
        </w:rPr>
        <w:tab/>
        <w:t xml:space="preserve">Lidsing Update </w:t>
      </w:r>
    </w:p>
    <w:p w14:paraId="6C881A71" w14:textId="77777777" w:rsidR="00144062" w:rsidRPr="00144062" w:rsidRDefault="00144062" w:rsidP="00144062">
      <w:pPr>
        <w:tabs>
          <w:tab w:val="left" w:pos="567"/>
        </w:tabs>
        <w:jc w:val="both"/>
        <w:rPr>
          <w:rFonts w:ascii="Verdana" w:hAnsi="Verdana"/>
          <w:sz w:val="18"/>
          <w:szCs w:val="18"/>
        </w:rPr>
      </w:pPr>
      <w:r w:rsidRPr="00144062">
        <w:rPr>
          <w:rFonts w:ascii="Verdana" w:hAnsi="Verdana"/>
          <w:sz w:val="18"/>
          <w:szCs w:val="18"/>
        </w:rPr>
        <w:tab/>
        <w:t>Actions regarding the Inspectors latest letter were discussed.</w:t>
      </w:r>
    </w:p>
    <w:bookmarkEnd w:id="6"/>
    <w:p w14:paraId="7CE0DEFB" w14:textId="77777777" w:rsidR="00144062" w:rsidRPr="00144062" w:rsidRDefault="00144062" w:rsidP="00144062">
      <w:pPr>
        <w:ind w:left="567" w:hanging="567"/>
        <w:jc w:val="both"/>
        <w:rPr>
          <w:rFonts w:ascii="Verdana" w:hAnsi="Verdana"/>
          <w:sz w:val="18"/>
          <w:szCs w:val="18"/>
        </w:rPr>
      </w:pPr>
    </w:p>
    <w:p w14:paraId="59D73586" w14:textId="77777777" w:rsidR="00144062" w:rsidRPr="00144062" w:rsidRDefault="00144062" w:rsidP="00144062">
      <w:pPr>
        <w:ind w:left="567"/>
        <w:jc w:val="both"/>
        <w:rPr>
          <w:rFonts w:ascii="Verdana" w:hAnsi="Verdana"/>
          <w:sz w:val="18"/>
          <w:szCs w:val="18"/>
        </w:rPr>
      </w:pPr>
      <w:bookmarkStart w:id="7" w:name="_Hlk139537993"/>
      <w:r w:rsidRPr="00144062">
        <w:rPr>
          <w:rFonts w:ascii="Verdana" w:hAnsi="Verdana"/>
          <w:sz w:val="18"/>
          <w:szCs w:val="18"/>
        </w:rPr>
        <w:t>Meeting closed at 20.55 pm.</w:t>
      </w:r>
    </w:p>
    <w:p w14:paraId="5198C692" w14:textId="77777777" w:rsidR="00144062" w:rsidRPr="00144062" w:rsidRDefault="00144062" w:rsidP="00144062">
      <w:pPr>
        <w:ind w:left="567" w:hanging="51"/>
        <w:jc w:val="both"/>
        <w:rPr>
          <w:rFonts w:ascii="Verdana" w:hAnsi="Verdana"/>
          <w:snapToGrid w:val="0"/>
          <w:sz w:val="18"/>
          <w:szCs w:val="18"/>
        </w:rPr>
      </w:pPr>
    </w:p>
    <w:p w14:paraId="6D06C2CD" w14:textId="77777777" w:rsidR="00144062" w:rsidRPr="00144062" w:rsidRDefault="00144062" w:rsidP="00144062">
      <w:pPr>
        <w:widowControl w:val="0"/>
        <w:jc w:val="both"/>
        <w:rPr>
          <w:rFonts w:ascii="Verdana" w:hAnsi="Verdana" w:cs="Arial"/>
          <w:snapToGrid w:val="0"/>
          <w:sz w:val="18"/>
          <w:szCs w:val="18"/>
        </w:rPr>
      </w:pPr>
      <w:r w:rsidRPr="00144062">
        <w:rPr>
          <w:rFonts w:ascii="Verdana" w:hAnsi="Verdana" w:cs="Arial"/>
          <w:snapToGrid w:val="0"/>
          <w:sz w:val="18"/>
          <w:szCs w:val="18"/>
        </w:rPr>
        <w:t>Signed as a correct record of the proceedings.</w:t>
      </w:r>
    </w:p>
    <w:p w14:paraId="376C24AA" w14:textId="77777777" w:rsidR="00144062" w:rsidRPr="00144062" w:rsidRDefault="00144062" w:rsidP="00144062">
      <w:pPr>
        <w:widowControl w:val="0"/>
        <w:jc w:val="both"/>
        <w:rPr>
          <w:rFonts w:ascii="Verdana" w:hAnsi="Verdana" w:cs="Arial"/>
          <w:snapToGrid w:val="0"/>
          <w:sz w:val="18"/>
          <w:szCs w:val="18"/>
        </w:rPr>
      </w:pPr>
    </w:p>
    <w:p w14:paraId="6AB9CB0F" w14:textId="77777777" w:rsidR="00144062" w:rsidRPr="00144062" w:rsidRDefault="00144062" w:rsidP="00144062">
      <w:pPr>
        <w:widowControl w:val="0"/>
        <w:jc w:val="both"/>
        <w:rPr>
          <w:rFonts w:ascii="Verdana" w:hAnsi="Verdana"/>
          <w:sz w:val="18"/>
          <w:szCs w:val="18"/>
        </w:rPr>
      </w:pPr>
      <w:r w:rsidRPr="00144062">
        <w:rPr>
          <w:rFonts w:ascii="Verdana" w:hAnsi="Verdana" w:cs="Arial"/>
          <w:snapToGrid w:val="0"/>
          <w:sz w:val="18"/>
          <w:szCs w:val="18"/>
        </w:rPr>
        <w:t>Chairman ………………………………………………..  Date ………………………………………………………..</w:t>
      </w:r>
      <w:bookmarkEnd w:id="7"/>
    </w:p>
    <w:p w14:paraId="23369194" w14:textId="77777777" w:rsidR="00FF30E6" w:rsidRDefault="00FF30E6" w:rsidP="004F5BDF">
      <w:pPr>
        <w:rPr>
          <w:rFonts w:ascii="Verdana" w:hAnsi="Verdana"/>
          <w:sz w:val="18"/>
          <w:szCs w:val="18"/>
        </w:rPr>
      </w:pPr>
    </w:p>
    <w:p w14:paraId="389485FA" w14:textId="77777777" w:rsidR="00825C09" w:rsidRPr="00144062" w:rsidRDefault="00825C09" w:rsidP="004F5BDF">
      <w:pPr>
        <w:rPr>
          <w:rFonts w:ascii="Verdana" w:hAnsi="Verdana"/>
          <w:sz w:val="18"/>
          <w:szCs w:val="18"/>
        </w:rPr>
      </w:pPr>
    </w:p>
    <w:p w14:paraId="1CC8DA98" w14:textId="77777777" w:rsidR="00144062" w:rsidRPr="00144062" w:rsidRDefault="00144062" w:rsidP="00144062">
      <w:pPr>
        <w:jc w:val="center"/>
        <w:rPr>
          <w:rFonts w:ascii="Verdana" w:hAnsi="Verdana"/>
          <w:b/>
          <w:color w:val="FF0000"/>
          <w:sz w:val="18"/>
          <w:szCs w:val="18"/>
        </w:rPr>
      </w:pPr>
      <w:r w:rsidRPr="00144062">
        <w:rPr>
          <w:rFonts w:ascii="Verdana" w:hAnsi="Verdana"/>
          <w:b/>
          <w:color w:val="FF0000"/>
          <w:sz w:val="18"/>
          <w:szCs w:val="18"/>
        </w:rPr>
        <w:lastRenderedPageBreak/>
        <w:t>CONFIDENTIAL DOCUMENT</w:t>
      </w:r>
    </w:p>
    <w:p w14:paraId="6076AF8A" w14:textId="77777777" w:rsidR="00144062" w:rsidRPr="00144062" w:rsidRDefault="00144062" w:rsidP="00144062">
      <w:pPr>
        <w:jc w:val="center"/>
        <w:rPr>
          <w:rFonts w:ascii="Verdana" w:hAnsi="Verdana"/>
          <w:b/>
          <w:color w:val="FF0000"/>
          <w:sz w:val="18"/>
          <w:szCs w:val="18"/>
        </w:rPr>
      </w:pPr>
      <w:r w:rsidRPr="00144062">
        <w:rPr>
          <w:rFonts w:ascii="Verdana" w:hAnsi="Verdana"/>
          <w:b/>
          <w:color w:val="FF0000"/>
          <w:sz w:val="18"/>
          <w:szCs w:val="18"/>
        </w:rPr>
        <w:t>STRICTLY INTERNAL</w:t>
      </w:r>
    </w:p>
    <w:p w14:paraId="4439356C" w14:textId="77777777" w:rsidR="00144062" w:rsidRPr="00144062" w:rsidRDefault="00144062" w:rsidP="00144062">
      <w:pPr>
        <w:rPr>
          <w:rFonts w:ascii="Verdana" w:hAnsi="Verdana"/>
          <w:b/>
          <w:sz w:val="18"/>
          <w:szCs w:val="18"/>
        </w:rPr>
      </w:pPr>
    </w:p>
    <w:p w14:paraId="61C3467A" w14:textId="77777777" w:rsidR="00144062" w:rsidRPr="00144062" w:rsidRDefault="00144062" w:rsidP="00144062">
      <w:pPr>
        <w:rPr>
          <w:rFonts w:ascii="Verdana" w:hAnsi="Verdana"/>
          <w:b/>
          <w:sz w:val="18"/>
          <w:szCs w:val="18"/>
        </w:rPr>
      </w:pPr>
      <w:r w:rsidRPr="00144062">
        <w:rPr>
          <w:rFonts w:ascii="Verdana" w:hAnsi="Verdana"/>
          <w:b/>
          <w:sz w:val="18"/>
          <w:szCs w:val="18"/>
        </w:rPr>
        <w:t>Confidential Minutes of the Boxley Parish Council Meeting held at Beechen Hall, Wildfell Close on 22 January 2024, commencing at 19:30</w:t>
      </w:r>
    </w:p>
    <w:p w14:paraId="1B7392C9" w14:textId="77777777" w:rsidR="00144062" w:rsidRPr="00144062" w:rsidRDefault="00144062" w:rsidP="00144062">
      <w:pPr>
        <w:rPr>
          <w:rFonts w:ascii="Verdana" w:hAnsi="Verdana"/>
          <w:b/>
          <w:sz w:val="18"/>
          <w:szCs w:val="18"/>
        </w:rPr>
      </w:pPr>
    </w:p>
    <w:p w14:paraId="3BD2E20A" w14:textId="77777777" w:rsidR="00144062" w:rsidRPr="00144062" w:rsidRDefault="00144062" w:rsidP="00144062">
      <w:pPr>
        <w:rPr>
          <w:rFonts w:ascii="Verdana" w:hAnsi="Verdana"/>
          <w:snapToGrid w:val="0"/>
          <w:sz w:val="18"/>
          <w:szCs w:val="18"/>
        </w:rPr>
      </w:pPr>
      <w:r w:rsidRPr="00144062">
        <w:rPr>
          <w:rFonts w:ascii="Verdana" w:hAnsi="Verdana"/>
          <w:b/>
          <w:bCs/>
          <w:sz w:val="18"/>
          <w:szCs w:val="18"/>
        </w:rPr>
        <w:t>Councillors Present</w:t>
      </w:r>
      <w:r w:rsidRPr="00144062">
        <w:rPr>
          <w:rFonts w:ascii="Verdana" w:hAnsi="Verdana"/>
          <w:sz w:val="18"/>
          <w:szCs w:val="18"/>
        </w:rPr>
        <w:t>:  V Davies - Chairman</w:t>
      </w:r>
      <w:r w:rsidRPr="00144062">
        <w:rPr>
          <w:rFonts w:ascii="Verdana" w:hAnsi="Verdana"/>
          <w:snapToGrid w:val="0"/>
          <w:sz w:val="18"/>
          <w:szCs w:val="18"/>
        </w:rPr>
        <w:t>, P Mclean, A Brindle, P Sullivan, N Zand, I Davies, C Sheppard, K Macklin, P Dengate, S Mayes together with Kent County Councillor Sir Paul Carter (to item 11.4) and Mrs D Baylis – Parish Clerk</w:t>
      </w:r>
    </w:p>
    <w:p w14:paraId="624AF115" w14:textId="77777777" w:rsidR="00144062" w:rsidRPr="00144062" w:rsidRDefault="00144062" w:rsidP="00144062">
      <w:pPr>
        <w:widowControl w:val="0"/>
        <w:ind w:right="-1"/>
        <w:jc w:val="both"/>
        <w:rPr>
          <w:rFonts w:ascii="Verdana" w:hAnsi="Verdana"/>
          <w:b/>
          <w:snapToGrid w:val="0"/>
          <w:sz w:val="18"/>
          <w:szCs w:val="18"/>
        </w:rPr>
      </w:pPr>
    </w:p>
    <w:p w14:paraId="700FACAF" w14:textId="77777777" w:rsidR="00144062" w:rsidRPr="00144062" w:rsidRDefault="00144062" w:rsidP="00144062">
      <w:pPr>
        <w:tabs>
          <w:tab w:val="left" w:pos="567"/>
        </w:tabs>
        <w:jc w:val="both"/>
        <w:rPr>
          <w:rFonts w:ascii="Verdana" w:hAnsi="Verdana"/>
          <w:b/>
          <w:bCs/>
          <w:sz w:val="18"/>
          <w:szCs w:val="18"/>
        </w:rPr>
      </w:pPr>
      <w:r w:rsidRPr="00144062">
        <w:rPr>
          <w:rFonts w:ascii="Verdana" w:hAnsi="Verdana"/>
          <w:sz w:val="18"/>
          <w:szCs w:val="18"/>
        </w:rPr>
        <w:t>21</w:t>
      </w:r>
      <w:r w:rsidRPr="00144062">
        <w:rPr>
          <w:rFonts w:ascii="Verdana" w:hAnsi="Verdana"/>
          <w:b/>
          <w:bCs/>
          <w:sz w:val="18"/>
          <w:szCs w:val="18"/>
        </w:rPr>
        <w:t>.</w:t>
      </w:r>
      <w:r w:rsidRPr="00144062">
        <w:rPr>
          <w:rFonts w:ascii="Verdana" w:hAnsi="Verdana"/>
          <w:b/>
          <w:bCs/>
          <w:sz w:val="18"/>
          <w:szCs w:val="18"/>
        </w:rPr>
        <w:tab/>
        <w:t xml:space="preserve">Personnel matters  </w:t>
      </w:r>
    </w:p>
    <w:p w14:paraId="2460B1A8" w14:textId="77777777" w:rsidR="00144062" w:rsidRPr="00144062" w:rsidRDefault="00144062" w:rsidP="00144062">
      <w:pPr>
        <w:pStyle w:val="ListParagraph"/>
        <w:ind w:left="567" w:hanging="567"/>
        <w:jc w:val="both"/>
        <w:rPr>
          <w:rFonts w:ascii="Verdana" w:hAnsi="Verdana"/>
          <w:sz w:val="18"/>
          <w:szCs w:val="18"/>
        </w:rPr>
      </w:pPr>
      <w:r w:rsidRPr="00144062">
        <w:rPr>
          <w:rFonts w:ascii="Verdana" w:hAnsi="Verdana"/>
          <w:sz w:val="18"/>
          <w:szCs w:val="18"/>
        </w:rPr>
        <w:tab/>
        <w:t>There had been no meeting and nothing to report.</w:t>
      </w:r>
    </w:p>
    <w:p w14:paraId="2C8C4C14" w14:textId="77777777" w:rsidR="00144062" w:rsidRPr="00144062" w:rsidRDefault="00144062" w:rsidP="00144062">
      <w:pPr>
        <w:pStyle w:val="ListParagraph"/>
        <w:ind w:left="567" w:hanging="567"/>
        <w:jc w:val="both"/>
        <w:rPr>
          <w:rFonts w:ascii="Verdana" w:hAnsi="Verdana"/>
          <w:sz w:val="18"/>
          <w:szCs w:val="18"/>
        </w:rPr>
      </w:pPr>
      <w:r w:rsidRPr="00144062">
        <w:rPr>
          <w:rFonts w:ascii="Verdana" w:hAnsi="Verdana"/>
          <w:sz w:val="18"/>
          <w:szCs w:val="18"/>
        </w:rPr>
        <w:tab/>
      </w:r>
    </w:p>
    <w:p w14:paraId="1D4F7123" w14:textId="77777777" w:rsidR="00144062" w:rsidRPr="00144062" w:rsidRDefault="00144062" w:rsidP="00144062">
      <w:pPr>
        <w:pStyle w:val="ListParagraph"/>
        <w:ind w:left="567" w:hanging="567"/>
        <w:jc w:val="both"/>
        <w:rPr>
          <w:rFonts w:ascii="Verdana" w:hAnsi="Verdana"/>
          <w:b/>
          <w:bCs/>
          <w:sz w:val="18"/>
          <w:szCs w:val="18"/>
        </w:rPr>
      </w:pPr>
      <w:r w:rsidRPr="00144062">
        <w:rPr>
          <w:rFonts w:ascii="Verdana" w:hAnsi="Verdana"/>
          <w:sz w:val="18"/>
          <w:szCs w:val="18"/>
        </w:rPr>
        <w:t>22.</w:t>
      </w:r>
      <w:r w:rsidRPr="00144062">
        <w:rPr>
          <w:rFonts w:ascii="Verdana" w:hAnsi="Verdana"/>
          <w:sz w:val="18"/>
          <w:szCs w:val="18"/>
        </w:rPr>
        <w:tab/>
      </w:r>
      <w:r w:rsidRPr="00144062">
        <w:rPr>
          <w:rFonts w:ascii="Verdana" w:hAnsi="Verdana"/>
          <w:b/>
          <w:bCs/>
          <w:sz w:val="18"/>
          <w:szCs w:val="18"/>
        </w:rPr>
        <w:t>Vexatious People</w:t>
      </w:r>
    </w:p>
    <w:p w14:paraId="0BB40557" w14:textId="77777777" w:rsidR="00144062" w:rsidRPr="00144062" w:rsidRDefault="00144062" w:rsidP="00144062">
      <w:pPr>
        <w:tabs>
          <w:tab w:val="left" w:pos="567"/>
        </w:tabs>
        <w:ind w:left="567"/>
        <w:jc w:val="both"/>
        <w:rPr>
          <w:rFonts w:ascii="Verdana" w:hAnsi="Verdana"/>
          <w:sz w:val="18"/>
          <w:szCs w:val="18"/>
        </w:rPr>
      </w:pPr>
      <w:r w:rsidRPr="00144062">
        <w:rPr>
          <w:rFonts w:ascii="Verdana" w:hAnsi="Verdana"/>
          <w:sz w:val="18"/>
          <w:szCs w:val="18"/>
        </w:rPr>
        <w:t>No update for this Agenda.</w:t>
      </w:r>
    </w:p>
    <w:p w14:paraId="143D81DF" w14:textId="77777777" w:rsidR="00144062" w:rsidRPr="00144062" w:rsidRDefault="00144062" w:rsidP="00144062">
      <w:pPr>
        <w:tabs>
          <w:tab w:val="left" w:pos="567"/>
        </w:tabs>
        <w:jc w:val="both"/>
        <w:rPr>
          <w:rFonts w:ascii="Verdana" w:hAnsi="Verdana"/>
          <w:b/>
          <w:bCs/>
          <w:sz w:val="18"/>
          <w:szCs w:val="18"/>
        </w:rPr>
      </w:pPr>
    </w:p>
    <w:p w14:paraId="16AC0262" w14:textId="77777777" w:rsidR="00144062" w:rsidRPr="00144062" w:rsidRDefault="00144062" w:rsidP="00144062">
      <w:pPr>
        <w:tabs>
          <w:tab w:val="left" w:pos="567"/>
        </w:tabs>
        <w:jc w:val="both"/>
        <w:rPr>
          <w:rFonts w:ascii="Verdana" w:hAnsi="Verdana"/>
          <w:b/>
          <w:bCs/>
          <w:sz w:val="18"/>
          <w:szCs w:val="18"/>
        </w:rPr>
      </w:pPr>
      <w:r w:rsidRPr="00144062">
        <w:rPr>
          <w:rFonts w:ascii="Verdana" w:hAnsi="Verdana"/>
          <w:sz w:val="18"/>
          <w:szCs w:val="18"/>
        </w:rPr>
        <w:t>23.</w:t>
      </w:r>
      <w:r w:rsidRPr="00144062">
        <w:rPr>
          <w:rFonts w:ascii="Verdana" w:hAnsi="Verdana"/>
          <w:b/>
          <w:bCs/>
          <w:sz w:val="18"/>
          <w:szCs w:val="18"/>
        </w:rPr>
        <w:tab/>
        <w:t>Reserves</w:t>
      </w:r>
    </w:p>
    <w:p w14:paraId="5FE4302F" w14:textId="77777777" w:rsidR="00144062" w:rsidRPr="00144062" w:rsidRDefault="00144062" w:rsidP="00144062">
      <w:pPr>
        <w:tabs>
          <w:tab w:val="left" w:pos="567"/>
        </w:tabs>
        <w:ind w:left="567"/>
        <w:jc w:val="both"/>
        <w:rPr>
          <w:rFonts w:ascii="Verdana" w:hAnsi="Verdana"/>
          <w:sz w:val="18"/>
          <w:szCs w:val="18"/>
        </w:rPr>
      </w:pPr>
      <w:r w:rsidRPr="00144062">
        <w:rPr>
          <w:rFonts w:ascii="Verdana" w:hAnsi="Verdana"/>
          <w:sz w:val="18"/>
          <w:szCs w:val="18"/>
        </w:rPr>
        <w:t>It was proposed by Cllr V Davies, seconded by Cllr C Sheppard and all agreed that £50,000 will be put into the Emergency Running Cost reserve.</w:t>
      </w:r>
    </w:p>
    <w:p w14:paraId="501958F5" w14:textId="77777777" w:rsidR="00144062" w:rsidRPr="00144062" w:rsidRDefault="00144062" w:rsidP="00144062">
      <w:pPr>
        <w:tabs>
          <w:tab w:val="left" w:pos="567"/>
        </w:tabs>
        <w:ind w:left="567"/>
        <w:jc w:val="both"/>
        <w:rPr>
          <w:rFonts w:ascii="Verdana" w:hAnsi="Verdana"/>
          <w:sz w:val="18"/>
          <w:szCs w:val="18"/>
        </w:rPr>
      </w:pPr>
    </w:p>
    <w:p w14:paraId="77769FB1" w14:textId="77777777" w:rsidR="00144062" w:rsidRPr="00144062" w:rsidRDefault="00144062" w:rsidP="00144062">
      <w:pPr>
        <w:tabs>
          <w:tab w:val="left" w:pos="567"/>
        </w:tabs>
        <w:ind w:left="567"/>
        <w:jc w:val="both"/>
        <w:rPr>
          <w:rFonts w:ascii="Verdana" w:hAnsi="Verdana"/>
          <w:sz w:val="18"/>
          <w:szCs w:val="18"/>
        </w:rPr>
      </w:pPr>
      <w:r w:rsidRPr="00144062">
        <w:rPr>
          <w:rFonts w:ascii="Verdana" w:hAnsi="Verdana"/>
          <w:sz w:val="18"/>
          <w:szCs w:val="18"/>
        </w:rPr>
        <w:t>It was proposed by Cllr P Dengate, seconded by Cllr I Davies and all agreed to add £20,000 to the Property Purchase EMR</w:t>
      </w:r>
    </w:p>
    <w:p w14:paraId="1CD950B3" w14:textId="77777777" w:rsidR="00144062" w:rsidRPr="00144062" w:rsidRDefault="00144062" w:rsidP="00144062">
      <w:pPr>
        <w:tabs>
          <w:tab w:val="left" w:pos="567"/>
        </w:tabs>
        <w:ind w:left="567"/>
        <w:jc w:val="both"/>
        <w:rPr>
          <w:rFonts w:ascii="Verdana" w:hAnsi="Verdana"/>
          <w:sz w:val="18"/>
          <w:szCs w:val="18"/>
        </w:rPr>
      </w:pPr>
    </w:p>
    <w:p w14:paraId="57F99F32" w14:textId="77777777" w:rsidR="00144062" w:rsidRPr="00144062" w:rsidRDefault="00144062" w:rsidP="00144062">
      <w:pPr>
        <w:tabs>
          <w:tab w:val="left" w:pos="567"/>
        </w:tabs>
        <w:ind w:left="567"/>
        <w:jc w:val="both"/>
        <w:rPr>
          <w:rFonts w:ascii="Verdana" w:hAnsi="Verdana"/>
          <w:sz w:val="18"/>
          <w:szCs w:val="18"/>
        </w:rPr>
      </w:pPr>
      <w:r w:rsidRPr="00144062">
        <w:rPr>
          <w:rFonts w:ascii="Verdana" w:hAnsi="Verdana"/>
          <w:sz w:val="18"/>
          <w:szCs w:val="18"/>
        </w:rPr>
        <w:t>It was proposed by Cllr I Davies, seconded by Cllr P Dengate and agreed with 1 abstention to add £10,000 to an EMR for the purchase of the new storage container at Beechen Hall.</w:t>
      </w:r>
    </w:p>
    <w:p w14:paraId="1E5D1589" w14:textId="77777777" w:rsidR="00144062" w:rsidRPr="00144062" w:rsidRDefault="00144062" w:rsidP="00144062">
      <w:pPr>
        <w:tabs>
          <w:tab w:val="left" w:pos="567"/>
        </w:tabs>
        <w:jc w:val="both"/>
        <w:rPr>
          <w:rFonts w:ascii="Verdana" w:hAnsi="Verdana"/>
          <w:sz w:val="18"/>
          <w:szCs w:val="18"/>
        </w:rPr>
      </w:pPr>
    </w:p>
    <w:p w14:paraId="740FF079" w14:textId="77777777" w:rsidR="00144062" w:rsidRPr="00144062" w:rsidRDefault="00144062" w:rsidP="00144062">
      <w:pPr>
        <w:tabs>
          <w:tab w:val="left" w:pos="567"/>
        </w:tabs>
        <w:jc w:val="both"/>
        <w:rPr>
          <w:rFonts w:ascii="Verdana" w:hAnsi="Verdana"/>
          <w:sz w:val="18"/>
          <w:szCs w:val="18"/>
        </w:rPr>
      </w:pPr>
      <w:r w:rsidRPr="00144062">
        <w:rPr>
          <w:rFonts w:ascii="Verdana" w:hAnsi="Verdana"/>
          <w:sz w:val="18"/>
          <w:szCs w:val="18"/>
        </w:rPr>
        <w:t>24.</w:t>
      </w:r>
      <w:r w:rsidRPr="00144062">
        <w:rPr>
          <w:rFonts w:ascii="Verdana" w:hAnsi="Verdana"/>
          <w:sz w:val="18"/>
          <w:szCs w:val="18"/>
        </w:rPr>
        <w:tab/>
      </w:r>
      <w:r w:rsidRPr="00144062">
        <w:rPr>
          <w:rFonts w:ascii="Verdana" w:hAnsi="Verdana"/>
          <w:b/>
          <w:bCs/>
          <w:sz w:val="18"/>
          <w:szCs w:val="18"/>
        </w:rPr>
        <w:t xml:space="preserve">Lidsing </w:t>
      </w:r>
      <w:proofErr w:type="spellStart"/>
      <w:r w:rsidRPr="00144062">
        <w:rPr>
          <w:rFonts w:ascii="Verdana" w:hAnsi="Verdana"/>
          <w:b/>
          <w:bCs/>
          <w:sz w:val="18"/>
          <w:szCs w:val="18"/>
        </w:rPr>
        <w:t>Udate</w:t>
      </w:r>
      <w:proofErr w:type="spellEnd"/>
    </w:p>
    <w:p w14:paraId="22894BA5" w14:textId="77777777" w:rsidR="00144062" w:rsidRPr="00144062" w:rsidRDefault="00144062" w:rsidP="00144062">
      <w:pPr>
        <w:ind w:left="567"/>
        <w:jc w:val="both"/>
        <w:rPr>
          <w:rFonts w:ascii="Verdana" w:hAnsi="Verdana"/>
          <w:sz w:val="18"/>
          <w:szCs w:val="18"/>
        </w:rPr>
      </w:pPr>
      <w:r w:rsidRPr="00144062">
        <w:rPr>
          <w:rFonts w:ascii="Verdana" w:hAnsi="Verdana"/>
          <w:sz w:val="18"/>
          <w:szCs w:val="18"/>
        </w:rPr>
        <w:t>It was agreed to hold a meeting on the 2</w:t>
      </w:r>
      <w:r w:rsidRPr="00144062">
        <w:rPr>
          <w:rFonts w:ascii="Verdana" w:hAnsi="Verdana"/>
          <w:sz w:val="18"/>
          <w:szCs w:val="18"/>
          <w:vertAlign w:val="superscript"/>
        </w:rPr>
        <w:t>nd</w:t>
      </w:r>
      <w:r w:rsidRPr="00144062">
        <w:rPr>
          <w:rFonts w:ascii="Verdana" w:hAnsi="Verdana"/>
          <w:sz w:val="18"/>
          <w:szCs w:val="18"/>
        </w:rPr>
        <w:t xml:space="preserve"> February 2024 to put together a response to the Inspectors latest letter.</w:t>
      </w:r>
      <w:r w:rsidRPr="00144062">
        <w:rPr>
          <w:rFonts w:ascii="Verdana" w:hAnsi="Verdana"/>
          <w:sz w:val="18"/>
          <w:szCs w:val="18"/>
        </w:rPr>
        <w:tab/>
      </w:r>
    </w:p>
    <w:p w14:paraId="0827ABD2" w14:textId="77777777" w:rsidR="00144062" w:rsidRPr="00144062" w:rsidRDefault="00144062" w:rsidP="00144062">
      <w:pPr>
        <w:jc w:val="both"/>
        <w:rPr>
          <w:rFonts w:ascii="Verdana" w:hAnsi="Verdana"/>
          <w:sz w:val="18"/>
          <w:szCs w:val="18"/>
        </w:rPr>
      </w:pPr>
    </w:p>
    <w:p w14:paraId="74F75793" w14:textId="77777777" w:rsidR="00144062" w:rsidRPr="00144062" w:rsidRDefault="00144062" w:rsidP="00144062">
      <w:pPr>
        <w:widowControl w:val="0"/>
        <w:jc w:val="both"/>
        <w:rPr>
          <w:rFonts w:ascii="Verdana" w:hAnsi="Verdana" w:cs="Arial"/>
          <w:snapToGrid w:val="0"/>
          <w:sz w:val="18"/>
          <w:szCs w:val="18"/>
        </w:rPr>
      </w:pPr>
      <w:r w:rsidRPr="00144062">
        <w:rPr>
          <w:rFonts w:ascii="Verdana" w:hAnsi="Verdana" w:cs="Arial"/>
          <w:snapToGrid w:val="0"/>
          <w:sz w:val="18"/>
          <w:szCs w:val="18"/>
        </w:rPr>
        <w:t>Signed as a correct record of the proceedings.</w:t>
      </w:r>
    </w:p>
    <w:p w14:paraId="4FE79CC2" w14:textId="77777777" w:rsidR="00144062" w:rsidRPr="00144062" w:rsidRDefault="00144062" w:rsidP="00144062">
      <w:pPr>
        <w:widowControl w:val="0"/>
        <w:jc w:val="both"/>
        <w:rPr>
          <w:rFonts w:ascii="Verdana" w:hAnsi="Verdana" w:cs="Arial"/>
          <w:snapToGrid w:val="0"/>
          <w:sz w:val="18"/>
          <w:szCs w:val="18"/>
        </w:rPr>
      </w:pPr>
    </w:p>
    <w:p w14:paraId="36071DAA" w14:textId="77777777" w:rsidR="00144062" w:rsidRPr="00144062" w:rsidRDefault="00144062" w:rsidP="00144062">
      <w:pPr>
        <w:widowControl w:val="0"/>
        <w:jc w:val="both"/>
        <w:rPr>
          <w:rFonts w:ascii="Verdana" w:hAnsi="Verdana"/>
          <w:sz w:val="18"/>
          <w:szCs w:val="18"/>
        </w:rPr>
      </w:pPr>
      <w:r w:rsidRPr="00144062">
        <w:rPr>
          <w:rFonts w:ascii="Verdana" w:hAnsi="Verdana" w:cs="Arial"/>
          <w:snapToGrid w:val="0"/>
          <w:sz w:val="18"/>
          <w:szCs w:val="18"/>
        </w:rPr>
        <w:t>Chairman ………………………………………………..  Date ………………………………………………………..</w:t>
      </w:r>
    </w:p>
    <w:p w14:paraId="5FCAB87E" w14:textId="77777777" w:rsidR="00346B5C" w:rsidRPr="00144062" w:rsidRDefault="00346B5C" w:rsidP="00144062">
      <w:pPr>
        <w:rPr>
          <w:rFonts w:ascii="Verdana" w:hAnsi="Verdana"/>
          <w:b/>
          <w:color w:val="FF0000"/>
          <w:sz w:val="18"/>
          <w:szCs w:val="18"/>
        </w:rPr>
      </w:pPr>
    </w:p>
    <w:p w14:paraId="7F1493FC" w14:textId="77777777" w:rsidR="00346B5C" w:rsidRPr="00144062" w:rsidRDefault="00346B5C" w:rsidP="00346B5C">
      <w:pPr>
        <w:rPr>
          <w:rFonts w:ascii="Verdana" w:hAnsi="Verdana"/>
          <w:b/>
          <w:sz w:val="18"/>
          <w:szCs w:val="18"/>
        </w:rPr>
      </w:pPr>
    </w:p>
    <w:p w14:paraId="537E1F0F" w14:textId="77777777" w:rsidR="00346B5C" w:rsidRPr="00144062" w:rsidRDefault="00346B5C" w:rsidP="00346B5C">
      <w:pPr>
        <w:rPr>
          <w:rFonts w:ascii="Verdana" w:hAnsi="Verdana"/>
          <w:b/>
          <w:sz w:val="18"/>
          <w:szCs w:val="18"/>
        </w:rPr>
      </w:pPr>
      <w:r w:rsidRPr="00144062">
        <w:rPr>
          <w:rFonts w:ascii="Verdana" w:hAnsi="Verdana"/>
          <w:b/>
          <w:sz w:val="18"/>
          <w:szCs w:val="18"/>
        </w:rPr>
        <w:t>Minutes of the Boxley Parish Council Meeting to look at quotations for Beechen Hall held at Beechen Hall, Wildfell Close on 26 February 2024, commencing at 10 am</w:t>
      </w:r>
    </w:p>
    <w:p w14:paraId="287A6DAC" w14:textId="77777777" w:rsidR="00346B5C" w:rsidRPr="00144062" w:rsidRDefault="00346B5C" w:rsidP="00346B5C">
      <w:pPr>
        <w:rPr>
          <w:rFonts w:ascii="Verdana" w:hAnsi="Verdana"/>
          <w:b/>
          <w:sz w:val="18"/>
          <w:szCs w:val="18"/>
        </w:rPr>
      </w:pPr>
    </w:p>
    <w:p w14:paraId="7BCE368C" w14:textId="77777777" w:rsidR="00346B5C" w:rsidRPr="00144062" w:rsidRDefault="00346B5C" w:rsidP="00346B5C">
      <w:pPr>
        <w:rPr>
          <w:rFonts w:ascii="Verdana" w:hAnsi="Verdana"/>
          <w:snapToGrid w:val="0"/>
          <w:sz w:val="18"/>
          <w:szCs w:val="18"/>
        </w:rPr>
      </w:pPr>
      <w:r w:rsidRPr="00144062">
        <w:rPr>
          <w:rFonts w:ascii="Verdana" w:hAnsi="Verdana"/>
          <w:b/>
          <w:bCs/>
          <w:sz w:val="18"/>
          <w:szCs w:val="18"/>
        </w:rPr>
        <w:t>Councillors Present</w:t>
      </w:r>
      <w:r w:rsidRPr="00144062">
        <w:rPr>
          <w:rFonts w:ascii="Verdana" w:hAnsi="Verdana"/>
          <w:sz w:val="18"/>
          <w:szCs w:val="18"/>
        </w:rPr>
        <w:t xml:space="preserve">: </w:t>
      </w:r>
      <w:bookmarkStart w:id="8" w:name="_Hlk121908698"/>
      <w:r w:rsidRPr="00144062">
        <w:rPr>
          <w:rFonts w:ascii="Verdana" w:hAnsi="Verdana"/>
          <w:sz w:val="18"/>
          <w:szCs w:val="18"/>
        </w:rPr>
        <w:t xml:space="preserve"> V Davies - Chairman</w:t>
      </w:r>
      <w:r w:rsidRPr="00144062">
        <w:rPr>
          <w:rFonts w:ascii="Verdana" w:hAnsi="Verdana"/>
          <w:snapToGrid w:val="0"/>
          <w:sz w:val="18"/>
          <w:szCs w:val="18"/>
        </w:rPr>
        <w:t>, B Hinder, I Davies, A Brindle together with Michael Du-Lieu, Parish Caretaker and Mrs D Baylis – Parish Clerk</w:t>
      </w:r>
    </w:p>
    <w:p w14:paraId="310F9B9C" w14:textId="77777777" w:rsidR="00346B5C" w:rsidRPr="00144062" w:rsidRDefault="00346B5C" w:rsidP="00346B5C">
      <w:pPr>
        <w:rPr>
          <w:rFonts w:ascii="Verdana" w:hAnsi="Verdana"/>
          <w:snapToGrid w:val="0"/>
          <w:sz w:val="18"/>
          <w:szCs w:val="18"/>
        </w:rPr>
      </w:pPr>
    </w:p>
    <w:bookmarkEnd w:id="8"/>
    <w:p w14:paraId="07617A98" w14:textId="77777777" w:rsidR="00346B5C" w:rsidRPr="00144062" w:rsidRDefault="00346B5C" w:rsidP="00346B5C">
      <w:pPr>
        <w:widowControl w:val="0"/>
        <w:ind w:right="-1"/>
        <w:jc w:val="both"/>
        <w:rPr>
          <w:rFonts w:ascii="Verdana" w:hAnsi="Verdana"/>
          <w:b/>
          <w:snapToGrid w:val="0"/>
          <w:sz w:val="18"/>
          <w:szCs w:val="18"/>
        </w:rPr>
      </w:pPr>
    </w:p>
    <w:p w14:paraId="41A8C9B3" w14:textId="77777777" w:rsidR="00346B5C" w:rsidRPr="00144062" w:rsidRDefault="00346B5C" w:rsidP="00346B5C">
      <w:pPr>
        <w:pStyle w:val="ListParagraph"/>
        <w:numPr>
          <w:ilvl w:val="0"/>
          <w:numId w:val="51"/>
        </w:numPr>
        <w:tabs>
          <w:tab w:val="left" w:pos="567"/>
        </w:tabs>
        <w:jc w:val="both"/>
        <w:rPr>
          <w:rFonts w:ascii="Verdana" w:hAnsi="Verdana"/>
          <w:sz w:val="18"/>
          <w:szCs w:val="18"/>
        </w:rPr>
      </w:pPr>
      <w:r w:rsidRPr="00144062">
        <w:rPr>
          <w:rFonts w:ascii="Verdana" w:hAnsi="Verdana"/>
          <w:b/>
          <w:bCs/>
          <w:sz w:val="18"/>
          <w:szCs w:val="18"/>
        </w:rPr>
        <w:t xml:space="preserve"> </w:t>
      </w:r>
      <w:r w:rsidRPr="00144062">
        <w:rPr>
          <w:rFonts w:ascii="Verdana" w:hAnsi="Verdana"/>
          <w:sz w:val="18"/>
          <w:szCs w:val="18"/>
        </w:rPr>
        <w:t>External Lighting Quotations to replace existing fittings with LED ones</w:t>
      </w:r>
      <w:r w:rsidRPr="00144062">
        <w:rPr>
          <w:rFonts w:ascii="Verdana" w:hAnsi="Verdana"/>
          <w:b/>
          <w:bCs/>
          <w:sz w:val="18"/>
          <w:szCs w:val="18"/>
        </w:rPr>
        <w:tab/>
      </w:r>
      <w:bookmarkStart w:id="9" w:name="_Hlk118981246"/>
    </w:p>
    <w:p w14:paraId="034E9F83" w14:textId="77777777" w:rsidR="00346B5C" w:rsidRPr="00144062" w:rsidRDefault="00346B5C" w:rsidP="00346B5C">
      <w:pPr>
        <w:tabs>
          <w:tab w:val="left" w:pos="567"/>
        </w:tabs>
        <w:ind w:left="426"/>
        <w:jc w:val="both"/>
        <w:rPr>
          <w:rFonts w:ascii="Verdana" w:hAnsi="Verdana"/>
          <w:sz w:val="18"/>
          <w:szCs w:val="18"/>
        </w:rPr>
      </w:pPr>
      <w:r w:rsidRPr="00144062">
        <w:rPr>
          <w:rFonts w:ascii="Verdana" w:hAnsi="Verdana"/>
          <w:sz w:val="18"/>
          <w:szCs w:val="18"/>
        </w:rPr>
        <w:t>It was proposed by Cllr B Hinder, seconded by Cllr V Davies and all agreed to accept the quotation from Company 1 for £505 and add on the replacement of the PIR floodlights at an additional cost of £90.</w:t>
      </w:r>
    </w:p>
    <w:p w14:paraId="7A4A2300" w14:textId="77777777" w:rsidR="00346B5C" w:rsidRPr="00144062" w:rsidRDefault="00346B5C" w:rsidP="00346B5C">
      <w:pPr>
        <w:tabs>
          <w:tab w:val="left" w:pos="567"/>
        </w:tabs>
        <w:ind w:left="426"/>
        <w:jc w:val="both"/>
        <w:rPr>
          <w:rFonts w:ascii="Verdana" w:hAnsi="Verdana"/>
          <w:sz w:val="18"/>
          <w:szCs w:val="18"/>
        </w:rPr>
      </w:pPr>
    </w:p>
    <w:p w14:paraId="092DC2F9" w14:textId="77777777" w:rsidR="00346B5C" w:rsidRPr="00144062" w:rsidRDefault="00346B5C" w:rsidP="00346B5C">
      <w:pPr>
        <w:pStyle w:val="ListParagraph"/>
        <w:numPr>
          <w:ilvl w:val="0"/>
          <w:numId w:val="51"/>
        </w:numPr>
        <w:tabs>
          <w:tab w:val="left" w:pos="567"/>
        </w:tabs>
        <w:jc w:val="both"/>
        <w:rPr>
          <w:rFonts w:ascii="Verdana" w:hAnsi="Verdana"/>
          <w:sz w:val="18"/>
          <w:szCs w:val="18"/>
        </w:rPr>
      </w:pPr>
      <w:r w:rsidRPr="00144062">
        <w:rPr>
          <w:rFonts w:ascii="Verdana" w:hAnsi="Verdana"/>
          <w:sz w:val="18"/>
          <w:szCs w:val="18"/>
        </w:rPr>
        <w:t>Replacement kitchen for Beechen Hall quotations</w:t>
      </w:r>
    </w:p>
    <w:p w14:paraId="3B9D7A56" w14:textId="77777777" w:rsidR="00346B5C" w:rsidRPr="00144062" w:rsidRDefault="00346B5C" w:rsidP="00346B5C">
      <w:pPr>
        <w:pStyle w:val="ListParagraph"/>
        <w:tabs>
          <w:tab w:val="left" w:pos="567"/>
        </w:tabs>
        <w:ind w:left="360"/>
        <w:jc w:val="both"/>
        <w:rPr>
          <w:rFonts w:ascii="Verdana" w:hAnsi="Verdana"/>
          <w:sz w:val="18"/>
          <w:szCs w:val="18"/>
        </w:rPr>
      </w:pPr>
      <w:r w:rsidRPr="00144062">
        <w:rPr>
          <w:rFonts w:ascii="Verdana" w:hAnsi="Verdana"/>
          <w:sz w:val="18"/>
          <w:szCs w:val="18"/>
        </w:rPr>
        <w:t>It was proposed by Cllr V Davies, seconded to Cllr B Hinder and all agreed to accept the quotation from Company 1.</w:t>
      </w:r>
    </w:p>
    <w:p w14:paraId="236B11B5" w14:textId="77777777" w:rsidR="00346B5C" w:rsidRPr="00144062" w:rsidRDefault="00346B5C" w:rsidP="00346B5C">
      <w:pPr>
        <w:tabs>
          <w:tab w:val="left" w:pos="567"/>
        </w:tabs>
        <w:jc w:val="both"/>
        <w:rPr>
          <w:rFonts w:ascii="Verdana" w:hAnsi="Verdana"/>
          <w:sz w:val="18"/>
          <w:szCs w:val="18"/>
        </w:rPr>
      </w:pPr>
    </w:p>
    <w:p w14:paraId="5D9305C6" w14:textId="77777777" w:rsidR="00346B5C" w:rsidRPr="00144062" w:rsidRDefault="00346B5C" w:rsidP="00346B5C">
      <w:pPr>
        <w:tabs>
          <w:tab w:val="left" w:pos="567"/>
        </w:tabs>
        <w:jc w:val="both"/>
        <w:rPr>
          <w:rFonts w:ascii="Verdana" w:hAnsi="Verdana"/>
          <w:sz w:val="18"/>
          <w:szCs w:val="18"/>
        </w:rPr>
      </w:pPr>
      <w:r w:rsidRPr="00144062">
        <w:rPr>
          <w:rFonts w:ascii="Verdana" w:hAnsi="Verdana"/>
          <w:sz w:val="18"/>
          <w:szCs w:val="18"/>
        </w:rPr>
        <w:t>Meeting closed 10.50 am</w:t>
      </w:r>
    </w:p>
    <w:bookmarkEnd w:id="9"/>
    <w:p w14:paraId="6C515F88" w14:textId="77777777" w:rsidR="00346B5C" w:rsidRPr="00144062" w:rsidRDefault="00346B5C" w:rsidP="00346B5C">
      <w:pPr>
        <w:ind w:left="720"/>
        <w:jc w:val="both"/>
        <w:rPr>
          <w:rFonts w:ascii="Verdana" w:hAnsi="Verdana"/>
          <w:sz w:val="18"/>
          <w:szCs w:val="18"/>
        </w:rPr>
      </w:pPr>
    </w:p>
    <w:p w14:paraId="08CAE61C" w14:textId="77777777" w:rsidR="00346B5C" w:rsidRPr="00144062" w:rsidRDefault="00346B5C" w:rsidP="00346B5C">
      <w:pPr>
        <w:widowControl w:val="0"/>
        <w:jc w:val="both"/>
        <w:rPr>
          <w:rFonts w:ascii="Verdana" w:hAnsi="Verdana" w:cs="Arial"/>
          <w:snapToGrid w:val="0"/>
          <w:sz w:val="18"/>
          <w:szCs w:val="18"/>
        </w:rPr>
      </w:pPr>
      <w:r w:rsidRPr="00144062">
        <w:rPr>
          <w:rFonts w:ascii="Verdana" w:hAnsi="Verdana" w:cs="Arial"/>
          <w:snapToGrid w:val="0"/>
          <w:sz w:val="18"/>
          <w:szCs w:val="18"/>
        </w:rPr>
        <w:t>Signed as a correct record of the proceedings.</w:t>
      </w:r>
    </w:p>
    <w:p w14:paraId="6AEA83D4" w14:textId="77777777" w:rsidR="00346B5C" w:rsidRPr="00144062" w:rsidRDefault="00346B5C" w:rsidP="00346B5C">
      <w:pPr>
        <w:widowControl w:val="0"/>
        <w:jc w:val="both"/>
        <w:rPr>
          <w:rFonts w:ascii="Verdana" w:hAnsi="Verdana" w:cs="Arial"/>
          <w:snapToGrid w:val="0"/>
          <w:sz w:val="18"/>
          <w:szCs w:val="18"/>
        </w:rPr>
      </w:pPr>
    </w:p>
    <w:p w14:paraId="0A470EDC" w14:textId="77777777" w:rsidR="00346B5C" w:rsidRPr="00144062" w:rsidRDefault="00346B5C" w:rsidP="00346B5C">
      <w:pPr>
        <w:widowControl w:val="0"/>
        <w:jc w:val="both"/>
        <w:rPr>
          <w:rFonts w:ascii="Verdana" w:hAnsi="Verdana"/>
          <w:sz w:val="18"/>
          <w:szCs w:val="18"/>
        </w:rPr>
      </w:pPr>
      <w:r w:rsidRPr="00144062">
        <w:rPr>
          <w:rFonts w:ascii="Verdana" w:hAnsi="Verdana" w:cs="Arial"/>
          <w:snapToGrid w:val="0"/>
          <w:sz w:val="18"/>
          <w:szCs w:val="18"/>
        </w:rPr>
        <w:t>Chairman ………………………………………………..  Date ………………………………………………………..</w:t>
      </w:r>
    </w:p>
    <w:p w14:paraId="6311C1B2" w14:textId="77777777" w:rsidR="00346B5C" w:rsidRDefault="00346B5C" w:rsidP="00346B5C"/>
    <w:p w14:paraId="6FA5437C" w14:textId="77777777" w:rsidR="00C01AEA" w:rsidRDefault="00C01AEA" w:rsidP="00C41D7E">
      <w:pPr>
        <w:widowControl w:val="0"/>
        <w:jc w:val="both"/>
      </w:pPr>
    </w:p>
    <w:p w14:paraId="4FBFEEF9" w14:textId="77777777" w:rsidR="007B6BA1" w:rsidRDefault="007B6BA1" w:rsidP="007B6BA1">
      <w:pPr>
        <w:widowControl w:val="0"/>
        <w:jc w:val="both"/>
        <w:rPr>
          <w:rFonts w:ascii="Verdana" w:hAnsi="Verdana"/>
          <w:snapToGrid w:val="0"/>
        </w:rPr>
      </w:pPr>
      <w:r>
        <w:rPr>
          <w:noProof/>
        </w:rPr>
        <mc:AlternateContent>
          <mc:Choice Requires="wps">
            <w:drawing>
              <wp:inline distT="0" distB="0" distL="0" distR="0" wp14:anchorId="42ECFC53" wp14:editId="1898CC8E">
                <wp:extent cx="5847080" cy="327660"/>
                <wp:effectExtent l="9525" t="9525" r="1079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5C199ABC" w14:textId="76CC2639" w:rsidR="007B6BA1" w:rsidRPr="00731E68" w:rsidRDefault="007B6BA1" w:rsidP="007B6BA1">
                            <w:pPr>
                              <w:widowControl w:val="0"/>
                              <w:outlineLvl w:val="0"/>
                              <w:rPr>
                                <w:rFonts w:ascii="Verdana" w:hAnsi="Verdana"/>
                                <w:snapToGrid w:val="0"/>
                              </w:rPr>
                            </w:pPr>
                            <w:r w:rsidRPr="00731E68">
                              <w:rPr>
                                <w:rFonts w:ascii="Verdana" w:hAnsi="Verdana"/>
                                <w:b/>
                                <w:snapToGrid w:val="0"/>
                              </w:rPr>
                              <w:t xml:space="preserve">Item </w:t>
                            </w:r>
                            <w:r w:rsidR="00B15441">
                              <w:rPr>
                                <w:rFonts w:ascii="Verdana" w:hAnsi="Verdana"/>
                                <w:b/>
                                <w:snapToGrid w:val="0"/>
                              </w:rPr>
                              <w:t>7</w:t>
                            </w:r>
                            <w:r w:rsidRPr="00731E68">
                              <w:rPr>
                                <w:rFonts w:ascii="Verdana" w:hAnsi="Verdana"/>
                                <w:b/>
                                <w:snapToGrid w:val="0"/>
                              </w:rPr>
                              <w:t xml:space="preserve">.  Crime </w:t>
                            </w:r>
                            <w:r w:rsidRPr="009171D4">
                              <w:rPr>
                                <w:rFonts w:ascii="Verdana" w:hAnsi="Verdana"/>
                                <w:b/>
                                <w:snapToGrid w:val="0"/>
                              </w:rPr>
                              <w:t>Report</w:t>
                            </w:r>
                            <w:r>
                              <w:rPr>
                                <w:rFonts w:ascii="Verdana" w:hAnsi="Verdana"/>
                                <w:b/>
                                <w:snapToGrid w:val="0"/>
                              </w:rPr>
                              <w:t xml:space="preserve"> and police issues</w:t>
                            </w:r>
                          </w:p>
                          <w:p w14:paraId="5D5214E8" w14:textId="77777777" w:rsidR="007B6BA1" w:rsidRPr="00731E68" w:rsidRDefault="007B6BA1" w:rsidP="007B6BA1">
                            <w:pPr>
                              <w:rPr>
                                <w:rFonts w:ascii="Verdana" w:hAnsi="Verdana"/>
                                <w:b/>
                              </w:rPr>
                            </w:pPr>
                          </w:p>
                          <w:p w14:paraId="30F8F6BA" w14:textId="77777777" w:rsidR="007B6BA1" w:rsidRPr="00731E68" w:rsidRDefault="007B6BA1" w:rsidP="007B6BA1">
                            <w:pPr>
                              <w:ind w:left="142"/>
                              <w:rPr>
                                <w:rFonts w:ascii="Verdana" w:hAnsi="Verdana"/>
                                <w:b/>
                              </w:rPr>
                            </w:pPr>
                          </w:p>
                          <w:p w14:paraId="5A1E0D5E" w14:textId="77777777" w:rsidR="007B6BA1" w:rsidRPr="00731E68" w:rsidRDefault="007B6BA1" w:rsidP="007B6BA1">
                            <w:pPr>
                              <w:pStyle w:val="Default"/>
                              <w:widowControl w:val="0"/>
                              <w:jc w:val="both"/>
                              <w:rPr>
                                <w:rFonts w:ascii="Verdana" w:hAnsi="Verdana"/>
                                <w:snapToGrid w:val="0"/>
                                <w:sz w:val="20"/>
                                <w:szCs w:val="20"/>
                                <w:lang w:val="en-GB"/>
                              </w:rPr>
                            </w:pPr>
                          </w:p>
                          <w:p w14:paraId="4DF3BA25" w14:textId="77777777" w:rsidR="007B6BA1" w:rsidRPr="00731E68" w:rsidRDefault="007B6BA1" w:rsidP="007B6BA1">
                            <w:pPr>
                              <w:pStyle w:val="Default"/>
                              <w:widowControl w:val="0"/>
                              <w:jc w:val="both"/>
                              <w:rPr>
                                <w:rFonts w:ascii="Verdana" w:hAnsi="Verdana"/>
                                <w:b/>
                                <w:snapToGrid w:val="0"/>
                                <w:color w:val="auto"/>
                                <w:sz w:val="20"/>
                                <w:szCs w:val="20"/>
                                <w:lang w:val="en-GB"/>
                              </w:rPr>
                            </w:pPr>
                          </w:p>
                          <w:p w14:paraId="1A3905F8" w14:textId="77777777" w:rsidR="007B6BA1" w:rsidRPr="00731E68" w:rsidRDefault="007B6BA1" w:rsidP="007B6BA1">
                            <w:pPr>
                              <w:widowControl w:val="0"/>
                              <w:jc w:val="both"/>
                              <w:rPr>
                                <w:rFonts w:ascii="Verdana" w:hAnsi="Verdana"/>
                                <w:i/>
                              </w:rPr>
                            </w:pPr>
                            <w:r w:rsidRPr="00731E68">
                              <w:rPr>
                                <w:rFonts w:ascii="Verdana" w:hAnsi="Verdana"/>
                                <w:b/>
                                <w:snapToGrid w:val="0"/>
                              </w:rPr>
                              <w:tab/>
                              <w:t xml:space="preserve"> </w:t>
                            </w:r>
                          </w:p>
                          <w:p w14:paraId="18A6BD7C" w14:textId="77777777" w:rsidR="007B6BA1" w:rsidRPr="00731E68" w:rsidRDefault="007B6BA1" w:rsidP="007B6BA1">
                            <w:pPr>
                              <w:rPr>
                                <w:color w:val="FF0000"/>
                              </w:rPr>
                            </w:pPr>
                          </w:p>
                        </w:txbxContent>
                      </wps:txbx>
                      <wps:bodyPr rot="0" vert="horz" wrap="square" lIns="91440" tIns="45720" rIns="91440" bIns="45720" anchor="t" anchorCtr="0" upright="1">
                        <a:noAutofit/>
                      </wps:bodyPr>
                    </wps:wsp>
                  </a:graphicData>
                </a:graphic>
              </wp:inline>
            </w:drawing>
          </mc:Choice>
          <mc:Fallback>
            <w:pict>
              <v:shape w14:anchorId="42ECFC53" id="Text Box 2" o:spid="_x0000_s1028"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" fillcolor="#eaeaea">
                <v:textbox>
                  <w:txbxContent>
                    <w:p w14:paraId="5C199ABC" w14:textId="76CC2639" w:rsidR="007B6BA1" w:rsidRPr="00731E68" w:rsidRDefault="007B6BA1" w:rsidP="007B6BA1">
                      <w:pPr>
                        <w:widowControl w:val="0"/>
                        <w:outlineLvl w:val="0"/>
                        <w:rPr>
                          <w:rFonts w:ascii="Verdana" w:hAnsi="Verdana"/>
                          <w:snapToGrid w:val="0"/>
                        </w:rPr>
                      </w:pPr>
                      <w:r w:rsidRPr="00731E68">
                        <w:rPr>
                          <w:rFonts w:ascii="Verdana" w:hAnsi="Verdana"/>
                          <w:b/>
                          <w:snapToGrid w:val="0"/>
                        </w:rPr>
                        <w:t xml:space="preserve">Item </w:t>
                      </w:r>
                      <w:r w:rsidR="00B15441">
                        <w:rPr>
                          <w:rFonts w:ascii="Verdana" w:hAnsi="Verdana"/>
                          <w:b/>
                          <w:snapToGrid w:val="0"/>
                        </w:rPr>
                        <w:t>7</w:t>
                      </w:r>
                      <w:r w:rsidRPr="00731E68">
                        <w:rPr>
                          <w:rFonts w:ascii="Verdana" w:hAnsi="Verdana"/>
                          <w:b/>
                          <w:snapToGrid w:val="0"/>
                        </w:rPr>
                        <w:t xml:space="preserve">.  Crime </w:t>
                      </w:r>
                      <w:r w:rsidRPr="009171D4">
                        <w:rPr>
                          <w:rFonts w:ascii="Verdana" w:hAnsi="Verdana"/>
                          <w:b/>
                          <w:snapToGrid w:val="0"/>
                        </w:rPr>
                        <w:t>Report</w:t>
                      </w:r>
                      <w:r>
                        <w:rPr>
                          <w:rFonts w:ascii="Verdana" w:hAnsi="Verdana"/>
                          <w:b/>
                          <w:snapToGrid w:val="0"/>
                        </w:rPr>
                        <w:t xml:space="preserve"> and police issues</w:t>
                      </w:r>
                    </w:p>
                    <w:p w14:paraId="5D5214E8" w14:textId="77777777" w:rsidR="007B6BA1" w:rsidRPr="00731E68" w:rsidRDefault="007B6BA1" w:rsidP="007B6BA1">
                      <w:pPr>
                        <w:rPr>
                          <w:rFonts w:ascii="Verdana" w:hAnsi="Verdana"/>
                          <w:b/>
                        </w:rPr>
                      </w:pPr>
                    </w:p>
                    <w:p w14:paraId="30F8F6BA" w14:textId="77777777" w:rsidR="007B6BA1" w:rsidRPr="00731E68" w:rsidRDefault="007B6BA1" w:rsidP="007B6BA1">
                      <w:pPr>
                        <w:ind w:left="142"/>
                        <w:rPr>
                          <w:rFonts w:ascii="Verdana" w:hAnsi="Verdana"/>
                          <w:b/>
                        </w:rPr>
                      </w:pPr>
                    </w:p>
                    <w:p w14:paraId="5A1E0D5E" w14:textId="77777777" w:rsidR="007B6BA1" w:rsidRPr="00731E68" w:rsidRDefault="007B6BA1" w:rsidP="007B6BA1">
                      <w:pPr>
                        <w:pStyle w:val="Default"/>
                        <w:widowControl w:val="0"/>
                        <w:jc w:val="both"/>
                        <w:rPr>
                          <w:rFonts w:ascii="Verdana" w:hAnsi="Verdana"/>
                          <w:snapToGrid w:val="0"/>
                          <w:sz w:val="20"/>
                          <w:szCs w:val="20"/>
                          <w:lang w:val="en-GB"/>
                        </w:rPr>
                      </w:pPr>
                    </w:p>
                    <w:p w14:paraId="4DF3BA25" w14:textId="77777777" w:rsidR="007B6BA1" w:rsidRPr="00731E68" w:rsidRDefault="007B6BA1" w:rsidP="007B6BA1">
                      <w:pPr>
                        <w:pStyle w:val="Default"/>
                        <w:widowControl w:val="0"/>
                        <w:jc w:val="both"/>
                        <w:rPr>
                          <w:rFonts w:ascii="Verdana" w:hAnsi="Verdana"/>
                          <w:b/>
                          <w:snapToGrid w:val="0"/>
                          <w:color w:val="auto"/>
                          <w:sz w:val="20"/>
                          <w:szCs w:val="20"/>
                          <w:lang w:val="en-GB"/>
                        </w:rPr>
                      </w:pPr>
                    </w:p>
                    <w:p w14:paraId="1A3905F8" w14:textId="77777777" w:rsidR="007B6BA1" w:rsidRPr="00731E68" w:rsidRDefault="007B6BA1" w:rsidP="007B6BA1">
                      <w:pPr>
                        <w:widowControl w:val="0"/>
                        <w:jc w:val="both"/>
                        <w:rPr>
                          <w:rFonts w:ascii="Verdana" w:hAnsi="Verdana"/>
                          <w:i/>
                        </w:rPr>
                      </w:pPr>
                      <w:r w:rsidRPr="00731E68">
                        <w:rPr>
                          <w:rFonts w:ascii="Verdana" w:hAnsi="Verdana"/>
                          <w:b/>
                          <w:snapToGrid w:val="0"/>
                        </w:rPr>
                        <w:tab/>
                        <w:t xml:space="preserve"> </w:t>
                      </w:r>
                    </w:p>
                    <w:p w14:paraId="18A6BD7C" w14:textId="77777777" w:rsidR="007B6BA1" w:rsidRPr="00731E68" w:rsidRDefault="007B6BA1" w:rsidP="007B6BA1">
                      <w:pPr>
                        <w:rPr>
                          <w:color w:val="FF0000"/>
                        </w:rPr>
                      </w:pPr>
                    </w:p>
                  </w:txbxContent>
                </v:textbox>
                <w10:anchorlock/>
              </v:shape>
            </w:pict>
          </mc:Fallback>
        </mc:AlternateContent>
      </w:r>
    </w:p>
    <w:p w14:paraId="3DF0BDEB" w14:textId="77777777" w:rsidR="00144062" w:rsidRPr="00144062" w:rsidRDefault="00144062" w:rsidP="00144062">
      <w:pPr>
        <w:shd w:val="clear" w:color="auto" w:fill="FFFFFF"/>
        <w:spacing w:before="100" w:beforeAutospacing="1" w:after="100" w:afterAutospacing="1"/>
        <w:rPr>
          <w:rFonts w:ascii="Verdana" w:hAnsi="Verdana" w:cs="Arial"/>
          <w:color w:val="000000"/>
          <w:sz w:val="18"/>
          <w:szCs w:val="18"/>
          <w:lang w:eastAsia="en-GB"/>
        </w:rPr>
      </w:pPr>
      <w:r w:rsidRPr="00144062">
        <w:rPr>
          <w:rFonts w:ascii="Verdana" w:hAnsi="Verdana" w:cs="Arial"/>
          <w:color w:val="000000"/>
          <w:sz w:val="18"/>
          <w:szCs w:val="18"/>
          <w:lang w:eastAsia="en-GB"/>
        </w:rPr>
        <w:t>Between 23:30 on Tuesday 20th of February and 08:30 on Wednesday 21st of February in Tyland Lane. Somebody broke into a commercial property. They stole £10,000 worth of battery and electric tools.</w:t>
      </w:r>
      <w:r w:rsidRPr="00144062">
        <w:rPr>
          <w:rFonts w:ascii="Verdana" w:hAnsi="Verdana" w:cs="Arial"/>
          <w:color w:val="000000"/>
          <w:sz w:val="18"/>
          <w:szCs w:val="18"/>
          <w:lang w:eastAsia="en-GB"/>
        </w:rPr>
        <w:br/>
        <w:t>Crime Report No. 46/29179/24 - Posted 24/02/2024</w:t>
      </w:r>
    </w:p>
    <w:p w14:paraId="57B2A41B" w14:textId="74952B06" w:rsidR="00144062" w:rsidRPr="00144062" w:rsidRDefault="00144062" w:rsidP="00144062">
      <w:pPr>
        <w:shd w:val="clear" w:color="auto" w:fill="FFFFFF"/>
        <w:spacing w:before="100" w:beforeAutospacing="1" w:after="100" w:afterAutospacing="1"/>
        <w:rPr>
          <w:rFonts w:ascii="Verdana" w:hAnsi="Verdana" w:cs="Arial"/>
          <w:color w:val="000000"/>
          <w:sz w:val="18"/>
          <w:szCs w:val="18"/>
          <w:lang w:eastAsia="en-GB"/>
        </w:rPr>
      </w:pPr>
      <w:r w:rsidRPr="00144062">
        <w:rPr>
          <w:rFonts w:ascii="Verdana" w:hAnsi="Verdana" w:cs="Arial"/>
          <w:color w:val="000000"/>
          <w:sz w:val="18"/>
          <w:szCs w:val="18"/>
          <w:lang w:eastAsia="en-GB"/>
        </w:rPr>
        <w:lastRenderedPageBreak/>
        <w:t>Between 17:00 on Saturday 10th of February and 23:56 on Monday 12th of February in Gleaming Wood Drive. Somebody stole a blue Ford Fiesta motorbike, GN13***, from a driveway.</w:t>
      </w:r>
      <w:r w:rsidRPr="00144062">
        <w:rPr>
          <w:rFonts w:ascii="Verdana" w:hAnsi="Verdana" w:cs="Arial"/>
          <w:color w:val="000000"/>
          <w:sz w:val="18"/>
          <w:szCs w:val="18"/>
          <w:lang w:eastAsia="en-GB"/>
        </w:rPr>
        <w:br/>
        <w:t>Crime Report No. 46/24558/24 - Posted 14/02/2024</w:t>
      </w:r>
    </w:p>
    <w:p w14:paraId="7B4E8170" w14:textId="385A3B04" w:rsidR="00144062" w:rsidRPr="00144062" w:rsidRDefault="00144062" w:rsidP="00144062">
      <w:pPr>
        <w:shd w:val="clear" w:color="auto" w:fill="FFFFFF"/>
        <w:spacing w:before="100" w:beforeAutospacing="1" w:after="100" w:afterAutospacing="1"/>
        <w:rPr>
          <w:rFonts w:ascii="Verdana" w:hAnsi="Verdana" w:cs="Arial"/>
          <w:color w:val="000000"/>
          <w:sz w:val="18"/>
          <w:szCs w:val="18"/>
          <w:lang w:eastAsia="en-GB"/>
        </w:rPr>
      </w:pPr>
      <w:r w:rsidRPr="00144062">
        <w:rPr>
          <w:rFonts w:ascii="Verdana" w:hAnsi="Verdana" w:cs="Arial"/>
          <w:color w:val="000000"/>
          <w:sz w:val="18"/>
          <w:szCs w:val="18"/>
          <w:lang w:eastAsia="en-GB"/>
        </w:rPr>
        <w:t>On Saturday 10th of February around 10:17 in M20 Junction 6 To 7. A group of young people threw an item from a footbridge cracking the windscreen of a vehicle.</w:t>
      </w:r>
      <w:r w:rsidRPr="00144062">
        <w:rPr>
          <w:rFonts w:ascii="Verdana" w:hAnsi="Verdana" w:cs="Arial"/>
          <w:color w:val="000000"/>
          <w:sz w:val="18"/>
          <w:szCs w:val="18"/>
          <w:lang w:eastAsia="en-GB"/>
        </w:rPr>
        <w:br/>
        <w:t>Crime Report No. 46/23224/24 - Posted 12/02/2024</w:t>
      </w:r>
    </w:p>
    <w:p w14:paraId="0DC89988" w14:textId="4C089E3C" w:rsidR="00144062" w:rsidRPr="00144062" w:rsidRDefault="00144062" w:rsidP="00144062">
      <w:pPr>
        <w:shd w:val="clear" w:color="auto" w:fill="FFFFFF"/>
        <w:spacing w:before="100" w:beforeAutospacing="1" w:after="100" w:afterAutospacing="1"/>
        <w:rPr>
          <w:rFonts w:ascii="Verdana" w:hAnsi="Verdana" w:cs="Arial"/>
          <w:color w:val="000000"/>
          <w:sz w:val="18"/>
          <w:szCs w:val="18"/>
          <w:lang w:eastAsia="en-GB"/>
        </w:rPr>
      </w:pPr>
      <w:r w:rsidRPr="00144062">
        <w:rPr>
          <w:rFonts w:ascii="Verdana" w:hAnsi="Verdana" w:cs="Arial"/>
          <w:color w:val="000000"/>
          <w:sz w:val="18"/>
          <w:szCs w:val="18"/>
          <w:lang w:eastAsia="en-GB"/>
        </w:rPr>
        <w:t>Between 17:00 on Wednesday 7th of February and 06:30 on Thursday 8th of February in Gleaming Wood Drive. Somebody stole both number plates from a BMW 330I parked in the road.</w:t>
      </w:r>
      <w:r w:rsidRPr="00144062">
        <w:rPr>
          <w:rFonts w:ascii="Verdana" w:hAnsi="Verdana" w:cs="Arial"/>
          <w:color w:val="000000"/>
          <w:sz w:val="18"/>
          <w:szCs w:val="18"/>
          <w:lang w:eastAsia="en-GB"/>
        </w:rPr>
        <w:br/>
        <w:t>Crime Report No. 46/22070/24 - Posted 11/02/2024</w:t>
      </w:r>
    </w:p>
    <w:p w14:paraId="63B6A2FD" w14:textId="2025FD2D" w:rsidR="00144062" w:rsidRPr="00144062" w:rsidRDefault="00144062" w:rsidP="00144062">
      <w:pPr>
        <w:shd w:val="clear" w:color="auto" w:fill="FFFFFF"/>
        <w:spacing w:before="100" w:beforeAutospacing="1" w:after="100" w:afterAutospacing="1"/>
        <w:rPr>
          <w:rFonts w:ascii="Verdana" w:hAnsi="Verdana" w:cs="Arial"/>
          <w:color w:val="000000"/>
          <w:sz w:val="18"/>
          <w:szCs w:val="18"/>
          <w:lang w:eastAsia="en-GB"/>
        </w:rPr>
      </w:pPr>
      <w:r w:rsidRPr="00144062">
        <w:rPr>
          <w:rFonts w:ascii="Verdana" w:hAnsi="Verdana" w:cs="Arial"/>
          <w:color w:val="000000"/>
          <w:sz w:val="18"/>
          <w:szCs w:val="18"/>
          <w:lang w:eastAsia="en-GB"/>
        </w:rPr>
        <w:t>Between 14:00 on Thursday 8th of February and 12:30 on Friday 9th of February in Badger Road. Somebody stole a blue Mercedes, L66***, from the road.</w:t>
      </w:r>
      <w:r w:rsidRPr="00144062">
        <w:rPr>
          <w:rFonts w:ascii="Verdana" w:hAnsi="Verdana" w:cs="Arial"/>
          <w:color w:val="000000"/>
          <w:sz w:val="18"/>
          <w:szCs w:val="18"/>
          <w:lang w:eastAsia="en-GB"/>
        </w:rPr>
        <w:br/>
        <w:t>Crime Report No. 46/22635/24 - Posted 11/02/2024</w:t>
      </w:r>
    </w:p>
    <w:p w14:paraId="7097A0AB" w14:textId="74D9B51D" w:rsidR="00144062" w:rsidRPr="00144062" w:rsidRDefault="00144062" w:rsidP="00144062">
      <w:pPr>
        <w:shd w:val="clear" w:color="auto" w:fill="FFFFFF"/>
        <w:spacing w:before="100" w:beforeAutospacing="1" w:after="100" w:afterAutospacing="1"/>
        <w:rPr>
          <w:rFonts w:ascii="Verdana" w:hAnsi="Verdana" w:cs="Arial"/>
          <w:color w:val="000000"/>
          <w:sz w:val="18"/>
          <w:szCs w:val="18"/>
          <w:lang w:eastAsia="en-GB"/>
        </w:rPr>
      </w:pPr>
      <w:r w:rsidRPr="00144062">
        <w:rPr>
          <w:rFonts w:ascii="Verdana" w:hAnsi="Verdana" w:cs="Arial"/>
          <w:color w:val="000000"/>
          <w:sz w:val="18"/>
          <w:szCs w:val="18"/>
          <w:lang w:eastAsia="en-GB"/>
        </w:rPr>
        <w:t>On Friday 19th of January between 08:50 and 17:00 in Revenge Road. Somebody damaged a Land Rover Defender parked in the road.</w:t>
      </w:r>
      <w:r w:rsidRPr="00144062">
        <w:rPr>
          <w:rFonts w:ascii="Verdana" w:hAnsi="Verdana" w:cs="Arial"/>
          <w:color w:val="000000"/>
          <w:sz w:val="18"/>
          <w:szCs w:val="18"/>
          <w:lang w:eastAsia="en-GB"/>
        </w:rPr>
        <w:br/>
        <w:t>Crime Report No. 46/10839/24 - Posted 21/01/2024</w:t>
      </w:r>
    </w:p>
    <w:p w14:paraId="03FBBB62" w14:textId="177EC31E" w:rsidR="00144062" w:rsidRPr="00144062" w:rsidRDefault="00144062" w:rsidP="00144062">
      <w:pPr>
        <w:shd w:val="clear" w:color="auto" w:fill="FFFFFF"/>
        <w:spacing w:before="100" w:beforeAutospacing="1" w:after="100" w:afterAutospacing="1"/>
        <w:rPr>
          <w:rFonts w:ascii="Verdana" w:hAnsi="Verdana" w:cs="Arial"/>
          <w:color w:val="000000"/>
          <w:sz w:val="18"/>
          <w:szCs w:val="18"/>
          <w:lang w:eastAsia="en-GB"/>
        </w:rPr>
      </w:pPr>
      <w:r w:rsidRPr="00144062">
        <w:rPr>
          <w:rFonts w:ascii="Verdana" w:hAnsi="Verdana" w:cs="Arial"/>
          <w:color w:val="000000"/>
          <w:sz w:val="18"/>
          <w:szCs w:val="18"/>
          <w:lang w:eastAsia="en-GB"/>
        </w:rPr>
        <w:t>On Tuesday 16th of January around 23:12 in St. Michaels Close. Somebody stole a blue Volkswagen Passat, DL64***, from the road.</w:t>
      </w:r>
      <w:r w:rsidRPr="00144062">
        <w:rPr>
          <w:rFonts w:ascii="Verdana" w:hAnsi="Verdana" w:cs="Arial"/>
          <w:color w:val="000000"/>
          <w:sz w:val="18"/>
          <w:szCs w:val="18"/>
          <w:lang w:eastAsia="en-GB"/>
        </w:rPr>
        <w:br/>
        <w:t>Crime Report No. 46/8700/24 - Posted 19/01/2024</w:t>
      </w:r>
    </w:p>
    <w:p w14:paraId="196DA0A3" w14:textId="5941196D" w:rsidR="0014588E" w:rsidRDefault="0014588E" w:rsidP="00275D73">
      <w:pPr>
        <w:shd w:val="clear" w:color="auto" w:fill="FFFFFF"/>
        <w:spacing w:before="100" w:beforeAutospacing="1" w:after="100" w:afterAutospacing="1"/>
        <w:rPr>
          <w:rFonts w:ascii="Verdana" w:hAnsi="Verdana" w:cs="Arial"/>
          <w:color w:val="000000"/>
          <w:lang w:eastAsia="en-GB"/>
        </w:rPr>
      </w:pPr>
      <w:r>
        <w:rPr>
          <w:noProof/>
        </w:rPr>
        <mc:AlternateContent>
          <mc:Choice Requires="wps">
            <w:drawing>
              <wp:inline distT="0" distB="0" distL="0" distR="0" wp14:anchorId="3179573F" wp14:editId="1714CDE7">
                <wp:extent cx="5847080" cy="327660"/>
                <wp:effectExtent l="9525" t="9525" r="10795" b="5715"/>
                <wp:docPr id="12669078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4B2EC5B8" w14:textId="3488871D" w:rsidR="0014588E" w:rsidRDefault="0014588E" w:rsidP="0014588E">
                            <w:pPr>
                              <w:widowControl w:val="0"/>
                              <w:outlineLvl w:val="0"/>
                              <w:rPr>
                                <w:rFonts w:ascii="Verdana" w:hAnsi="Verdana"/>
                                <w:b/>
                                <w:snapToGrid w:val="0"/>
                              </w:rPr>
                            </w:pPr>
                            <w:r>
                              <w:rPr>
                                <w:rFonts w:ascii="Verdana" w:hAnsi="Verdana"/>
                                <w:b/>
                                <w:snapToGrid w:val="0"/>
                              </w:rPr>
                              <w:t>Item 8.</w:t>
                            </w:r>
                            <w:r w:rsidR="00DF562B">
                              <w:rPr>
                                <w:rFonts w:ascii="Verdana" w:hAnsi="Verdana"/>
                                <w:b/>
                                <w:snapToGrid w:val="0"/>
                              </w:rPr>
                              <w:t>3</w:t>
                            </w:r>
                            <w:r>
                              <w:rPr>
                                <w:rFonts w:ascii="Verdana" w:hAnsi="Verdana"/>
                                <w:b/>
                                <w:snapToGrid w:val="0"/>
                              </w:rPr>
                              <w:t xml:space="preserve"> Bank Balances</w:t>
                            </w:r>
                          </w:p>
                          <w:p w14:paraId="5C63F43E" w14:textId="77777777" w:rsidR="0014588E" w:rsidRDefault="0014588E" w:rsidP="0014588E">
                            <w:pPr>
                              <w:widowControl w:val="0"/>
                              <w:outlineLvl w:val="0"/>
                              <w:rPr>
                                <w:rFonts w:ascii="Verdana" w:hAnsi="Verdana"/>
                                <w:b/>
                                <w:snapToGrid w:val="0"/>
                              </w:rPr>
                            </w:pPr>
                          </w:p>
                          <w:p w14:paraId="019DC48C" w14:textId="77777777" w:rsidR="0014588E" w:rsidRDefault="0014588E" w:rsidP="0014588E">
                            <w:pPr>
                              <w:widowControl w:val="0"/>
                              <w:outlineLvl w:val="0"/>
                              <w:rPr>
                                <w:rFonts w:ascii="Verdana" w:hAnsi="Verdana"/>
                                <w:b/>
                                <w:snapToGrid w:val="0"/>
                              </w:rPr>
                            </w:pPr>
                          </w:p>
                          <w:p w14:paraId="1C89D00E" w14:textId="77777777" w:rsidR="0014588E" w:rsidRDefault="0014588E" w:rsidP="0014588E">
                            <w:pPr>
                              <w:widowControl w:val="0"/>
                              <w:outlineLvl w:val="0"/>
                              <w:rPr>
                                <w:rFonts w:ascii="Verdana" w:hAnsi="Verdana"/>
                                <w:snapToGrid w:val="0"/>
                              </w:rPr>
                            </w:pPr>
                          </w:p>
                          <w:p w14:paraId="6DFF6E78" w14:textId="77777777" w:rsidR="0014588E" w:rsidRDefault="0014588E" w:rsidP="0014588E">
                            <w:pPr>
                              <w:rPr>
                                <w:rFonts w:ascii="Verdana" w:hAnsi="Verdana"/>
                                <w:b/>
                              </w:rPr>
                            </w:pPr>
                          </w:p>
                          <w:p w14:paraId="7B3DDE93" w14:textId="77777777" w:rsidR="0014588E" w:rsidRDefault="0014588E" w:rsidP="0014588E">
                            <w:pPr>
                              <w:ind w:left="142"/>
                              <w:rPr>
                                <w:rFonts w:ascii="Verdana" w:hAnsi="Verdana"/>
                                <w:b/>
                              </w:rPr>
                            </w:pPr>
                          </w:p>
                          <w:p w14:paraId="0F90A212" w14:textId="77777777" w:rsidR="0014588E" w:rsidRDefault="0014588E" w:rsidP="0014588E">
                            <w:pPr>
                              <w:pStyle w:val="Default"/>
                              <w:widowControl w:val="0"/>
                              <w:jc w:val="both"/>
                              <w:rPr>
                                <w:rFonts w:ascii="Verdana" w:hAnsi="Verdana"/>
                                <w:snapToGrid w:val="0"/>
                                <w:sz w:val="20"/>
                                <w:szCs w:val="20"/>
                                <w:lang w:val="en-GB"/>
                              </w:rPr>
                            </w:pPr>
                          </w:p>
                          <w:p w14:paraId="3AA638F9" w14:textId="77777777" w:rsidR="0014588E" w:rsidRDefault="0014588E" w:rsidP="0014588E">
                            <w:pPr>
                              <w:pStyle w:val="Default"/>
                              <w:widowControl w:val="0"/>
                              <w:jc w:val="both"/>
                              <w:rPr>
                                <w:rFonts w:ascii="Verdana" w:hAnsi="Verdana"/>
                                <w:b/>
                                <w:snapToGrid w:val="0"/>
                                <w:color w:val="auto"/>
                                <w:sz w:val="20"/>
                                <w:szCs w:val="20"/>
                                <w:lang w:val="en-GB"/>
                              </w:rPr>
                            </w:pPr>
                          </w:p>
                          <w:p w14:paraId="15E47749" w14:textId="77777777" w:rsidR="0014588E" w:rsidRDefault="0014588E" w:rsidP="0014588E">
                            <w:pPr>
                              <w:widowControl w:val="0"/>
                              <w:jc w:val="both"/>
                              <w:rPr>
                                <w:rFonts w:ascii="Verdana" w:hAnsi="Verdana"/>
                                <w:i/>
                              </w:rPr>
                            </w:pPr>
                            <w:r>
                              <w:rPr>
                                <w:rFonts w:ascii="Verdana" w:hAnsi="Verdana"/>
                                <w:b/>
                                <w:snapToGrid w:val="0"/>
                              </w:rPr>
                              <w:tab/>
                              <w:t xml:space="preserve"> </w:t>
                            </w:r>
                          </w:p>
                          <w:p w14:paraId="78C0E24A" w14:textId="77777777" w:rsidR="0014588E" w:rsidRDefault="0014588E" w:rsidP="0014588E">
                            <w:pPr>
                              <w:rPr>
                                <w:color w:val="FF0000"/>
                              </w:rPr>
                            </w:pPr>
                          </w:p>
                        </w:txbxContent>
                      </wps:txbx>
                      <wps:bodyPr rot="0" vert="horz" wrap="square" lIns="91440" tIns="45720" rIns="91440" bIns="45720" anchor="t" anchorCtr="0" upright="1">
                        <a:noAutofit/>
                      </wps:bodyPr>
                    </wps:wsp>
                  </a:graphicData>
                </a:graphic>
              </wp:inline>
            </w:drawing>
          </mc:Choice>
          <mc:Fallback>
            <w:pict>
              <v:shape w14:anchorId="3179573F" id="Text Box 7" o:spid="_x0000_s1029"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" fillcolor="#eaeaea">
                <v:textbox>
                  <w:txbxContent>
                    <w:p w14:paraId="4B2EC5B8" w14:textId="3488871D" w:rsidR="0014588E" w:rsidRDefault="0014588E" w:rsidP="0014588E">
                      <w:pPr>
                        <w:widowControl w:val="0"/>
                        <w:outlineLvl w:val="0"/>
                        <w:rPr>
                          <w:rFonts w:ascii="Verdana" w:hAnsi="Verdana"/>
                          <w:b/>
                          <w:snapToGrid w:val="0"/>
                        </w:rPr>
                      </w:pPr>
                      <w:r>
                        <w:rPr>
                          <w:rFonts w:ascii="Verdana" w:hAnsi="Verdana"/>
                          <w:b/>
                          <w:snapToGrid w:val="0"/>
                        </w:rPr>
                        <w:t>Item 8.</w:t>
                      </w:r>
                      <w:r w:rsidR="00DF562B">
                        <w:rPr>
                          <w:rFonts w:ascii="Verdana" w:hAnsi="Verdana"/>
                          <w:b/>
                          <w:snapToGrid w:val="0"/>
                        </w:rPr>
                        <w:t>3</w:t>
                      </w:r>
                      <w:r>
                        <w:rPr>
                          <w:rFonts w:ascii="Verdana" w:hAnsi="Verdana"/>
                          <w:b/>
                          <w:snapToGrid w:val="0"/>
                        </w:rPr>
                        <w:t xml:space="preserve"> Bank Balances</w:t>
                      </w:r>
                    </w:p>
                    <w:p w14:paraId="5C63F43E" w14:textId="77777777" w:rsidR="0014588E" w:rsidRDefault="0014588E" w:rsidP="0014588E">
                      <w:pPr>
                        <w:widowControl w:val="0"/>
                        <w:outlineLvl w:val="0"/>
                        <w:rPr>
                          <w:rFonts w:ascii="Verdana" w:hAnsi="Verdana"/>
                          <w:b/>
                          <w:snapToGrid w:val="0"/>
                        </w:rPr>
                      </w:pPr>
                    </w:p>
                    <w:p w14:paraId="019DC48C" w14:textId="77777777" w:rsidR="0014588E" w:rsidRDefault="0014588E" w:rsidP="0014588E">
                      <w:pPr>
                        <w:widowControl w:val="0"/>
                        <w:outlineLvl w:val="0"/>
                        <w:rPr>
                          <w:rFonts w:ascii="Verdana" w:hAnsi="Verdana"/>
                          <w:b/>
                          <w:snapToGrid w:val="0"/>
                        </w:rPr>
                      </w:pPr>
                    </w:p>
                    <w:p w14:paraId="1C89D00E" w14:textId="77777777" w:rsidR="0014588E" w:rsidRDefault="0014588E" w:rsidP="0014588E">
                      <w:pPr>
                        <w:widowControl w:val="0"/>
                        <w:outlineLvl w:val="0"/>
                        <w:rPr>
                          <w:rFonts w:ascii="Verdana" w:hAnsi="Verdana"/>
                          <w:snapToGrid w:val="0"/>
                        </w:rPr>
                      </w:pPr>
                    </w:p>
                    <w:p w14:paraId="6DFF6E78" w14:textId="77777777" w:rsidR="0014588E" w:rsidRDefault="0014588E" w:rsidP="0014588E">
                      <w:pPr>
                        <w:rPr>
                          <w:rFonts w:ascii="Verdana" w:hAnsi="Verdana"/>
                          <w:b/>
                        </w:rPr>
                      </w:pPr>
                    </w:p>
                    <w:p w14:paraId="7B3DDE93" w14:textId="77777777" w:rsidR="0014588E" w:rsidRDefault="0014588E" w:rsidP="0014588E">
                      <w:pPr>
                        <w:ind w:left="142"/>
                        <w:rPr>
                          <w:rFonts w:ascii="Verdana" w:hAnsi="Verdana"/>
                          <w:b/>
                        </w:rPr>
                      </w:pPr>
                    </w:p>
                    <w:p w14:paraId="0F90A212" w14:textId="77777777" w:rsidR="0014588E" w:rsidRDefault="0014588E" w:rsidP="0014588E">
                      <w:pPr>
                        <w:pStyle w:val="Default"/>
                        <w:widowControl w:val="0"/>
                        <w:jc w:val="both"/>
                        <w:rPr>
                          <w:rFonts w:ascii="Verdana" w:hAnsi="Verdana"/>
                          <w:snapToGrid w:val="0"/>
                          <w:sz w:val="20"/>
                          <w:szCs w:val="20"/>
                          <w:lang w:val="en-GB"/>
                        </w:rPr>
                      </w:pPr>
                    </w:p>
                    <w:p w14:paraId="3AA638F9" w14:textId="77777777" w:rsidR="0014588E" w:rsidRDefault="0014588E" w:rsidP="0014588E">
                      <w:pPr>
                        <w:pStyle w:val="Default"/>
                        <w:widowControl w:val="0"/>
                        <w:jc w:val="both"/>
                        <w:rPr>
                          <w:rFonts w:ascii="Verdana" w:hAnsi="Verdana"/>
                          <w:b/>
                          <w:snapToGrid w:val="0"/>
                          <w:color w:val="auto"/>
                          <w:sz w:val="20"/>
                          <w:szCs w:val="20"/>
                          <w:lang w:val="en-GB"/>
                        </w:rPr>
                      </w:pPr>
                    </w:p>
                    <w:p w14:paraId="15E47749" w14:textId="77777777" w:rsidR="0014588E" w:rsidRDefault="0014588E" w:rsidP="0014588E">
                      <w:pPr>
                        <w:widowControl w:val="0"/>
                        <w:jc w:val="both"/>
                        <w:rPr>
                          <w:rFonts w:ascii="Verdana" w:hAnsi="Verdana"/>
                          <w:i/>
                        </w:rPr>
                      </w:pPr>
                      <w:r>
                        <w:rPr>
                          <w:rFonts w:ascii="Verdana" w:hAnsi="Verdana"/>
                          <w:b/>
                          <w:snapToGrid w:val="0"/>
                        </w:rPr>
                        <w:tab/>
                        <w:t xml:space="preserve"> </w:t>
                      </w:r>
                    </w:p>
                    <w:p w14:paraId="78C0E24A" w14:textId="77777777" w:rsidR="0014588E" w:rsidRDefault="0014588E" w:rsidP="0014588E">
                      <w:pPr>
                        <w:rPr>
                          <w:color w:val="FF0000"/>
                        </w:rPr>
                      </w:pPr>
                    </w:p>
                  </w:txbxContent>
                </v:textbox>
                <w10:anchorlock/>
              </v:shape>
            </w:pict>
          </mc:Fallback>
        </mc:AlternateContent>
      </w:r>
    </w:p>
    <w:tbl>
      <w:tblPr>
        <w:tblStyle w:val="TableGrid"/>
        <w:tblW w:w="0" w:type="auto"/>
        <w:tblInd w:w="0" w:type="dxa"/>
        <w:tblLook w:val="04A0" w:firstRow="1" w:lastRow="0" w:firstColumn="1" w:lastColumn="0" w:noHBand="0" w:noVBand="1"/>
      </w:tblPr>
      <w:tblGrid>
        <w:gridCol w:w="3228"/>
        <w:gridCol w:w="2296"/>
        <w:gridCol w:w="4162"/>
      </w:tblGrid>
      <w:tr w:rsidR="0014588E" w14:paraId="5CFC630A" w14:textId="77777777" w:rsidTr="005B08B1">
        <w:tc>
          <w:tcPr>
            <w:tcW w:w="3228" w:type="dxa"/>
          </w:tcPr>
          <w:p w14:paraId="5FA3BCD7" w14:textId="77777777" w:rsidR="0014588E" w:rsidRPr="00683D53" w:rsidRDefault="0014588E" w:rsidP="005B08B1">
            <w:pPr>
              <w:rPr>
                <w:rFonts w:ascii="Verdana" w:hAnsi="Verdana"/>
                <w:b/>
                <w:bCs/>
              </w:rPr>
            </w:pPr>
            <w:r w:rsidRPr="00683D53">
              <w:rPr>
                <w:rFonts w:ascii="Verdana" w:hAnsi="Verdana"/>
                <w:b/>
                <w:bCs/>
              </w:rPr>
              <w:t xml:space="preserve">Bank Account </w:t>
            </w:r>
          </w:p>
        </w:tc>
        <w:tc>
          <w:tcPr>
            <w:tcW w:w="2296" w:type="dxa"/>
          </w:tcPr>
          <w:p w14:paraId="27907C24" w14:textId="77777777" w:rsidR="0014588E" w:rsidRPr="00683D53" w:rsidRDefault="0014588E" w:rsidP="005B08B1">
            <w:pPr>
              <w:rPr>
                <w:rFonts w:ascii="Verdana" w:hAnsi="Verdana"/>
                <w:b/>
                <w:bCs/>
              </w:rPr>
            </w:pPr>
            <w:r w:rsidRPr="00683D53">
              <w:rPr>
                <w:rFonts w:ascii="Verdana" w:hAnsi="Verdana"/>
                <w:b/>
                <w:bCs/>
              </w:rPr>
              <w:t xml:space="preserve">Total at </w:t>
            </w:r>
            <w:r>
              <w:rPr>
                <w:rFonts w:ascii="Verdana" w:hAnsi="Verdana"/>
                <w:b/>
                <w:bCs/>
              </w:rPr>
              <w:t>13</w:t>
            </w:r>
            <w:r w:rsidRPr="00683D53">
              <w:rPr>
                <w:rFonts w:ascii="Verdana" w:hAnsi="Verdana"/>
                <w:b/>
                <w:bCs/>
              </w:rPr>
              <w:t>/</w:t>
            </w:r>
            <w:r>
              <w:rPr>
                <w:rFonts w:ascii="Verdana" w:hAnsi="Verdana"/>
                <w:b/>
                <w:bCs/>
              </w:rPr>
              <w:t>11</w:t>
            </w:r>
            <w:r w:rsidRPr="00683D53">
              <w:rPr>
                <w:rFonts w:ascii="Verdana" w:hAnsi="Verdana"/>
                <w:b/>
                <w:bCs/>
              </w:rPr>
              <w:t>/23</w:t>
            </w:r>
          </w:p>
          <w:p w14:paraId="6CF74A77" w14:textId="77777777" w:rsidR="0014588E" w:rsidRPr="00683D53" w:rsidRDefault="0014588E" w:rsidP="005B08B1">
            <w:pPr>
              <w:rPr>
                <w:rFonts w:ascii="Verdana" w:hAnsi="Verdana"/>
                <w:b/>
                <w:bCs/>
              </w:rPr>
            </w:pPr>
          </w:p>
        </w:tc>
        <w:tc>
          <w:tcPr>
            <w:tcW w:w="4162" w:type="dxa"/>
          </w:tcPr>
          <w:p w14:paraId="65F0ABD1" w14:textId="77777777" w:rsidR="0014588E" w:rsidRPr="00683D53" w:rsidRDefault="0014588E" w:rsidP="005B08B1">
            <w:pPr>
              <w:rPr>
                <w:rFonts w:ascii="Verdana" w:hAnsi="Verdana"/>
                <w:b/>
                <w:bCs/>
              </w:rPr>
            </w:pPr>
            <w:r>
              <w:rPr>
                <w:rFonts w:ascii="Verdana" w:hAnsi="Verdana"/>
                <w:b/>
                <w:bCs/>
              </w:rPr>
              <w:t>Notes</w:t>
            </w:r>
          </w:p>
        </w:tc>
      </w:tr>
      <w:tr w:rsidR="0014588E" w14:paraId="0A72C846" w14:textId="77777777" w:rsidTr="005B08B1">
        <w:tc>
          <w:tcPr>
            <w:tcW w:w="3228" w:type="dxa"/>
          </w:tcPr>
          <w:p w14:paraId="597068F9" w14:textId="77777777" w:rsidR="0014588E" w:rsidRPr="00683D53" w:rsidRDefault="0014588E" w:rsidP="005B08B1">
            <w:pPr>
              <w:rPr>
                <w:rFonts w:ascii="Verdana" w:hAnsi="Verdana"/>
              </w:rPr>
            </w:pPr>
            <w:r>
              <w:rPr>
                <w:rFonts w:ascii="Verdana" w:hAnsi="Verdana"/>
              </w:rPr>
              <w:t>PC Unity Trust</w:t>
            </w:r>
          </w:p>
        </w:tc>
        <w:tc>
          <w:tcPr>
            <w:tcW w:w="2296" w:type="dxa"/>
          </w:tcPr>
          <w:p w14:paraId="4877F957" w14:textId="388D0ED6" w:rsidR="0014588E" w:rsidRPr="00683D53" w:rsidRDefault="003705F1" w:rsidP="0067214A">
            <w:pPr>
              <w:jc w:val="right"/>
              <w:rPr>
                <w:rFonts w:ascii="Verdana" w:hAnsi="Verdana"/>
              </w:rPr>
            </w:pPr>
            <w:r>
              <w:rPr>
                <w:rFonts w:ascii="Verdana" w:hAnsi="Verdana"/>
              </w:rPr>
              <w:t>130,880.32</w:t>
            </w:r>
          </w:p>
        </w:tc>
        <w:tc>
          <w:tcPr>
            <w:tcW w:w="4162" w:type="dxa"/>
          </w:tcPr>
          <w:p w14:paraId="3DA55320" w14:textId="6A761888" w:rsidR="0014588E" w:rsidRDefault="0014588E" w:rsidP="005B08B1">
            <w:pPr>
              <w:rPr>
                <w:rFonts w:ascii="Verdana" w:hAnsi="Verdana"/>
              </w:rPr>
            </w:pPr>
          </w:p>
        </w:tc>
      </w:tr>
      <w:tr w:rsidR="0014588E" w14:paraId="5784E00E" w14:textId="77777777" w:rsidTr="005B08B1">
        <w:tc>
          <w:tcPr>
            <w:tcW w:w="3228" w:type="dxa"/>
          </w:tcPr>
          <w:p w14:paraId="7079CA24" w14:textId="77777777" w:rsidR="0014588E" w:rsidRPr="00683D53" w:rsidRDefault="0014588E" w:rsidP="005B08B1">
            <w:pPr>
              <w:rPr>
                <w:rFonts w:ascii="Verdana" w:hAnsi="Verdana"/>
              </w:rPr>
            </w:pPr>
            <w:r>
              <w:rPr>
                <w:rFonts w:ascii="Verdana" w:hAnsi="Verdana"/>
              </w:rPr>
              <w:t>Hall Unity Trust</w:t>
            </w:r>
          </w:p>
        </w:tc>
        <w:tc>
          <w:tcPr>
            <w:tcW w:w="2296" w:type="dxa"/>
          </w:tcPr>
          <w:p w14:paraId="0B4CC76F" w14:textId="3ECF3EBB" w:rsidR="0014588E" w:rsidRPr="00683D53" w:rsidRDefault="0067214A" w:rsidP="0067214A">
            <w:pPr>
              <w:jc w:val="right"/>
              <w:rPr>
                <w:rFonts w:ascii="Verdana" w:hAnsi="Verdana"/>
              </w:rPr>
            </w:pPr>
            <w:r>
              <w:rPr>
                <w:rFonts w:ascii="Verdana" w:hAnsi="Verdana"/>
              </w:rPr>
              <w:t>5</w:t>
            </w:r>
            <w:r w:rsidR="003705F1">
              <w:rPr>
                <w:rFonts w:ascii="Verdana" w:hAnsi="Verdana"/>
              </w:rPr>
              <w:t>8,924.07</w:t>
            </w:r>
          </w:p>
        </w:tc>
        <w:tc>
          <w:tcPr>
            <w:tcW w:w="4162" w:type="dxa"/>
          </w:tcPr>
          <w:p w14:paraId="1B8BA6A6" w14:textId="77777777" w:rsidR="0014588E" w:rsidRDefault="0014588E" w:rsidP="005B08B1">
            <w:pPr>
              <w:rPr>
                <w:rFonts w:ascii="Verdana" w:hAnsi="Verdana"/>
              </w:rPr>
            </w:pPr>
          </w:p>
        </w:tc>
      </w:tr>
      <w:tr w:rsidR="0014588E" w14:paraId="4F34C17E" w14:textId="77777777" w:rsidTr="005B08B1">
        <w:tc>
          <w:tcPr>
            <w:tcW w:w="3228" w:type="dxa"/>
          </w:tcPr>
          <w:p w14:paraId="1F946A4E" w14:textId="77777777" w:rsidR="0014588E" w:rsidRPr="00683D53" w:rsidRDefault="0014588E" w:rsidP="005B08B1">
            <w:pPr>
              <w:rPr>
                <w:rFonts w:ascii="Verdana" w:hAnsi="Verdana"/>
              </w:rPr>
            </w:pPr>
            <w:r>
              <w:rPr>
                <w:rFonts w:ascii="Verdana" w:hAnsi="Verdana"/>
              </w:rPr>
              <w:t>Barclays Bank Account</w:t>
            </w:r>
          </w:p>
        </w:tc>
        <w:tc>
          <w:tcPr>
            <w:tcW w:w="2296" w:type="dxa"/>
          </w:tcPr>
          <w:p w14:paraId="1BBEF76C" w14:textId="77777777" w:rsidR="0014588E" w:rsidRPr="00683D53" w:rsidRDefault="0014588E" w:rsidP="0067214A">
            <w:pPr>
              <w:jc w:val="right"/>
              <w:rPr>
                <w:rFonts w:ascii="Verdana" w:hAnsi="Verdana"/>
              </w:rPr>
            </w:pPr>
            <w:r>
              <w:rPr>
                <w:rFonts w:ascii="Verdana" w:hAnsi="Verdana"/>
              </w:rPr>
              <w:t>719,594.45</w:t>
            </w:r>
          </w:p>
        </w:tc>
        <w:tc>
          <w:tcPr>
            <w:tcW w:w="4162" w:type="dxa"/>
          </w:tcPr>
          <w:p w14:paraId="0826AFD9" w14:textId="77777777" w:rsidR="0014588E" w:rsidRDefault="0014588E" w:rsidP="005B08B1">
            <w:pPr>
              <w:rPr>
                <w:rFonts w:ascii="Verdana" w:hAnsi="Verdana"/>
              </w:rPr>
            </w:pPr>
          </w:p>
        </w:tc>
      </w:tr>
      <w:tr w:rsidR="0014588E" w14:paraId="1D4CDDDC" w14:textId="77777777" w:rsidTr="005B08B1">
        <w:tc>
          <w:tcPr>
            <w:tcW w:w="3228" w:type="dxa"/>
          </w:tcPr>
          <w:p w14:paraId="35EFD850" w14:textId="77777777" w:rsidR="0014588E" w:rsidRPr="00683D53" w:rsidRDefault="0014588E" w:rsidP="005B08B1">
            <w:pPr>
              <w:rPr>
                <w:rFonts w:ascii="Verdana" w:hAnsi="Verdana"/>
              </w:rPr>
            </w:pPr>
            <w:r>
              <w:rPr>
                <w:rFonts w:ascii="Verdana" w:hAnsi="Verdana"/>
              </w:rPr>
              <w:t>Nationwide Beechen Hall</w:t>
            </w:r>
          </w:p>
        </w:tc>
        <w:tc>
          <w:tcPr>
            <w:tcW w:w="2296" w:type="dxa"/>
          </w:tcPr>
          <w:p w14:paraId="4D4A5139" w14:textId="77777777" w:rsidR="0014588E" w:rsidRPr="00683D53" w:rsidRDefault="0014588E" w:rsidP="0067214A">
            <w:pPr>
              <w:jc w:val="right"/>
              <w:rPr>
                <w:rFonts w:ascii="Verdana" w:hAnsi="Verdana"/>
              </w:rPr>
            </w:pPr>
            <w:r>
              <w:rPr>
                <w:rFonts w:ascii="Verdana" w:hAnsi="Verdana"/>
              </w:rPr>
              <w:t>78,887</w:t>
            </w:r>
          </w:p>
        </w:tc>
        <w:tc>
          <w:tcPr>
            <w:tcW w:w="4162" w:type="dxa"/>
          </w:tcPr>
          <w:p w14:paraId="371AE195" w14:textId="77777777" w:rsidR="0014588E" w:rsidRDefault="0014588E" w:rsidP="005B08B1">
            <w:pPr>
              <w:rPr>
                <w:rFonts w:ascii="Verdana" w:hAnsi="Verdana"/>
              </w:rPr>
            </w:pPr>
          </w:p>
        </w:tc>
      </w:tr>
      <w:tr w:rsidR="0014588E" w14:paraId="11B6B198" w14:textId="77777777" w:rsidTr="005B08B1">
        <w:tc>
          <w:tcPr>
            <w:tcW w:w="3228" w:type="dxa"/>
          </w:tcPr>
          <w:p w14:paraId="28E7F466" w14:textId="77777777" w:rsidR="0014588E" w:rsidRPr="00683D53" w:rsidRDefault="0014588E" w:rsidP="005B08B1">
            <w:pPr>
              <w:rPr>
                <w:rFonts w:ascii="Verdana" w:hAnsi="Verdana"/>
              </w:rPr>
            </w:pPr>
            <w:r>
              <w:rPr>
                <w:rFonts w:ascii="Verdana" w:hAnsi="Verdana"/>
              </w:rPr>
              <w:t>Nationwide Parish Council</w:t>
            </w:r>
          </w:p>
        </w:tc>
        <w:tc>
          <w:tcPr>
            <w:tcW w:w="2296" w:type="dxa"/>
          </w:tcPr>
          <w:p w14:paraId="6597BEB9" w14:textId="77777777" w:rsidR="0014588E" w:rsidRPr="00683D53" w:rsidRDefault="0014588E" w:rsidP="0067214A">
            <w:pPr>
              <w:jc w:val="right"/>
              <w:rPr>
                <w:rFonts w:ascii="Verdana" w:hAnsi="Verdana"/>
              </w:rPr>
            </w:pPr>
            <w:r>
              <w:rPr>
                <w:rFonts w:ascii="Verdana" w:hAnsi="Verdana"/>
              </w:rPr>
              <w:t>122,316</w:t>
            </w:r>
          </w:p>
        </w:tc>
        <w:tc>
          <w:tcPr>
            <w:tcW w:w="4162" w:type="dxa"/>
          </w:tcPr>
          <w:p w14:paraId="097CBEF7" w14:textId="77777777" w:rsidR="0014588E" w:rsidRDefault="0014588E" w:rsidP="005B08B1">
            <w:pPr>
              <w:rPr>
                <w:rFonts w:ascii="Verdana" w:hAnsi="Verdana"/>
              </w:rPr>
            </w:pPr>
          </w:p>
        </w:tc>
      </w:tr>
      <w:tr w:rsidR="0014588E" w14:paraId="5262B3C6" w14:textId="77777777" w:rsidTr="005B08B1">
        <w:tc>
          <w:tcPr>
            <w:tcW w:w="3228" w:type="dxa"/>
          </w:tcPr>
          <w:p w14:paraId="28C7DFF9" w14:textId="77777777" w:rsidR="0014588E" w:rsidRPr="00683D53" w:rsidRDefault="0014588E" w:rsidP="005B08B1">
            <w:pPr>
              <w:rPr>
                <w:rFonts w:ascii="Verdana" w:hAnsi="Verdana"/>
              </w:rPr>
            </w:pPr>
            <w:r>
              <w:rPr>
                <w:rFonts w:ascii="Verdana" w:hAnsi="Verdana"/>
              </w:rPr>
              <w:t>Coop General Account</w:t>
            </w:r>
          </w:p>
        </w:tc>
        <w:tc>
          <w:tcPr>
            <w:tcW w:w="2296" w:type="dxa"/>
          </w:tcPr>
          <w:p w14:paraId="16E81F70" w14:textId="77777777" w:rsidR="0014588E" w:rsidRPr="00683D53" w:rsidRDefault="0014588E" w:rsidP="0067214A">
            <w:pPr>
              <w:jc w:val="right"/>
              <w:rPr>
                <w:rFonts w:ascii="Verdana" w:hAnsi="Verdana"/>
              </w:rPr>
            </w:pPr>
            <w:r>
              <w:rPr>
                <w:rFonts w:ascii="Verdana" w:hAnsi="Verdana"/>
              </w:rPr>
              <w:t>30,582</w:t>
            </w:r>
          </w:p>
        </w:tc>
        <w:tc>
          <w:tcPr>
            <w:tcW w:w="4162" w:type="dxa"/>
          </w:tcPr>
          <w:p w14:paraId="620AC634" w14:textId="77777777" w:rsidR="0014588E" w:rsidRDefault="0014588E" w:rsidP="005B08B1">
            <w:pPr>
              <w:rPr>
                <w:rFonts w:ascii="Verdana" w:hAnsi="Verdana"/>
              </w:rPr>
            </w:pPr>
          </w:p>
        </w:tc>
      </w:tr>
      <w:tr w:rsidR="0014588E" w14:paraId="33CA5818" w14:textId="77777777" w:rsidTr="005B08B1">
        <w:tc>
          <w:tcPr>
            <w:tcW w:w="3228" w:type="dxa"/>
          </w:tcPr>
          <w:p w14:paraId="2F978893" w14:textId="77777777" w:rsidR="0014588E" w:rsidRDefault="0014588E" w:rsidP="005B08B1">
            <w:pPr>
              <w:jc w:val="right"/>
              <w:rPr>
                <w:rFonts w:ascii="Verdana" w:hAnsi="Verdana"/>
              </w:rPr>
            </w:pPr>
            <w:r>
              <w:rPr>
                <w:rFonts w:ascii="Verdana" w:hAnsi="Verdana"/>
              </w:rPr>
              <w:t>Total</w:t>
            </w:r>
          </w:p>
        </w:tc>
        <w:tc>
          <w:tcPr>
            <w:tcW w:w="2296" w:type="dxa"/>
          </w:tcPr>
          <w:p w14:paraId="635F3A7B" w14:textId="70446B31" w:rsidR="0014588E" w:rsidRDefault="003705F1" w:rsidP="0067214A">
            <w:pPr>
              <w:jc w:val="right"/>
              <w:rPr>
                <w:rFonts w:ascii="Verdana" w:hAnsi="Verdana"/>
              </w:rPr>
            </w:pPr>
            <w:r>
              <w:rPr>
                <w:rFonts w:ascii="Verdana" w:hAnsi="Verdana"/>
              </w:rPr>
              <w:t>1,141,183.84</w:t>
            </w:r>
          </w:p>
        </w:tc>
        <w:tc>
          <w:tcPr>
            <w:tcW w:w="4162" w:type="dxa"/>
          </w:tcPr>
          <w:p w14:paraId="57535AAC" w14:textId="77777777" w:rsidR="0014588E" w:rsidRDefault="0014588E" w:rsidP="005B08B1">
            <w:pPr>
              <w:rPr>
                <w:rFonts w:ascii="Verdana" w:hAnsi="Verdana"/>
              </w:rPr>
            </w:pPr>
          </w:p>
        </w:tc>
      </w:tr>
      <w:tr w:rsidR="0014588E" w14:paraId="09E7709E" w14:textId="77777777" w:rsidTr="005B08B1">
        <w:tc>
          <w:tcPr>
            <w:tcW w:w="3228" w:type="dxa"/>
          </w:tcPr>
          <w:p w14:paraId="74A261DD" w14:textId="05AD3B9E" w:rsidR="0014588E" w:rsidRDefault="0014588E" w:rsidP="005B08B1">
            <w:pPr>
              <w:jc w:val="right"/>
              <w:rPr>
                <w:rFonts w:ascii="Verdana" w:hAnsi="Verdana"/>
              </w:rPr>
            </w:pPr>
            <w:r>
              <w:rPr>
                <w:rFonts w:ascii="Verdana" w:hAnsi="Verdana"/>
              </w:rPr>
              <w:t>Total Walderslade Woodlands EMR</w:t>
            </w:r>
          </w:p>
        </w:tc>
        <w:tc>
          <w:tcPr>
            <w:tcW w:w="2296" w:type="dxa"/>
          </w:tcPr>
          <w:p w14:paraId="149150A0" w14:textId="2A3C73E0" w:rsidR="0014588E" w:rsidRDefault="006D28E0" w:rsidP="0014588E">
            <w:pPr>
              <w:jc w:val="right"/>
              <w:rPr>
                <w:rFonts w:ascii="Verdana" w:hAnsi="Verdana"/>
              </w:rPr>
            </w:pPr>
            <w:r>
              <w:rPr>
                <w:rFonts w:ascii="Verdana" w:hAnsi="Verdana"/>
              </w:rPr>
              <w:t>659,3</w:t>
            </w:r>
            <w:r w:rsidR="003705F1">
              <w:rPr>
                <w:rFonts w:ascii="Verdana" w:hAnsi="Verdana"/>
              </w:rPr>
              <w:t>45</w:t>
            </w:r>
          </w:p>
        </w:tc>
        <w:tc>
          <w:tcPr>
            <w:tcW w:w="4162" w:type="dxa"/>
          </w:tcPr>
          <w:p w14:paraId="25CECEFC" w14:textId="77777777" w:rsidR="0014588E" w:rsidRDefault="0014588E" w:rsidP="005B08B1">
            <w:pPr>
              <w:rPr>
                <w:rFonts w:ascii="Verdana" w:hAnsi="Verdana"/>
              </w:rPr>
            </w:pPr>
          </w:p>
        </w:tc>
      </w:tr>
      <w:tr w:rsidR="0014588E" w14:paraId="465736DE" w14:textId="77777777" w:rsidTr="005B08B1">
        <w:tc>
          <w:tcPr>
            <w:tcW w:w="3228" w:type="dxa"/>
          </w:tcPr>
          <w:p w14:paraId="0ED8136D" w14:textId="43788635" w:rsidR="0014588E" w:rsidRDefault="0014588E" w:rsidP="005B08B1">
            <w:pPr>
              <w:jc w:val="right"/>
              <w:rPr>
                <w:rFonts w:ascii="Verdana" w:hAnsi="Verdana"/>
              </w:rPr>
            </w:pPr>
            <w:r>
              <w:rPr>
                <w:rFonts w:ascii="Verdana" w:hAnsi="Verdana"/>
              </w:rPr>
              <w:t>Total of all other EMR’s</w:t>
            </w:r>
          </w:p>
        </w:tc>
        <w:tc>
          <w:tcPr>
            <w:tcW w:w="2296" w:type="dxa"/>
          </w:tcPr>
          <w:p w14:paraId="126DEEA7" w14:textId="3EE71F09" w:rsidR="0014588E" w:rsidRDefault="006D28E0" w:rsidP="0014588E">
            <w:pPr>
              <w:jc w:val="right"/>
              <w:rPr>
                <w:rFonts w:ascii="Verdana" w:hAnsi="Verdana"/>
              </w:rPr>
            </w:pPr>
            <w:r>
              <w:rPr>
                <w:rFonts w:ascii="Verdana" w:hAnsi="Verdana"/>
              </w:rPr>
              <w:t>254,4</w:t>
            </w:r>
            <w:r w:rsidR="003705F1">
              <w:rPr>
                <w:rFonts w:ascii="Verdana" w:hAnsi="Verdana"/>
              </w:rPr>
              <w:t>12</w:t>
            </w:r>
          </w:p>
        </w:tc>
        <w:tc>
          <w:tcPr>
            <w:tcW w:w="4162" w:type="dxa"/>
          </w:tcPr>
          <w:p w14:paraId="1E693D09" w14:textId="77777777" w:rsidR="0014588E" w:rsidRDefault="0014588E" w:rsidP="005B08B1">
            <w:pPr>
              <w:rPr>
                <w:rFonts w:ascii="Verdana" w:hAnsi="Verdana"/>
              </w:rPr>
            </w:pPr>
          </w:p>
        </w:tc>
      </w:tr>
      <w:tr w:rsidR="0014588E" w14:paraId="5A90AD9F" w14:textId="77777777" w:rsidTr="005B08B1">
        <w:tc>
          <w:tcPr>
            <w:tcW w:w="3228" w:type="dxa"/>
          </w:tcPr>
          <w:p w14:paraId="4C7A3937" w14:textId="789CF3FA" w:rsidR="0014588E" w:rsidRDefault="0014588E" w:rsidP="005B08B1">
            <w:pPr>
              <w:jc w:val="right"/>
              <w:rPr>
                <w:rFonts w:ascii="Verdana" w:hAnsi="Verdana"/>
              </w:rPr>
            </w:pPr>
            <w:r>
              <w:rPr>
                <w:rFonts w:ascii="Verdana" w:hAnsi="Verdana"/>
              </w:rPr>
              <w:t xml:space="preserve">Total minus EMR’s </w:t>
            </w:r>
          </w:p>
        </w:tc>
        <w:tc>
          <w:tcPr>
            <w:tcW w:w="2296" w:type="dxa"/>
          </w:tcPr>
          <w:p w14:paraId="07F1BDD6" w14:textId="09E10703" w:rsidR="0014588E" w:rsidRDefault="0067214A" w:rsidP="0014588E">
            <w:pPr>
              <w:jc w:val="right"/>
              <w:rPr>
                <w:rFonts w:ascii="Verdana" w:hAnsi="Verdana"/>
              </w:rPr>
            </w:pPr>
            <w:r>
              <w:rPr>
                <w:rFonts w:ascii="Verdana" w:hAnsi="Verdana"/>
              </w:rPr>
              <w:t>2</w:t>
            </w:r>
            <w:r w:rsidR="003705F1">
              <w:rPr>
                <w:rFonts w:ascii="Verdana" w:hAnsi="Verdana"/>
              </w:rPr>
              <w:t>27,426.84</w:t>
            </w:r>
          </w:p>
        </w:tc>
        <w:tc>
          <w:tcPr>
            <w:tcW w:w="4162" w:type="dxa"/>
          </w:tcPr>
          <w:p w14:paraId="600C7FD3" w14:textId="77777777" w:rsidR="0014588E" w:rsidRDefault="0014588E" w:rsidP="005B08B1">
            <w:pPr>
              <w:rPr>
                <w:rFonts w:ascii="Verdana" w:hAnsi="Verdana"/>
              </w:rPr>
            </w:pPr>
          </w:p>
        </w:tc>
      </w:tr>
    </w:tbl>
    <w:p w14:paraId="64D71A77" w14:textId="59AE5C3B" w:rsidR="00FF30E6" w:rsidRDefault="00144062" w:rsidP="00275D73">
      <w:pPr>
        <w:shd w:val="clear" w:color="auto" w:fill="FFFFFF"/>
        <w:spacing w:before="100" w:beforeAutospacing="1" w:after="100" w:afterAutospacing="1"/>
        <w:rPr>
          <w:rFonts w:ascii="Verdana" w:hAnsi="Verdana" w:cs="Arial"/>
          <w:color w:val="000000"/>
          <w:lang w:eastAsia="en-GB"/>
        </w:rPr>
      </w:pPr>
      <w:r>
        <w:rPr>
          <w:noProof/>
        </w:rPr>
        <mc:AlternateContent>
          <mc:Choice Requires="wps">
            <w:drawing>
              <wp:inline distT="0" distB="0" distL="0" distR="0" wp14:anchorId="11153567" wp14:editId="75AE6E75">
                <wp:extent cx="5847080" cy="327660"/>
                <wp:effectExtent l="9525" t="9525" r="10795" b="5715"/>
                <wp:docPr id="9977839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569CB34A" w14:textId="7333AE6D" w:rsidR="00144062" w:rsidRPr="00144062" w:rsidRDefault="00144062" w:rsidP="00144062">
                            <w:pPr>
                              <w:widowControl w:val="0"/>
                              <w:outlineLvl w:val="0"/>
                              <w:rPr>
                                <w:rFonts w:ascii="Verdana" w:hAnsi="Verdana"/>
                                <w:b/>
                                <w:snapToGrid w:val="0"/>
                              </w:rPr>
                            </w:pPr>
                            <w:r>
                              <w:rPr>
                                <w:rFonts w:ascii="Verdana" w:hAnsi="Verdana"/>
                                <w:b/>
                                <w:snapToGrid w:val="0"/>
                              </w:rPr>
                              <w:t>Item 9.1</w:t>
                            </w:r>
                            <w:r>
                              <w:rPr>
                                <w:rFonts w:ascii="Verdana" w:hAnsi="Verdana"/>
                                <w:b/>
                                <w:snapToGrid w:val="0"/>
                              </w:rPr>
                              <w:tab/>
                            </w:r>
                            <w:r w:rsidRPr="00144062">
                              <w:rPr>
                                <w:rFonts w:ascii="Verdana" w:hAnsi="Verdana"/>
                                <w:b/>
                                <w:snapToGrid w:val="0"/>
                              </w:rPr>
                              <w:t>Freedom of Information Policy</w:t>
                            </w:r>
                          </w:p>
                          <w:p w14:paraId="549705BC" w14:textId="77777777" w:rsidR="00144062" w:rsidRPr="00144062" w:rsidRDefault="00144062" w:rsidP="00144062">
                            <w:pPr>
                              <w:widowControl w:val="0"/>
                              <w:outlineLvl w:val="0"/>
                              <w:rPr>
                                <w:rFonts w:ascii="Verdana" w:hAnsi="Verdana"/>
                                <w:b/>
                                <w:snapToGrid w:val="0"/>
                              </w:rPr>
                            </w:pPr>
                          </w:p>
                          <w:p w14:paraId="40C3CDB2" w14:textId="77777777" w:rsidR="00144062" w:rsidRDefault="00144062" w:rsidP="00144062">
                            <w:pPr>
                              <w:widowControl w:val="0"/>
                              <w:outlineLvl w:val="0"/>
                              <w:rPr>
                                <w:rFonts w:ascii="Verdana" w:hAnsi="Verdana"/>
                                <w:b/>
                                <w:snapToGrid w:val="0"/>
                              </w:rPr>
                            </w:pPr>
                          </w:p>
                          <w:p w14:paraId="32B6FBAF" w14:textId="77777777" w:rsidR="00144062" w:rsidRDefault="00144062" w:rsidP="00144062">
                            <w:pPr>
                              <w:widowControl w:val="0"/>
                              <w:outlineLvl w:val="0"/>
                              <w:rPr>
                                <w:rFonts w:ascii="Verdana" w:hAnsi="Verdana"/>
                                <w:snapToGrid w:val="0"/>
                              </w:rPr>
                            </w:pPr>
                          </w:p>
                          <w:p w14:paraId="30E23022" w14:textId="77777777" w:rsidR="00144062" w:rsidRDefault="00144062" w:rsidP="00144062">
                            <w:pPr>
                              <w:rPr>
                                <w:rFonts w:ascii="Verdana" w:hAnsi="Verdana"/>
                                <w:b/>
                              </w:rPr>
                            </w:pPr>
                          </w:p>
                          <w:p w14:paraId="705D4DBC" w14:textId="77777777" w:rsidR="00144062" w:rsidRDefault="00144062" w:rsidP="00144062">
                            <w:pPr>
                              <w:ind w:left="142"/>
                              <w:rPr>
                                <w:rFonts w:ascii="Verdana" w:hAnsi="Verdana"/>
                                <w:b/>
                              </w:rPr>
                            </w:pPr>
                          </w:p>
                          <w:p w14:paraId="467C06C7" w14:textId="77777777" w:rsidR="00144062" w:rsidRDefault="00144062" w:rsidP="00144062">
                            <w:pPr>
                              <w:pStyle w:val="Default"/>
                              <w:widowControl w:val="0"/>
                              <w:jc w:val="both"/>
                              <w:rPr>
                                <w:rFonts w:ascii="Verdana" w:hAnsi="Verdana"/>
                                <w:snapToGrid w:val="0"/>
                                <w:sz w:val="20"/>
                                <w:szCs w:val="20"/>
                                <w:lang w:val="en-GB"/>
                              </w:rPr>
                            </w:pPr>
                          </w:p>
                          <w:p w14:paraId="1F1CE646" w14:textId="77777777" w:rsidR="00144062" w:rsidRDefault="00144062" w:rsidP="00144062">
                            <w:pPr>
                              <w:pStyle w:val="Default"/>
                              <w:widowControl w:val="0"/>
                              <w:jc w:val="both"/>
                              <w:rPr>
                                <w:rFonts w:ascii="Verdana" w:hAnsi="Verdana"/>
                                <w:b/>
                                <w:snapToGrid w:val="0"/>
                                <w:color w:val="auto"/>
                                <w:sz w:val="20"/>
                                <w:szCs w:val="20"/>
                                <w:lang w:val="en-GB"/>
                              </w:rPr>
                            </w:pPr>
                          </w:p>
                          <w:p w14:paraId="32BAC713" w14:textId="77777777" w:rsidR="00144062" w:rsidRDefault="00144062" w:rsidP="00144062">
                            <w:pPr>
                              <w:widowControl w:val="0"/>
                              <w:jc w:val="both"/>
                              <w:rPr>
                                <w:rFonts w:ascii="Verdana" w:hAnsi="Verdana"/>
                                <w:i/>
                              </w:rPr>
                            </w:pPr>
                            <w:r>
                              <w:rPr>
                                <w:rFonts w:ascii="Verdana" w:hAnsi="Verdana"/>
                                <w:b/>
                                <w:snapToGrid w:val="0"/>
                              </w:rPr>
                              <w:tab/>
                              <w:t xml:space="preserve"> </w:t>
                            </w:r>
                          </w:p>
                          <w:p w14:paraId="4273EDDB" w14:textId="77777777" w:rsidR="00144062" w:rsidRDefault="00144062" w:rsidP="00144062">
                            <w:pPr>
                              <w:rPr>
                                <w:color w:val="FF0000"/>
                              </w:rPr>
                            </w:pPr>
                          </w:p>
                        </w:txbxContent>
                      </wps:txbx>
                      <wps:bodyPr rot="0" vert="horz" wrap="square" lIns="91440" tIns="45720" rIns="91440" bIns="45720" anchor="t" anchorCtr="0" upright="1">
                        <a:noAutofit/>
                      </wps:bodyPr>
                    </wps:wsp>
                  </a:graphicData>
                </a:graphic>
              </wp:inline>
            </w:drawing>
          </mc:Choice>
          <mc:Fallback>
            <w:pict>
              <v:shape w14:anchorId="11153567" id="_x0000_s1030"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" fillcolor="#eaeaea">
                <v:textbox>
                  <w:txbxContent>
                    <w:p w14:paraId="569CB34A" w14:textId="7333AE6D" w:rsidR="00144062" w:rsidRPr="00144062" w:rsidRDefault="00144062" w:rsidP="00144062">
                      <w:pPr>
                        <w:widowControl w:val="0"/>
                        <w:outlineLvl w:val="0"/>
                        <w:rPr>
                          <w:rFonts w:ascii="Verdana" w:hAnsi="Verdana"/>
                          <w:b/>
                          <w:snapToGrid w:val="0"/>
                        </w:rPr>
                      </w:pPr>
                      <w:r>
                        <w:rPr>
                          <w:rFonts w:ascii="Verdana" w:hAnsi="Verdana"/>
                          <w:b/>
                          <w:snapToGrid w:val="0"/>
                        </w:rPr>
                        <w:t>Item 9.1</w:t>
                      </w:r>
                      <w:r>
                        <w:rPr>
                          <w:rFonts w:ascii="Verdana" w:hAnsi="Verdana"/>
                          <w:b/>
                          <w:snapToGrid w:val="0"/>
                        </w:rPr>
                        <w:tab/>
                      </w:r>
                      <w:r w:rsidRPr="00144062">
                        <w:rPr>
                          <w:rFonts w:ascii="Verdana" w:hAnsi="Verdana"/>
                          <w:b/>
                          <w:snapToGrid w:val="0"/>
                        </w:rPr>
                        <w:t>Freedom of Information Policy</w:t>
                      </w:r>
                    </w:p>
                    <w:p w14:paraId="549705BC" w14:textId="77777777" w:rsidR="00144062" w:rsidRPr="00144062" w:rsidRDefault="00144062" w:rsidP="00144062">
                      <w:pPr>
                        <w:widowControl w:val="0"/>
                        <w:outlineLvl w:val="0"/>
                        <w:rPr>
                          <w:rFonts w:ascii="Verdana" w:hAnsi="Verdana"/>
                          <w:b/>
                          <w:snapToGrid w:val="0"/>
                        </w:rPr>
                      </w:pPr>
                    </w:p>
                    <w:p w14:paraId="40C3CDB2" w14:textId="77777777" w:rsidR="00144062" w:rsidRDefault="00144062" w:rsidP="00144062">
                      <w:pPr>
                        <w:widowControl w:val="0"/>
                        <w:outlineLvl w:val="0"/>
                        <w:rPr>
                          <w:rFonts w:ascii="Verdana" w:hAnsi="Verdana"/>
                          <w:b/>
                          <w:snapToGrid w:val="0"/>
                        </w:rPr>
                      </w:pPr>
                    </w:p>
                    <w:p w14:paraId="32B6FBAF" w14:textId="77777777" w:rsidR="00144062" w:rsidRDefault="00144062" w:rsidP="00144062">
                      <w:pPr>
                        <w:widowControl w:val="0"/>
                        <w:outlineLvl w:val="0"/>
                        <w:rPr>
                          <w:rFonts w:ascii="Verdana" w:hAnsi="Verdana"/>
                          <w:snapToGrid w:val="0"/>
                        </w:rPr>
                      </w:pPr>
                    </w:p>
                    <w:p w14:paraId="30E23022" w14:textId="77777777" w:rsidR="00144062" w:rsidRDefault="00144062" w:rsidP="00144062">
                      <w:pPr>
                        <w:rPr>
                          <w:rFonts w:ascii="Verdana" w:hAnsi="Verdana"/>
                          <w:b/>
                        </w:rPr>
                      </w:pPr>
                    </w:p>
                    <w:p w14:paraId="705D4DBC" w14:textId="77777777" w:rsidR="00144062" w:rsidRDefault="00144062" w:rsidP="00144062">
                      <w:pPr>
                        <w:ind w:left="142"/>
                        <w:rPr>
                          <w:rFonts w:ascii="Verdana" w:hAnsi="Verdana"/>
                          <w:b/>
                        </w:rPr>
                      </w:pPr>
                    </w:p>
                    <w:p w14:paraId="467C06C7" w14:textId="77777777" w:rsidR="00144062" w:rsidRDefault="00144062" w:rsidP="00144062">
                      <w:pPr>
                        <w:pStyle w:val="Default"/>
                        <w:widowControl w:val="0"/>
                        <w:jc w:val="both"/>
                        <w:rPr>
                          <w:rFonts w:ascii="Verdana" w:hAnsi="Verdana"/>
                          <w:snapToGrid w:val="0"/>
                          <w:sz w:val="20"/>
                          <w:szCs w:val="20"/>
                          <w:lang w:val="en-GB"/>
                        </w:rPr>
                      </w:pPr>
                    </w:p>
                    <w:p w14:paraId="1F1CE646" w14:textId="77777777" w:rsidR="00144062" w:rsidRDefault="00144062" w:rsidP="00144062">
                      <w:pPr>
                        <w:pStyle w:val="Default"/>
                        <w:widowControl w:val="0"/>
                        <w:jc w:val="both"/>
                        <w:rPr>
                          <w:rFonts w:ascii="Verdana" w:hAnsi="Verdana"/>
                          <w:b/>
                          <w:snapToGrid w:val="0"/>
                          <w:color w:val="auto"/>
                          <w:sz w:val="20"/>
                          <w:szCs w:val="20"/>
                          <w:lang w:val="en-GB"/>
                        </w:rPr>
                      </w:pPr>
                    </w:p>
                    <w:p w14:paraId="32BAC713" w14:textId="77777777" w:rsidR="00144062" w:rsidRDefault="00144062" w:rsidP="00144062">
                      <w:pPr>
                        <w:widowControl w:val="0"/>
                        <w:jc w:val="both"/>
                        <w:rPr>
                          <w:rFonts w:ascii="Verdana" w:hAnsi="Verdana"/>
                          <w:i/>
                        </w:rPr>
                      </w:pPr>
                      <w:r>
                        <w:rPr>
                          <w:rFonts w:ascii="Verdana" w:hAnsi="Verdana"/>
                          <w:b/>
                          <w:snapToGrid w:val="0"/>
                        </w:rPr>
                        <w:tab/>
                        <w:t xml:space="preserve"> </w:t>
                      </w:r>
                    </w:p>
                    <w:p w14:paraId="4273EDDB" w14:textId="77777777" w:rsidR="00144062" w:rsidRDefault="00144062" w:rsidP="00144062">
                      <w:pPr>
                        <w:rPr>
                          <w:color w:val="FF0000"/>
                        </w:rPr>
                      </w:pPr>
                    </w:p>
                  </w:txbxContent>
                </v:textbox>
                <w10:anchorlock/>
              </v:shape>
            </w:pict>
          </mc:Fallback>
        </mc:AlternateContent>
      </w:r>
    </w:p>
    <w:p w14:paraId="6B93DA3A" w14:textId="77777777" w:rsidR="00C60234" w:rsidRDefault="00C60234" w:rsidP="00C60234">
      <w:r>
        <w:rPr>
          <w:noProof/>
        </w:rPr>
        <w:drawing>
          <wp:inline distT="0" distB="0" distL="0" distR="0" wp14:anchorId="334C0FE2" wp14:editId="080A1178">
            <wp:extent cx="2819400" cy="768287"/>
            <wp:effectExtent l="0" t="0" r="0" b="0"/>
            <wp:docPr id="1064762430" name="Picture 1064762430"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62430" name="Picture 1064762430"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0542" cy="776773"/>
                    </a:xfrm>
                    <a:prstGeom prst="rect">
                      <a:avLst/>
                    </a:prstGeom>
                    <a:noFill/>
                    <a:ln>
                      <a:noFill/>
                    </a:ln>
                  </pic:spPr>
                </pic:pic>
              </a:graphicData>
            </a:graphic>
          </wp:inline>
        </w:drawing>
      </w:r>
    </w:p>
    <w:p w14:paraId="2227DEDB" w14:textId="77777777" w:rsidR="00C60234" w:rsidRDefault="00C60234" w:rsidP="00C60234">
      <w:pPr>
        <w:jc w:val="center"/>
        <w:rPr>
          <w:rFonts w:ascii="Verdana" w:hAnsi="Verdana"/>
          <w:b/>
          <w:bCs/>
          <w:sz w:val="28"/>
          <w:szCs w:val="28"/>
        </w:rPr>
      </w:pPr>
      <w:bookmarkStart w:id="10" w:name="_Hlk64974780"/>
      <w:r w:rsidRPr="00DD0AED">
        <w:rPr>
          <w:rFonts w:ascii="Verdana" w:hAnsi="Verdana"/>
          <w:b/>
          <w:bCs/>
          <w:sz w:val="28"/>
          <w:szCs w:val="28"/>
        </w:rPr>
        <w:t>Freedom of Information Policy</w:t>
      </w:r>
    </w:p>
    <w:p w14:paraId="6E9D2DBB" w14:textId="77777777" w:rsidR="00C60234" w:rsidRDefault="00C60234" w:rsidP="00C60234">
      <w:pPr>
        <w:rPr>
          <w:rFonts w:ascii="Verdana" w:hAnsi="Verdana"/>
        </w:rPr>
      </w:pPr>
      <w:r w:rsidRPr="00DD0AED">
        <w:rPr>
          <w:rFonts w:ascii="Verdana" w:hAnsi="Verdana"/>
        </w:rPr>
        <w:t xml:space="preserve">Under the Freedom of Information Act 2000 (FOIA), </w:t>
      </w:r>
      <w:r>
        <w:rPr>
          <w:rFonts w:ascii="Verdana" w:hAnsi="Verdana"/>
        </w:rPr>
        <w:t>Boxley</w:t>
      </w:r>
      <w:r w:rsidRPr="00DD0AED">
        <w:rPr>
          <w:rFonts w:ascii="Verdana" w:hAnsi="Verdana"/>
        </w:rPr>
        <w:t xml:space="preserve"> Parish Council (the Council) has a duty to adopt and maintain a Publication Scheme describing: </w:t>
      </w:r>
    </w:p>
    <w:p w14:paraId="1EF0454A" w14:textId="77777777" w:rsidR="00C60234" w:rsidRDefault="00C60234" w:rsidP="00C60234">
      <w:pPr>
        <w:rPr>
          <w:rFonts w:ascii="Verdana" w:hAnsi="Verdana"/>
        </w:rPr>
      </w:pPr>
    </w:p>
    <w:p w14:paraId="029EE028" w14:textId="77777777" w:rsidR="00C60234" w:rsidRDefault="00C60234" w:rsidP="00C60234">
      <w:pPr>
        <w:rPr>
          <w:rFonts w:ascii="Verdana" w:hAnsi="Verdana"/>
        </w:rPr>
      </w:pPr>
      <w:r w:rsidRPr="00DD0AED">
        <w:rPr>
          <w:rFonts w:ascii="Verdana" w:hAnsi="Verdana"/>
        </w:rPr>
        <w:t xml:space="preserve">• The classes of information it publishes </w:t>
      </w:r>
    </w:p>
    <w:p w14:paraId="240A21D2" w14:textId="77777777" w:rsidR="00C60234" w:rsidRDefault="00C60234" w:rsidP="00C60234">
      <w:pPr>
        <w:rPr>
          <w:rFonts w:ascii="Verdana" w:hAnsi="Verdana"/>
        </w:rPr>
      </w:pPr>
      <w:r w:rsidRPr="00DD0AED">
        <w:rPr>
          <w:rFonts w:ascii="Verdana" w:hAnsi="Verdana"/>
        </w:rPr>
        <w:t>• How and where such information is published (e.g. website, paper copy, etc.)</w:t>
      </w:r>
    </w:p>
    <w:p w14:paraId="33C02D1D" w14:textId="77777777" w:rsidR="00C60234" w:rsidRDefault="00C60234" w:rsidP="00C60234">
      <w:pPr>
        <w:rPr>
          <w:rFonts w:ascii="Verdana" w:hAnsi="Verdana"/>
        </w:rPr>
      </w:pPr>
      <w:r w:rsidRPr="00DD0AED">
        <w:rPr>
          <w:rFonts w:ascii="Verdana" w:hAnsi="Verdana"/>
        </w:rPr>
        <w:t xml:space="preserve">• Whether or not a charge is made for such information </w:t>
      </w:r>
    </w:p>
    <w:p w14:paraId="6E8F8860" w14:textId="77777777" w:rsidR="00C60234" w:rsidRDefault="00C60234" w:rsidP="00C60234">
      <w:pPr>
        <w:rPr>
          <w:rFonts w:ascii="Verdana" w:hAnsi="Verdana"/>
        </w:rPr>
      </w:pPr>
      <w:r w:rsidRPr="00DD0AED">
        <w:rPr>
          <w:rFonts w:ascii="Verdana" w:hAnsi="Verdana"/>
        </w:rPr>
        <w:t xml:space="preserve">The purpose of the Council's Publication Scheme is to let everyone know what information will be automatically or routinely published by the Council and to ensure that a significant amount of information is available to the public, without the need for a specific request to be made. Other information is of course available from the Council by individual request, under the FOIA </w:t>
      </w:r>
      <w:r w:rsidRPr="00DD0AED">
        <w:rPr>
          <w:rFonts w:ascii="Verdana" w:hAnsi="Verdana"/>
        </w:rPr>
        <w:lastRenderedPageBreak/>
        <w:t>and the Data Protection Act 1998 (DPA). If there is any information required that does not appear in the Council's Publication Scheme or you have any comments or suggestions on how it can be improved, please contact</w:t>
      </w:r>
      <w:r>
        <w:rPr>
          <w:rFonts w:ascii="Verdana" w:hAnsi="Verdana"/>
        </w:rPr>
        <w:t xml:space="preserve"> the Parish Office.</w:t>
      </w:r>
    </w:p>
    <w:p w14:paraId="136FB8B9" w14:textId="77777777" w:rsidR="00C60234" w:rsidRDefault="00C60234" w:rsidP="00C60234">
      <w:pPr>
        <w:rPr>
          <w:rFonts w:ascii="Verdana" w:hAnsi="Verdana"/>
        </w:rPr>
      </w:pPr>
    </w:p>
    <w:p w14:paraId="400E4FC6" w14:textId="77777777" w:rsidR="00C60234" w:rsidRDefault="00C60234" w:rsidP="00C60234">
      <w:pPr>
        <w:rPr>
          <w:rFonts w:ascii="Verdana" w:hAnsi="Verdana"/>
          <w:b/>
          <w:bCs/>
        </w:rPr>
      </w:pPr>
      <w:r w:rsidRPr="00DD0AED">
        <w:rPr>
          <w:rFonts w:ascii="Verdana" w:hAnsi="Verdana"/>
          <w:b/>
          <w:bCs/>
        </w:rPr>
        <w:t>Obtaining Information</w:t>
      </w:r>
    </w:p>
    <w:p w14:paraId="00172C1C" w14:textId="77777777" w:rsidR="00C60234" w:rsidRDefault="00C60234" w:rsidP="00C60234">
      <w:pPr>
        <w:rPr>
          <w:rFonts w:ascii="Verdana" w:hAnsi="Verdana"/>
        </w:rPr>
      </w:pPr>
      <w:r w:rsidRPr="00DD0AED">
        <w:rPr>
          <w:rFonts w:ascii="Verdana" w:hAnsi="Verdana"/>
        </w:rPr>
        <w:t xml:space="preserve">Much of the information listed in the Council's Publication Scheme is supplied free of charge and can be downloaded from our website. Where information is available only in paper format, this is stated in the Publication Scheme and can be viewed by appointment with the Council's Clerk or a </w:t>
      </w:r>
      <w:r>
        <w:rPr>
          <w:rFonts w:ascii="Verdana" w:hAnsi="Verdana"/>
        </w:rPr>
        <w:t xml:space="preserve">paper </w:t>
      </w:r>
      <w:r w:rsidRPr="00DD0AED">
        <w:rPr>
          <w:rFonts w:ascii="Verdana" w:hAnsi="Verdana"/>
        </w:rPr>
        <w:t>copy can be requested</w:t>
      </w:r>
      <w:r>
        <w:rPr>
          <w:rFonts w:ascii="Verdana" w:hAnsi="Verdana"/>
        </w:rPr>
        <w:t xml:space="preserve"> at a small charge</w:t>
      </w:r>
      <w:r w:rsidRPr="00DD0AED">
        <w:rPr>
          <w:rFonts w:ascii="Verdana" w:hAnsi="Verdana"/>
        </w:rPr>
        <w:t xml:space="preserve">. </w:t>
      </w:r>
    </w:p>
    <w:p w14:paraId="1403E519" w14:textId="77777777" w:rsidR="00C60234" w:rsidRDefault="00C60234" w:rsidP="00C60234">
      <w:pPr>
        <w:rPr>
          <w:rFonts w:ascii="Verdana" w:hAnsi="Verdana"/>
        </w:rPr>
      </w:pPr>
    </w:p>
    <w:p w14:paraId="7478A907" w14:textId="77777777" w:rsidR="00C60234" w:rsidRPr="00DD0AED" w:rsidRDefault="00C60234" w:rsidP="00C60234">
      <w:pPr>
        <w:rPr>
          <w:rFonts w:ascii="Verdana" w:hAnsi="Verdana"/>
          <w:b/>
          <w:bCs/>
        </w:rPr>
      </w:pPr>
      <w:r w:rsidRPr="00DD0AED">
        <w:rPr>
          <w:rFonts w:ascii="Verdana" w:hAnsi="Verdana"/>
          <w:b/>
          <w:bCs/>
        </w:rPr>
        <w:t xml:space="preserve">Information not contained within the Publication Scheme and Exemptions </w:t>
      </w:r>
    </w:p>
    <w:p w14:paraId="53F95AD6" w14:textId="77777777" w:rsidR="00C60234" w:rsidRDefault="00C60234" w:rsidP="00C60234">
      <w:pPr>
        <w:rPr>
          <w:rFonts w:ascii="Verdana" w:hAnsi="Verdana"/>
        </w:rPr>
      </w:pPr>
      <w:r w:rsidRPr="00DD0AED">
        <w:rPr>
          <w:rFonts w:ascii="Verdana" w:hAnsi="Verdana"/>
        </w:rPr>
        <w:t xml:space="preserve">The FOIA created a general right of access to information, it also set out information that the Council does not have to make available for specific reasons, called exemptions. This is information that, if published, might prejudice the health, safety or security of the Council, its staff, systems, services or property or breached an individual's Data Protection rights. If information is requested but is covered by an exemption the Clerk to the Council will tell the applicant in writing why the Council has refused the request and quote the relevant exemptions. If the information requested is not disclosed, the applicant can ask the Information Commissioner to review the Council’s decision. The Information Commissioner’s Office is the Government department that oversees and enforces FOI. They can be contacted by the following link: www.ico.gov.uk Data </w:t>
      </w:r>
      <w:r>
        <w:rPr>
          <w:rFonts w:ascii="Verdana" w:hAnsi="Verdana"/>
        </w:rPr>
        <w:t>P</w:t>
      </w:r>
      <w:r w:rsidRPr="00DD0AED">
        <w:rPr>
          <w:rFonts w:ascii="Verdana" w:hAnsi="Verdana"/>
        </w:rPr>
        <w:t xml:space="preserve">rotection You have the right to request access to the information we have on you. You can do this by contacting </w:t>
      </w:r>
      <w:r>
        <w:rPr>
          <w:rFonts w:ascii="Verdana" w:hAnsi="Verdana"/>
        </w:rPr>
        <w:t xml:space="preserve"> the Parish Office.</w:t>
      </w:r>
    </w:p>
    <w:p w14:paraId="201E9DBC" w14:textId="77777777" w:rsidR="00C60234" w:rsidRDefault="00C60234" w:rsidP="00C60234">
      <w:pPr>
        <w:rPr>
          <w:rFonts w:ascii="Verdana" w:hAnsi="Verdana"/>
        </w:rPr>
      </w:pPr>
    </w:p>
    <w:p w14:paraId="5195EE8B" w14:textId="77777777" w:rsidR="00C60234" w:rsidRPr="00DD0AED" w:rsidRDefault="00C60234" w:rsidP="00C60234">
      <w:pPr>
        <w:rPr>
          <w:rFonts w:ascii="Verdana" w:hAnsi="Verdana"/>
          <w:b/>
          <w:bCs/>
        </w:rPr>
      </w:pPr>
      <w:r w:rsidRPr="00DD0AED">
        <w:rPr>
          <w:rFonts w:ascii="Verdana" w:hAnsi="Verdana"/>
          <w:b/>
          <w:bCs/>
        </w:rPr>
        <w:t>Charges</w:t>
      </w:r>
    </w:p>
    <w:p w14:paraId="7FED1BA4" w14:textId="77777777" w:rsidR="00C60234" w:rsidRDefault="00C60234" w:rsidP="00C60234">
      <w:pPr>
        <w:rPr>
          <w:rFonts w:ascii="Verdana" w:hAnsi="Verdana"/>
        </w:rPr>
      </w:pPr>
      <w:r w:rsidRPr="00DD0AED">
        <w:rPr>
          <w:rFonts w:ascii="Verdana" w:hAnsi="Verdana"/>
        </w:rPr>
        <w:t>The Council's Fees and Charges are st</w:t>
      </w:r>
      <w:r>
        <w:rPr>
          <w:rFonts w:ascii="Verdana" w:hAnsi="Verdana"/>
        </w:rPr>
        <w:t xml:space="preserve">ated in </w:t>
      </w:r>
      <w:r w:rsidRPr="00DD0AED">
        <w:rPr>
          <w:rFonts w:ascii="Verdana" w:hAnsi="Verdana"/>
        </w:rPr>
        <w:t>the Publications Scheme</w:t>
      </w:r>
      <w:r>
        <w:rPr>
          <w:rFonts w:ascii="Verdana" w:hAnsi="Verdana"/>
        </w:rPr>
        <w:t xml:space="preserve">. </w:t>
      </w:r>
      <w:r w:rsidRPr="00DD0AED">
        <w:rPr>
          <w:rFonts w:ascii="Verdana" w:hAnsi="Verdana"/>
        </w:rPr>
        <w:t>Unless otherwise stated, publications listed in our Publication Scheme are supplied free of charge. If administration costs exceed £450, to enable a Freedom of Information request to be met, then the Council is able to charge the requestor for the administration costs in meeting the request. A</w:t>
      </w:r>
      <w:r>
        <w:rPr>
          <w:rFonts w:ascii="Verdana" w:hAnsi="Verdana"/>
        </w:rPr>
        <w:t>n</w:t>
      </w:r>
      <w:r w:rsidRPr="00DD0AED">
        <w:rPr>
          <w:rFonts w:ascii="Verdana" w:hAnsi="Verdana"/>
        </w:rPr>
        <w:t xml:space="preserve"> </w:t>
      </w:r>
      <w:r>
        <w:rPr>
          <w:rFonts w:ascii="Verdana" w:hAnsi="Verdana"/>
        </w:rPr>
        <w:t xml:space="preserve">additional </w:t>
      </w:r>
      <w:r w:rsidRPr="00DD0AED">
        <w:rPr>
          <w:rFonts w:ascii="Verdana" w:hAnsi="Verdana"/>
        </w:rPr>
        <w:t xml:space="preserve">charge </w:t>
      </w:r>
      <w:r>
        <w:rPr>
          <w:rFonts w:ascii="Verdana" w:hAnsi="Verdana"/>
        </w:rPr>
        <w:t>is</w:t>
      </w:r>
      <w:r w:rsidRPr="00DD0AED">
        <w:rPr>
          <w:rFonts w:ascii="Verdana" w:hAnsi="Verdana"/>
        </w:rPr>
        <w:t xml:space="preserve"> made for photocopies.</w:t>
      </w:r>
      <w:r>
        <w:rPr>
          <w:rFonts w:ascii="Verdana" w:hAnsi="Verdana"/>
        </w:rPr>
        <w:t xml:space="preserve"> </w:t>
      </w:r>
    </w:p>
    <w:p w14:paraId="464A57EA" w14:textId="77777777" w:rsidR="00C60234" w:rsidRDefault="00C60234" w:rsidP="00C60234">
      <w:pPr>
        <w:rPr>
          <w:rFonts w:ascii="Verdana" w:hAnsi="Verdana"/>
        </w:rPr>
      </w:pPr>
    </w:p>
    <w:p w14:paraId="2D1B973B" w14:textId="77777777" w:rsidR="00C60234" w:rsidRPr="00DD0AED" w:rsidRDefault="00C60234" w:rsidP="00C60234">
      <w:pPr>
        <w:rPr>
          <w:rFonts w:ascii="Verdana" w:hAnsi="Verdana"/>
          <w:b/>
          <w:bCs/>
        </w:rPr>
      </w:pPr>
      <w:r w:rsidRPr="00DD0AED">
        <w:rPr>
          <w:rFonts w:ascii="Verdana" w:hAnsi="Verdana"/>
          <w:b/>
          <w:bCs/>
        </w:rPr>
        <w:t xml:space="preserve">Management of the Council's Publication Scheme </w:t>
      </w:r>
    </w:p>
    <w:p w14:paraId="16858981" w14:textId="77777777" w:rsidR="00C60234" w:rsidRDefault="00C60234" w:rsidP="00C60234">
      <w:pPr>
        <w:rPr>
          <w:rFonts w:ascii="Verdana" w:hAnsi="Verdana"/>
        </w:rPr>
      </w:pPr>
      <w:r w:rsidRPr="00DD0AED">
        <w:rPr>
          <w:rFonts w:ascii="Verdana" w:hAnsi="Verdana"/>
        </w:rPr>
        <w:t>The Council is responsible for the adoption and maintenance of this Policy and the Publication Scheme</w:t>
      </w:r>
      <w:r>
        <w:rPr>
          <w:rFonts w:ascii="Verdana" w:hAnsi="Verdana"/>
        </w:rPr>
        <w:t xml:space="preserve"> which will be amended periodically as necessary</w:t>
      </w:r>
      <w:r w:rsidRPr="00DD0AED">
        <w:rPr>
          <w:rFonts w:ascii="Verdana" w:hAnsi="Verdana"/>
        </w:rPr>
        <w:t xml:space="preserve">. </w:t>
      </w:r>
      <w:bookmarkEnd w:id="10"/>
    </w:p>
    <w:p w14:paraId="1BF8CFE4" w14:textId="6745BEAF" w:rsidR="00C60234" w:rsidRPr="00580806" w:rsidRDefault="00C60234" w:rsidP="00C60234">
      <w:pPr>
        <w:jc w:val="right"/>
        <w:rPr>
          <w:rFonts w:ascii="Verdana" w:hAnsi="Verdana"/>
          <w:b/>
          <w:bCs/>
        </w:rPr>
      </w:pPr>
      <w:r>
        <w:rPr>
          <w:rFonts w:ascii="Verdana" w:hAnsi="Verdana"/>
        </w:rPr>
        <w:tab/>
      </w:r>
      <w:r w:rsidRPr="00580806">
        <w:rPr>
          <w:rFonts w:ascii="Verdana" w:hAnsi="Verdana"/>
          <w:b/>
          <w:bCs/>
        </w:rPr>
        <w:t xml:space="preserve">Adopted by Council </w:t>
      </w:r>
      <w:r>
        <w:rPr>
          <w:rFonts w:ascii="Verdana" w:hAnsi="Verdana"/>
          <w:b/>
          <w:bCs/>
        </w:rPr>
        <w:t>March</w:t>
      </w:r>
    </w:p>
    <w:p w14:paraId="234A99D7" w14:textId="374E6E2B" w:rsidR="00144062" w:rsidRDefault="00144062" w:rsidP="00275D73">
      <w:pPr>
        <w:shd w:val="clear" w:color="auto" w:fill="FFFFFF"/>
        <w:spacing w:before="100" w:beforeAutospacing="1" w:after="100" w:afterAutospacing="1"/>
        <w:rPr>
          <w:rFonts w:ascii="Verdana" w:hAnsi="Verdana" w:cs="Arial"/>
          <w:color w:val="000000"/>
          <w:lang w:eastAsia="en-GB"/>
        </w:rPr>
      </w:pPr>
      <w:r>
        <w:rPr>
          <w:noProof/>
        </w:rPr>
        <mc:AlternateContent>
          <mc:Choice Requires="wps">
            <w:drawing>
              <wp:inline distT="0" distB="0" distL="0" distR="0" wp14:anchorId="031C66EE" wp14:editId="7459E260">
                <wp:extent cx="5847080" cy="327660"/>
                <wp:effectExtent l="9525" t="9525" r="10795" b="5715"/>
                <wp:docPr id="18469826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1090B904" w14:textId="77777777" w:rsidR="00144062" w:rsidRPr="00144062" w:rsidRDefault="00144062" w:rsidP="00144062">
                            <w:pPr>
                              <w:widowControl w:val="0"/>
                              <w:jc w:val="both"/>
                              <w:rPr>
                                <w:rFonts w:ascii="Verdana" w:hAnsi="Verdana"/>
                                <w:bCs/>
                                <w:snapToGrid w:val="0"/>
                              </w:rPr>
                            </w:pPr>
                            <w:r w:rsidRPr="00144062">
                              <w:rPr>
                                <w:rFonts w:ascii="Verdana" w:hAnsi="Verdana"/>
                                <w:b/>
                                <w:snapToGrid w:val="0"/>
                              </w:rPr>
                              <w:t>Item 9.2   Publication Scheme</w:t>
                            </w:r>
                          </w:p>
                          <w:p w14:paraId="2A44DDB8" w14:textId="1B167E56" w:rsidR="00144062" w:rsidRDefault="00144062" w:rsidP="00144062">
                            <w:pPr>
                              <w:widowControl w:val="0"/>
                              <w:outlineLvl w:val="0"/>
                              <w:rPr>
                                <w:rFonts w:ascii="Verdana" w:hAnsi="Verdana"/>
                                <w:b/>
                                <w:snapToGrid w:val="0"/>
                              </w:rPr>
                            </w:pPr>
                          </w:p>
                          <w:p w14:paraId="2EFAABCB" w14:textId="77777777" w:rsidR="00144062" w:rsidRDefault="00144062" w:rsidP="00144062">
                            <w:pPr>
                              <w:widowControl w:val="0"/>
                              <w:outlineLvl w:val="0"/>
                              <w:rPr>
                                <w:rFonts w:ascii="Verdana" w:hAnsi="Verdana"/>
                                <w:b/>
                                <w:snapToGrid w:val="0"/>
                              </w:rPr>
                            </w:pPr>
                          </w:p>
                          <w:p w14:paraId="619D5D51" w14:textId="77777777" w:rsidR="00144062" w:rsidRDefault="00144062" w:rsidP="00144062">
                            <w:pPr>
                              <w:widowControl w:val="0"/>
                              <w:outlineLvl w:val="0"/>
                              <w:rPr>
                                <w:rFonts w:ascii="Verdana" w:hAnsi="Verdana"/>
                                <w:b/>
                                <w:snapToGrid w:val="0"/>
                              </w:rPr>
                            </w:pPr>
                          </w:p>
                          <w:p w14:paraId="6D11CCB5" w14:textId="77777777" w:rsidR="00144062" w:rsidRDefault="00144062" w:rsidP="00144062">
                            <w:pPr>
                              <w:widowControl w:val="0"/>
                              <w:outlineLvl w:val="0"/>
                              <w:rPr>
                                <w:rFonts w:ascii="Verdana" w:hAnsi="Verdana"/>
                                <w:snapToGrid w:val="0"/>
                              </w:rPr>
                            </w:pPr>
                          </w:p>
                          <w:p w14:paraId="5EE72540" w14:textId="77777777" w:rsidR="00144062" w:rsidRDefault="00144062" w:rsidP="00144062">
                            <w:pPr>
                              <w:rPr>
                                <w:rFonts w:ascii="Verdana" w:hAnsi="Verdana"/>
                                <w:b/>
                              </w:rPr>
                            </w:pPr>
                          </w:p>
                          <w:p w14:paraId="648CFEDC" w14:textId="77777777" w:rsidR="00144062" w:rsidRDefault="00144062" w:rsidP="00144062">
                            <w:pPr>
                              <w:ind w:left="142"/>
                              <w:rPr>
                                <w:rFonts w:ascii="Verdana" w:hAnsi="Verdana"/>
                                <w:b/>
                              </w:rPr>
                            </w:pPr>
                          </w:p>
                          <w:p w14:paraId="101A2C5F" w14:textId="77777777" w:rsidR="00144062" w:rsidRDefault="00144062" w:rsidP="00144062">
                            <w:pPr>
                              <w:pStyle w:val="Default"/>
                              <w:widowControl w:val="0"/>
                              <w:jc w:val="both"/>
                              <w:rPr>
                                <w:rFonts w:ascii="Verdana" w:hAnsi="Verdana"/>
                                <w:snapToGrid w:val="0"/>
                                <w:sz w:val="20"/>
                                <w:szCs w:val="20"/>
                                <w:lang w:val="en-GB"/>
                              </w:rPr>
                            </w:pPr>
                          </w:p>
                          <w:p w14:paraId="5724E1F2" w14:textId="77777777" w:rsidR="00144062" w:rsidRDefault="00144062" w:rsidP="00144062">
                            <w:pPr>
                              <w:pStyle w:val="Default"/>
                              <w:widowControl w:val="0"/>
                              <w:jc w:val="both"/>
                              <w:rPr>
                                <w:rFonts w:ascii="Verdana" w:hAnsi="Verdana"/>
                                <w:b/>
                                <w:snapToGrid w:val="0"/>
                                <w:color w:val="auto"/>
                                <w:sz w:val="20"/>
                                <w:szCs w:val="20"/>
                                <w:lang w:val="en-GB"/>
                              </w:rPr>
                            </w:pPr>
                          </w:p>
                          <w:p w14:paraId="3CFCEBEA" w14:textId="77777777" w:rsidR="00144062" w:rsidRDefault="00144062" w:rsidP="00144062">
                            <w:pPr>
                              <w:widowControl w:val="0"/>
                              <w:jc w:val="both"/>
                              <w:rPr>
                                <w:rFonts w:ascii="Verdana" w:hAnsi="Verdana"/>
                                <w:i/>
                              </w:rPr>
                            </w:pPr>
                            <w:r>
                              <w:rPr>
                                <w:rFonts w:ascii="Verdana" w:hAnsi="Verdana"/>
                                <w:b/>
                                <w:snapToGrid w:val="0"/>
                              </w:rPr>
                              <w:tab/>
                              <w:t xml:space="preserve"> </w:t>
                            </w:r>
                          </w:p>
                          <w:p w14:paraId="4DF3322B" w14:textId="77777777" w:rsidR="00144062" w:rsidRDefault="00144062" w:rsidP="00144062">
                            <w:pPr>
                              <w:rPr>
                                <w:color w:val="FF0000"/>
                              </w:rPr>
                            </w:pPr>
                          </w:p>
                        </w:txbxContent>
                      </wps:txbx>
                      <wps:bodyPr rot="0" vert="horz" wrap="square" lIns="91440" tIns="45720" rIns="91440" bIns="45720" anchor="t" anchorCtr="0" upright="1">
                        <a:noAutofit/>
                      </wps:bodyPr>
                    </wps:wsp>
                  </a:graphicData>
                </a:graphic>
              </wp:inline>
            </w:drawing>
          </mc:Choice>
          <mc:Fallback>
            <w:pict>
              <v:shape w14:anchorId="031C66EE" id="_x0000_s1031"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" fillcolor="#eaeaea">
                <v:textbox>
                  <w:txbxContent>
                    <w:p w14:paraId="1090B904" w14:textId="77777777" w:rsidR="00144062" w:rsidRPr="00144062" w:rsidRDefault="00144062" w:rsidP="00144062">
                      <w:pPr>
                        <w:widowControl w:val="0"/>
                        <w:jc w:val="both"/>
                        <w:rPr>
                          <w:rFonts w:ascii="Verdana" w:hAnsi="Verdana"/>
                          <w:bCs/>
                          <w:snapToGrid w:val="0"/>
                        </w:rPr>
                      </w:pPr>
                      <w:r w:rsidRPr="00144062">
                        <w:rPr>
                          <w:rFonts w:ascii="Verdana" w:hAnsi="Verdana"/>
                          <w:b/>
                          <w:snapToGrid w:val="0"/>
                        </w:rPr>
                        <w:t>Item 9.2   Publication Scheme</w:t>
                      </w:r>
                    </w:p>
                    <w:p w14:paraId="2A44DDB8" w14:textId="1B167E56" w:rsidR="00144062" w:rsidRDefault="00144062" w:rsidP="00144062">
                      <w:pPr>
                        <w:widowControl w:val="0"/>
                        <w:outlineLvl w:val="0"/>
                        <w:rPr>
                          <w:rFonts w:ascii="Verdana" w:hAnsi="Verdana"/>
                          <w:b/>
                          <w:snapToGrid w:val="0"/>
                        </w:rPr>
                      </w:pPr>
                    </w:p>
                    <w:p w14:paraId="2EFAABCB" w14:textId="77777777" w:rsidR="00144062" w:rsidRDefault="00144062" w:rsidP="00144062">
                      <w:pPr>
                        <w:widowControl w:val="0"/>
                        <w:outlineLvl w:val="0"/>
                        <w:rPr>
                          <w:rFonts w:ascii="Verdana" w:hAnsi="Verdana"/>
                          <w:b/>
                          <w:snapToGrid w:val="0"/>
                        </w:rPr>
                      </w:pPr>
                    </w:p>
                    <w:p w14:paraId="619D5D51" w14:textId="77777777" w:rsidR="00144062" w:rsidRDefault="00144062" w:rsidP="00144062">
                      <w:pPr>
                        <w:widowControl w:val="0"/>
                        <w:outlineLvl w:val="0"/>
                        <w:rPr>
                          <w:rFonts w:ascii="Verdana" w:hAnsi="Verdana"/>
                          <w:b/>
                          <w:snapToGrid w:val="0"/>
                        </w:rPr>
                      </w:pPr>
                    </w:p>
                    <w:p w14:paraId="6D11CCB5" w14:textId="77777777" w:rsidR="00144062" w:rsidRDefault="00144062" w:rsidP="00144062">
                      <w:pPr>
                        <w:widowControl w:val="0"/>
                        <w:outlineLvl w:val="0"/>
                        <w:rPr>
                          <w:rFonts w:ascii="Verdana" w:hAnsi="Verdana"/>
                          <w:snapToGrid w:val="0"/>
                        </w:rPr>
                      </w:pPr>
                    </w:p>
                    <w:p w14:paraId="5EE72540" w14:textId="77777777" w:rsidR="00144062" w:rsidRDefault="00144062" w:rsidP="00144062">
                      <w:pPr>
                        <w:rPr>
                          <w:rFonts w:ascii="Verdana" w:hAnsi="Verdana"/>
                          <w:b/>
                        </w:rPr>
                      </w:pPr>
                    </w:p>
                    <w:p w14:paraId="648CFEDC" w14:textId="77777777" w:rsidR="00144062" w:rsidRDefault="00144062" w:rsidP="00144062">
                      <w:pPr>
                        <w:ind w:left="142"/>
                        <w:rPr>
                          <w:rFonts w:ascii="Verdana" w:hAnsi="Verdana"/>
                          <w:b/>
                        </w:rPr>
                      </w:pPr>
                    </w:p>
                    <w:p w14:paraId="101A2C5F" w14:textId="77777777" w:rsidR="00144062" w:rsidRDefault="00144062" w:rsidP="00144062">
                      <w:pPr>
                        <w:pStyle w:val="Default"/>
                        <w:widowControl w:val="0"/>
                        <w:jc w:val="both"/>
                        <w:rPr>
                          <w:rFonts w:ascii="Verdana" w:hAnsi="Verdana"/>
                          <w:snapToGrid w:val="0"/>
                          <w:sz w:val="20"/>
                          <w:szCs w:val="20"/>
                          <w:lang w:val="en-GB"/>
                        </w:rPr>
                      </w:pPr>
                    </w:p>
                    <w:p w14:paraId="5724E1F2" w14:textId="77777777" w:rsidR="00144062" w:rsidRDefault="00144062" w:rsidP="00144062">
                      <w:pPr>
                        <w:pStyle w:val="Default"/>
                        <w:widowControl w:val="0"/>
                        <w:jc w:val="both"/>
                        <w:rPr>
                          <w:rFonts w:ascii="Verdana" w:hAnsi="Verdana"/>
                          <w:b/>
                          <w:snapToGrid w:val="0"/>
                          <w:color w:val="auto"/>
                          <w:sz w:val="20"/>
                          <w:szCs w:val="20"/>
                          <w:lang w:val="en-GB"/>
                        </w:rPr>
                      </w:pPr>
                    </w:p>
                    <w:p w14:paraId="3CFCEBEA" w14:textId="77777777" w:rsidR="00144062" w:rsidRDefault="00144062" w:rsidP="00144062">
                      <w:pPr>
                        <w:widowControl w:val="0"/>
                        <w:jc w:val="both"/>
                        <w:rPr>
                          <w:rFonts w:ascii="Verdana" w:hAnsi="Verdana"/>
                          <w:i/>
                        </w:rPr>
                      </w:pPr>
                      <w:r>
                        <w:rPr>
                          <w:rFonts w:ascii="Verdana" w:hAnsi="Verdana"/>
                          <w:b/>
                          <w:snapToGrid w:val="0"/>
                        </w:rPr>
                        <w:tab/>
                        <w:t xml:space="preserve"> </w:t>
                      </w:r>
                    </w:p>
                    <w:p w14:paraId="4DF3322B" w14:textId="77777777" w:rsidR="00144062" w:rsidRDefault="00144062" w:rsidP="00144062">
                      <w:pPr>
                        <w:rPr>
                          <w:color w:val="FF0000"/>
                        </w:rPr>
                      </w:pPr>
                    </w:p>
                  </w:txbxContent>
                </v:textbox>
                <w10:anchorlock/>
              </v:shape>
            </w:pict>
          </mc:Fallback>
        </mc:AlternateContent>
      </w:r>
    </w:p>
    <w:p w14:paraId="1D54DB39" w14:textId="7F221341" w:rsidR="00C60234" w:rsidRDefault="00C60234" w:rsidP="00C60234">
      <w:bookmarkStart w:id="11" w:name="_Hlk64973898"/>
      <w:r>
        <w:rPr>
          <w:noProof/>
        </w:rPr>
        <w:drawing>
          <wp:inline distT="0" distB="0" distL="0" distR="0" wp14:anchorId="1BEE3ADC" wp14:editId="33B41A49">
            <wp:extent cx="2105025" cy="570394"/>
            <wp:effectExtent l="0" t="0" r="0" b="1270"/>
            <wp:docPr id="1076078366" name="Picture 3"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78366" name="Picture 3" descr="A blue text on a white backgroun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6000" cy="573368"/>
                    </a:xfrm>
                    <a:prstGeom prst="rect">
                      <a:avLst/>
                    </a:prstGeom>
                    <a:noFill/>
                    <a:ln>
                      <a:noFill/>
                    </a:ln>
                  </pic:spPr>
                </pic:pic>
              </a:graphicData>
            </a:graphic>
          </wp:inline>
        </w:drawing>
      </w:r>
      <w:bookmarkEnd w:id="11"/>
    </w:p>
    <w:p w14:paraId="5B6AD041" w14:textId="77777777" w:rsidR="00C60234" w:rsidRDefault="00C60234" w:rsidP="00C60234"/>
    <w:p w14:paraId="2BC43072" w14:textId="77777777" w:rsidR="00C60234" w:rsidRPr="003330B4" w:rsidRDefault="00C60234" w:rsidP="00C60234">
      <w:pPr>
        <w:jc w:val="center"/>
        <w:rPr>
          <w:rFonts w:ascii="Verdana" w:hAnsi="Verdana"/>
          <w:b/>
          <w:bCs/>
          <w:sz w:val="28"/>
          <w:szCs w:val="28"/>
        </w:rPr>
      </w:pPr>
      <w:bookmarkStart w:id="12" w:name="_Hlk64973867"/>
      <w:r w:rsidRPr="003330B4">
        <w:rPr>
          <w:rFonts w:ascii="Verdana" w:hAnsi="Verdana"/>
          <w:b/>
          <w:bCs/>
          <w:sz w:val="28"/>
          <w:szCs w:val="28"/>
        </w:rPr>
        <w:t>Publication Scheme</w:t>
      </w:r>
    </w:p>
    <w:p w14:paraId="20834F4C" w14:textId="77777777" w:rsidR="00C60234" w:rsidRPr="00B069B5" w:rsidRDefault="00C60234" w:rsidP="00C60234">
      <w:pPr>
        <w:rPr>
          <w:rFonts w:ascii="Verdana" w:hAnsi="Verdana" w:cs="Arial"/>
          <w:sz w:val="28"/>
          <w:szCs w:val="28"/>
        </w:rPr>
      </w:pPr>
    </w:p>
    <w:p w14:paraId="6885CDD4" w14:textId="77777777" w:rsidR="00C60234" w:rsidRPr="00227D67" w:rsidRDefault="00C60234" w:rsidP="00C60234">
      <w:pPr>
        <w:rPr>
          <w:rFonts w:ascii="Verdana" w:hAnsi="Verdana" w:cs="Arial"/>
        </w:rPr>
      </w:pPr>
      <w:r w:rsidRPr="00227D67">
        <w:rPr>
          <w:rFonts w:ascii="Verdana" w:hAnsi="Verdana" w:cs="Arial"/>
        </w:rPr>
        <w:t>Information available from Boxley Parish Council under the model publication scheme</w:t>
      </w:r>
    </w:p>
    <w:p w14:paraId="70363932" w14:textId="77777777" w:rsidR="00C60234" w:rsidRPr="00227D67" w:rsidRDefault="00C60234" w:rsidP="00C60234">
      <w:pPr>
        <w:rPr>
          <w:rFonts w:ascii="Verdana" w:hAnsi="Verdan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2126"/>
        <w:gridCol w:w="1134"/>
      </w:tblGrid>
      <w:tr w:rsidR="00C60234" w:rsidRPr="00227D67" w14:paraId="66103C35" w14:textId="77777777" w:rsidTr="00053DA3">
        <w:tc>
          <w:tcPr>
            <w:tcW w:w="6771" w:type="dxa"/>
            <w:shd w:val="clear" w:color="auto" w:fill="auto"/>
          </w:tcPr>
          <w:p w14:paraId="23B5083F" w14:textId="77777777" w:rsidR="00C60234" w:rsidRPr="00227D67" w:rsidRDefault="00C60234" w:rsidP="00053DA3">
            <w:pPr>
              <w:rPr>
                <w:rFonts w:ascii="Verdana" w:hAnsi="Verdana" w:cs="Arial"/>
              </w:rPr>
            </w:pPr>
            <w:r w:rsidRPr="00227D67">
              <w:rPr>
                <w:rFonts w:ascii="Verdana" w:hAnsi="Verdana" w:cs="Arial"/>
                <w:b/>
              </w:rPr>
              <w:t xml:space="preserve">Information to be published </w:t>
            </w:r>
          </w:p>
        </w:tc>
        <w:tc>
          <w:tcPr>
            <w:tcW w:w="2126" w:type="dxa"/>
            <w:shd w:val="clear" w:color="auto" w:fill="auto"/>
          </w:tcPr>
          <w:p w14:paraId="730A150D" w14:textId="77777777" w:rsidR="00C60234" w:rsidRPr="003330B4" w:rsidRDefault="00C60234" w:rsidP="00053DA3">
            <w:pPr>
              <w:rPr>
                <w:rFonts w:ascii="Verdana" w:hAnsi="Verdana" w:cs="Arial"/>
                <w:b/>
              </w:rPr>
            </w:pPr>
            <w:r w:rsidRPr="00227D67">
              <w:rPr>
                <w:rFonts w:ascii="Verdana" w:hAnsi="Verdana" w:cs="Arial"/>
                <w:b/>
              </w:rPr>
              <w:t>How the information can be obtained</w:t>
            </w:r>
          </w:p>
        </w:tc>
        <w:tc>
          <w:tcPr>
            <w:tcW w:w="1134" w:type="dxa"/>
            <w:shd w:val="clear" w:color="auto" w:fill="auto"/>
          </w:tcPr>
          <w:p w14:paraId="64D68E74" w14:textId="77777777" w:rsidR="00C60234" w:rsidRPr="00227D67" w:rsidRDefault="00C60234" w:rsidP="00053DA3">
            <w:pPr>
              <w:rPr>
                <w:rFonts w:ascii="Verdana" w:hAnsi="Verdana" w:cs="Arial"/>
                <w:b/>
              </w:rPr>
            </w:pPr>
            <w:r w:rsidRPr="00227D67">
              <w:rPr>
                <w:rFonts w:ascii="Verdana" w:hAnsi="Verdana" w:cs="Arial"/>
                <w:b/>
              </w:rPr>
              <w:t>Cost</w:t>
            </w:r>
          </w:p>
          <w:p w14:paraId="1623E65D" w14:textId="77777777" w:rsidR="00C60234" w:rsidRPr="00227D67" w:rsidRDefault="00C60234" w:rsidP="00053DA3">
            <w:pPr>
              <w:rPr>
                <w:rFonts w:ascii="Verdana" w:hAnsi="Verdana" w:cs="Arial"/>
                <w:b/>
              </w:rPr>
            </w:pPr>
          </w:p>
          <w:p w14:paraId="7A4938AD" w14:textId="77777777" w:rsidR="00C60234" w:rsidRPr="00227D67" w:rsidRDefault="00C60234" w:rsidP="00053DA3">
            <w:pPr>
              <w:rPr>
                <w:rFonts w:ascii="Verdana" w:hAnsi="Verdana" w:cs="Arial"/>
              </w:rPr>
            </w:pPr>
          </w:p>
        </w:tc>
      </w:tr>
      <w:tr w:rsidR="00C60234" w:rsidRPr="00227D67" w14:paraId="23A9EF7E" w14:textId="77777777" w:rsidTr="00053DA3">
        <w:trPr>
          <w:trHeight w:val="2206"/>
        </w:trPr>
        <w:tc>
          <w:tcPr>
            <w:tcW w:w="6771" w:type="dxa"/>
            <w:shd w:val="clear" w:color="auto" w:fill="auto"/>
          </w:tcPr>
          <w:p w14:paraId="17E2A4BC" w14:textId="77777777" w:rsidR="00C60234" w:rsidRPr="00227D67" w:rsidRDefault="00C60234" w:rsidP="00053DA3">
            <w:pPr>
              <w:rPr>
                <w:rFonts w:ascii="Verdana" w:hAnsi="Verdana" w:cs="Arial"/>
                <w:b/>
              </w:rPr>
            </w:pPr>
            <w:r w:rsidRPr="00227D67">
              <w:rPr>
                <w:rFonts w:ascii="Verdana" w:hAnsi="Verdana" w:cs="Arial"/>
                <w:b/>
              </w:rPr>
              <w:t>Class1 - Who we are and what we do</w:t>
            </w:r>
          </w:p>
          <w:p w14:paraId="6CD66DDA" w14:textId="77777777" w:rsidR="00C60234" w:rsidRDefault="00C60234" w:rsidP="00053DA3">
            <w:pPr>
              <w:rPr>
                <w:rFonts w:ascii="Verdana" w:hAnsi="Verdana" w:cs="Arial"/>
              </w:rPr>
            </w:pPr>
          </w:p>
          <w:p w14:paraId="79412ED1" w14:textId="77777777" w:rsidR="00C60234" w:rsidRPr="00EF5519" w:rsidRDefault="00C60234" w:rsidP="00053DA3">
            <w:pPr>
              <w:rPr>
                <w:rFonts w:ascii="Verdana" w:hAnsi="Verdana" w:cs="Arial"/>
              </w:rPr>
            </w:pPr>
            <w:r>
              <w:rPr>
                <w:rFonts w:ascii="Verdana" w:hAnsi="Verdana" w:cs="Arial"/>
              </w:rPr>
              <w:t>Parish Council contact information</w:t>
            </w:r>
            <w:r w:rsidRPr="00227D67">
              <w:rPr>
                <w:rFonts w:ascii="Verdana" w:hAnsi="Verdana" w:cs="Arial"/>
              </w:rPr>
              <w:tab/>
            </w:r>
            <w:r w:rsidRPr="00227D67">
              <w:rPr>
                <w:rFonts w:ascii="Verdana" w:hAnsi="Verdana" w:cs="Arial"/>
              </w:rPr>
              <w:tab/>
            </w:r>
          </w:p>
          <w:p w14:paraId="54ADF40C" w14:textId="77777777" w:rsidR="00C60234" w:rsidRPr="00227D67" w:rsidRDefault="00C60234" w:rsidP="00053DA3">
            <w:pPr>
              <w:rPr>
                <w:rFonts w:ascii="Verdana" w:hAnsi="Verdana" w:cs="Arial"/>
              </w:rPr>
            </w:pPr>
            <w:r w:rsidRPr="00227D67">
              <w:rPr>
                <w:rFonts w:ascii="Verdana" w:hAnsi="Verdana" w:cs="Arial"/>
              </w:rPr>
              <w:t>Who’s who on the Council and its Committees</w:t>
            </w:r>
          </w:p>
          <w:p w14:paraId="30784E65" w14:textId="77777777" w:rsidR="00C60234" w:rsidRPr="00227D67" w:rsidRDefault="00C60234" w:rsidP="00053DA3">
            <w:pPr>
              <w:rPr>
                <w:rFonts w:ascii="Verdana" w:hAnsi="Verdana" w:cs="Arial"/>
              </w:rPr>
            </w:pPr>
            <w:r w:rsidRPr="00227D67">
              <w:rPr>
                <w:rFonts w:ascii="Verdana" w:hAnsi="Verdana" w:cs="Arial"/>
              </w:rPr>
              <w:t xml:space="preserve">Contact details for Parish Clerk and Council members </w:t>
            </w:r>
          </w:p>
          <w:p w14:paraId="126450F6" w14:textId="77777777" w:rsidR="00C60234" w:rsidRPr="00227D67" w:rsidRDefault="00C60234" w:rsidP="00053DA3">
            <w:pPr>
              <w:rPr>
                <w:rFonts w:ascii="Verdana" w:hAnsi="Verdana" w:cs="Arial"/>
              </w:rPr>
            </w:pPr>
            <w:r w:rsidRPr="00227D67">
              <w:rPr>
                <w:rFonts w:ascii="Verdana" w:hAnsi="Verdana" w:cs="Arial"/>
              </w:rPr>
              <w:t>Location of main Council office and accessibility details</w:t>
            </w:r>
          </w:p>
          <w:p w14:paraId="2D829FCC" w14:textId="77777777" w:rsidR="00C60234" w:rsidRDefault="00C60234" w:rsidP="00053DA3">
            <w:pPr>
              <w:rPr>
                <w:rFonts w:ascii="Verdana" w:hAnsi="Verdana" w:cs="Arial"/>
              </w:rPr>
            </w:pPr>
            <w:r w:rsidRPr="00227D67">
              <w:rPr>
                <w:rFonts w:ascii="Verdana" w:hAnsi="Verdana" w:cs="Arial"/>
              </w:rPr>
              <w:t>Staffing structure</w:t>
            </w:r>
          </w:p>
          <w:p w14:paraId="073911F4" w14:textId="77777777" w:rsidR="00C60234" w:rsidRPr="0041298E" w:rsidRDefault="00C60234" w:rsidP="00053DA3">
            <w:pPr>
              <w:rPr>
                <w:rFonts w:ascii="Verdana" w:hAnsi="Verdana" w:cs="Arial"/>
                <w:b/>
                <w:bCs/>
              </w:rPr>
            </w:pPr>
            <w:r w:rsidRPr="0041298E">
              <w:rPr>
                <w:rFonts w:ascii="Verdana" w:hAnsi="Verdana" w:cs="Arial"/>
                <w:b/>
                <w:bCs/>
              </w:rPr>
              <w:t>This will be current information only.</w:t>
            </w:r>
          </w:p>
          <w:p w14:paraId="33728400" w14:textId="77777777" w:rsidR="00C60234" w:rsidRPr="00EF5519" w:rsidRDefault="00C60234" w:rsidP="00053DA3">
            <w:pPr>
              <w:rPr>
                <w:rFonts w:ascii="Verdana" w:hAnsi="Verdana" w:cs="Arial"/>
              </w:rPr>
            </w:pPr>
          </w:p>
        </w:tc>
        <w:tc>
          <w:tcPr>
            <w:tcW w:w="2126" w:type="dxa"/>
            <w:shd w:val="clear" w:color="auto" w:fill="auto"/>
          </w:tcPr>
          <w:p w14:paraId="4B3EBCFB" w14:textId="77777777" w:rsidR="00C60234" w:rsidRDefault="00C60234" w:rsidP="00053DA3">
            <w:pPr>
              <w:rPr>
                <w:rFonts w:ascii="Verdana" w:hAnsi="Verdana" w:cs="Arial"/>
              </w:rPr>
            </w:pPr>
          </w:p>
          <w:p w14:paraId="40E4BFE0" w14:textId="77777777" w:rsidR="00C60234" w:rsidRDefault="00C60234" w:rsidP="00053DA3">
            <w:pPr>
              <w:rPr>
                <w:rFonts w:ascii="Verdana" w:hAnsi="Verdana" w:cs="Arial"/>
              </w:rPr>
            </w:pPr>
          </w:p>
          <w:p w14:paraId="22A1D449" w14:textId="77777777" w:rsidR="00C60234" w:rsidRPr="00227D67" w:rsidRDefault="00C60234" w:rsidP="00053DA3">
            <w:pPr>
              <w:rPr>
                <w:rFonts w:ascii="Verdana" w:hAnsi="Verdana"/>
              </w:rPr>
            </w:pPr>
            <w:r>
              <w:rPr>
                <w:rFonts w:ascii="Verdana" w:hAnsi="Verdana" w:cs="Arial"/>
              </w:rPr>
              <w:t>Hard copy and/or website</w:t>
            </w:r>
          </w:p>
        </w:tc>
        <w:tc>
          <w:tcPr>
            <w:tcW w:w="1134" w:type="dxa"/>
            <w:shd w:val="clear" w:color="auto" w:fill="auto"/>
          </w:tcPr>
          <w:p w14:paraId="3559BB2E" w14:textId="77777777" w:rsidR="00C60234" w:rsidRDefault="00C60234" w:rsidP="00053DA3">
            <w:pPr>
              <w:rPr>
                <w:rFonts w:ascii="Verdana" w:hAnsi="Verdana"/>
              </w:rPr>
            </w:pPr>
          </w:p>
          <w:p w14:paraId="4E6E9233" w14:textId="77777777" w:rsidR="00C60234" w:rsidRDefault="00C60234" w:rsidP="00053DA3">
            <w:pPr>
              <w:rPr>
                <w:rFonts w:ascii="Verdana" w:hAnsi="Verdana"/>
              </w:rPr>
            </w:pPr>
          </w:p>
          <w:p w14:paraId="02EB9B1A" w14:textId="77777777" w:rsidR="00C60234" w:rsidRPr="00227D67" w:rsidRDefault="00C60234" w:rsidP="00053DA3">
            <w:pPr>
              <w:rPr>
                <w:rFonts w:ascii="Verdana" w:hAnsi="Verdana"/>
              </w:rPr>
            </w:pPr>
            <w:r>
              <w:rPr>
                <w:rFonts w:ascii="Verdana" w:hAnsi="Verdana"/>
              </w:rPr>
              <w:t>80p per printed sheet</w:t>
            </w:r>
          </w:p>
        </w:tc>
      </w:tr>
      <w:tr w:rsidR="00C60234" w:rsidRPr="00227D67" w14:paraId="7F872AB4" w14:textId="77777777" w:rsidTr="00053DA3">
        <w:trPr>
          <w:trHeight w:val="3007"/>
        </w:trPr>
        <w:tc>
          <w:tcPr>
            <w:tcW w:w="6771" w:type="dxa"/>
            <w:shd w:val="clear" w:color="auto" w:fill="auto"/>
          </w:tcPr>
          <w:p w14:paraId="49556D59" w14:textId="77777777" w:rsidR="00C60234" w:rsidRPr="00227D67" w:rsidRDefault="00C60234" w:rsidP="00053DA3">
            <w:pPr>
              <w:rPr>
                <w:rFonts w:ascii="Verdana" w:hAnsi="Verdana" w:cs="Arial"/>
                <w:b/>
              </w:rPr>
            </w:pPr>
            <w:r w:rsidRPr="00227D67">
              <w:rPr>
                <w:rFonts w:ascii="Verdana" w:hAnsi="Verdana" w:cs="Arial"/>
                <w:b/>
              </w:rPr>
              <w:lastRenderedPageBreak/>
              <w:t>Class 2 – What we spend and how we spend it.</w:t>
            </w:r>
          </w:p>
          <w:p w14:paraId="6D50BF21" w14:textId="77777777" w:rsidR="00C60234" w:rsidRPr="00227D67" w:rsidRDefault="00C60234" w:rsidP="00053DA3">
            <w:pPr>
              <w:rPr>
                <w:rFonts w:ascii="Verdana" w:hAnsi="Verdana" w:cs="Arial"/>
              </w:rPr>
            </w:pPr>
          </w:p>
          <w:p w14:paraId="4DC13FFC" w14:textId="77777777" w:rsidR="00C60234" w:rsidRDefault="00C60234" w:rsidP="00053DA3">
            <w:pPr>
              <w:rPr>
                <w:rFonts w:ascii="Verdana" w:hAnsi="Verdana" w:cs="Arial"/>
              </w:rPr>
            </w:pPr>
            <w:r>
              <w:rPr>
                <w:rFonts w:ascii="Verdana" w:hAnsi="Verdana" w:cs="Arial"/>
              </w:rPr>
              <w:t>Financial Regulations</w:t>
            </w:r>
          </w:p>
          <w:p w14:paraId="09C08F13" w14:textId="77777777" w:rsidR="00C60234" w:rsidRPr="00227D67" w:rsidRDefault="00C60234" w:rsidP="00053DA3">
            <w:pPr>
              <w:rPr>
                <w:rFonts w:ascii="Verdana" w:hAnsi="Verdana" w:cs="Arial"/>
              </w:rPr>
            </w:pPr>
            <w:r w:rsidRPr="00227D67">
              <w:rPr>
                <w:rFonts w:ascii="Verdana" w:hAnsi="Verdana" w:cs="Arial"/>
              </w:rPr>
              <w:t>Annual return form and report by auditor</w:t>
            </w:r>
          </w:p>
          <w:p w14:paraId="3B3D8E4A" w14:textId="77777777" w:rsidR="00C60234" w:rsidRPr="00227D67" w:rsidRDefault="00C60234" w:rsidP="00053DA3">
            <w:pPr>
              <w:rPr>
                <w:rFonts w:ascii="Verdana" w:hAnsi="Verdana" w:cs="Arial"/>
              </w:rPr>
            </w:pPr>
            <w:r w:rsidRPr="00227D67">
              <w:rPr>
                <w:rFonts w:ascii="Verdana" w:hAnsi="Verdana" w:cs="Arial"/>
              </w:rPr>
              <w:t>Finalised budget</w:t>
            </w:r>
          </w:p>
          <w:p w14:paraId="4388842D" w14:textId="77777777" w:rsidR="00C60234" w:rsidRPr="00227D67" w:rsidRDefault="00C60234" w:rsidP="00053DA3">
            <w:pPr>
              <w:rPr>
                <w:rFonts w:ascii="Verdana" w:hAnsi="Verdana" w:cs="Arial"/>
              </w:rPr>
            </w:pPr>
            <w:r w:rsidRPr="00227D67">
              <w:rPr>
                <w:rFonts w:ascii="Verdana" w:hAnsi="Verdana" w:cs="Arial"/>
              </w:rPr>
              <w:t>Precept</w:t>
            </w:r>
          </w:p>
          <w:p w14:paraId="67437D46" w14:textId="77777777" w:rsidR="00C60234" w:rsidRPr="00227D67" w:rsidRDefault="00C60234" w:rsidP="00053DA3">
            <w:pPr>
              <w:rPr>
                <w:rFonts w:ascii="Verdana" w:hAnsi="Verdana" w:cs="Arial"/>
              </w:rPr>
            </w:pPr>
            <w:r w:rsidRPr="00227D67">
              <w:rPr>
                <w:rFonts w:ascii="Verdana" w:hAnsi="Verdana" w:cs="Arial"/>
              </w:rPr>
              <w:t>Borrowing Approval letter</w:t>
            </w:r>
          </w:p>
          <w:p w14:paraId="2329D8D9" w14:textId="77777777" w:rsidR="00C60234" w:rsidRPr="00227D67" w:rsidRDefault="00C60234" w:rsidP="00053DA3">
            <w:pPr>
              <w:rPr>
                <w:rFonts w:ascii="Verdana" w:hAnsi="Verdana" w:cs="Arial"/>
              </w:rPr>
            </w:pPr>
            <w:r w:rsidRPr="00227D67">
              <w:rPr>
                <w:rFonts w:ascii="Verdana" w:hAnsi="Verdana" w:cs="Arial"/>
              </w:rPr>
              <w:t xml:space="preserve">Standing Orders </w:t>
            </w:r>
          </w:p>
          <w:p w14:paraId="1770BE52" w14:textId="77777777" w:rsidR="00C60234" w:rsidRPr="00227D67" w:rsidRDefault="00C60234" w:rsidP="00053DA3">
            <w:pPr>
              <w:rPr>
                <w:rFonts w:ascii="Verdana" w:hAnsi="Verdana" w:cs="Arial"/>
              </w:rPr>
            </w:pPr>
            <w:r w:rsidRPr="00227D67">
              <w:rPr>
                <w:rFonts w:ascii="Verdana" w:hAnsi="Verdana" w:cs="Arial"/>
              </w:rPr>
              <w:t>Grants given and received</w:t>
            </w:r>
          </w:p>
          <w:p w14:paraId="5B422030" w14:textId="77777777" w:rsidR="00C60234" w:rsidRPr="00227D67" w:rsidRDefault="00C60234" w:rsidP="00053DA3">
            <w:pPr>
              <w:rPr>
                <w:rFonts w:ascii="Verdana" w:hAnsi="Verdana" w:cs="Arial"/>
              </w:rPr>
            </w:pPr>
            <w:r w:rsidRPr="00227D67">
              <w:rPr>
                <w:rFonts w:ascii="Verdana" w:hAnsi="Verdana" w:cs="Arial"/>
              </w:rPr>
              <w:t>List of current contracts awarded and value of contract</w:t>
            </w:r>
          </w:p>
          <w:p w14:paraId="12D9A775" w14:textId="77777777" w:rsidR="00C60234" w:rsidRDefault="00C60234" w:rsidP="00053DA3">
            <w:pPr>
              <w:rPr>
                <w:rFonts w:ascii="Verdana" w:hAnsi="Verdana" w:cs="Arial"/>
              </w:rPr>
            </w:pPr>
            <w:r w:rsidRPr="00227D67">
              <w:rPr>
                <w:rFonts w:ascii="Verdana" w:hAnsi="Verdana" w:cs="Arial"/>
              </w:rPr>
              <w:t>Members’ allowances and expenses</w:t>
            </w:r>
          </w:p>
          <w:p w14:paraId="42F9FB10" w14:textId="77777777" w:rsidR="00C60234" w:rsidRPr="0041298E" w:rsidRDefault="00C60234" w:rsidP="00053DA3">
            <w:pPr>
              <w:rPr>
                <w:rFonts w:ascii="Verdana" w:hAnsi="Verdana" w:cs="Arial"/>
                <w:b/>
                <w:bCs/>
              </w:rPr>
            </w:pPr>
            <w:r w:rsidRPr="0041298E">
              <w:rPr>
                <w:rFonts w:ascii="Verdana" w:hAnsi="Verdana" w:cs="Arial"/>
                <w:b/>
                <w:bCs/>
              </w:rPr>
              <w:t xml:space="preserve">Current and previous financial year </w:t>
            </w:r>
          </w:p>
          <w:p w14:paraId="0B215A33" w14:textId="77777777" w:rsidR="00C60234" w:rsidRPr="00227D67" w:rsidRDefault="00C60234" w:rsidP="00053DA3">
            <w:pPr>
              <w:rPr>
                <w:rFonts w:ascii="Verdana" w:hAnsi="Verdana" w:cs="Arial"/>
              </w:rPr>
            </w:pPr>
          </w:p>
        </w:tc>
        <w:tc>
          <w:tcPr>
            <w:tcW w:w="2126" w:type="dxa"/>
            <w:shd w:val="clear" w:color="auto" w:fill="auto"/>
          </w:tcPr>
          <w:p w14:paraId="198E11A6" w14:textId="77777777" w:rsidR="00C60234" w:rsidRDefault="00C60234" w:rsidP="00053DA3">
            <w:pPr>
              <w:rPr>
                <w:rFonts w:ascii="Verdana" w:hAnsi="Verdana" w:cs="Arial"/>
              </w:rPr>
            </w:pPr>
          </w:p>
          <w:p w14:paraId="7A47CCD7" w14:textId="77777777" w:rsidR="00C60234" w:rsidRDefault="00C60234" w:rsidP="00053DA3">
            <w:pPr>
              <w:rPr>
                <w:rFonts w:ascii="Verdana" w:hAnsi="Verdana"/>
              </w:rPr>
            </w:pPr>
          </w:p>
          <w:p w14:paraId="2F8A5582" w14:textId="77777777" w:rsidR="00C60234" w:rsidRDefault="00C60234" w:rsidP="00053DA3">
            <w:pPr>
              <w:rPr>
                <w:rFonts w:ascii="Verdana" w:hAnsi="Verdana"/>
              </w:rPr>
            </w:pPr>
            <w:r>
              <w:rPr>
                <w:rFonts w:ascii="Verdana" w:hAnsi="Verdana"/>
              </w:rPr>
              <w:t>Hard copy/Website</w:t>
            </w:r>
          </w:p>
          <w:p w14:paraId="68FF2A60" w14:textId="77777777" w:rsidR="00C60234" w:rsidRDefault="00C60234" w:rsidP="00053DA3">
            <w:pPr>
              <w:rPr>
                <w:rFonts w:ascii="Verdana" w:hAnsi="Verdana"/>
              </w:rPr>
            </w:pPr>
            <w:r>
              <w:rPr>
                <w:rFonts w:ascii="Verdana" w:hAnsi="Verdana"/>
              </w:rPr>
              <w:t>Hard copy/Website</w:t>
            </w:r>
          </w:p>
          <w:p w14:paraId="20099006" w14:textId="77777777" w:rsidR="00C60234" w:rsidRDefault="00C60234" w:rsidP="00053DA3">
            <w:pPr>
              <w:rPr>
                <w:rFonts w:ascii="Verdana" w:hAnsi="Verdana"/>
              </w:rPr>
            </w:pPr>
            <w:r>
              <w:rPr>
                <w:rFonts w:ascii="Verdana" w:hAnsi="Verdana"/>
              </w:rPr>
              <w:t>Hard copy</w:t>
            </w:r>
          </w:p>
          <w:p w14:paraId="29E70648" w14:textId="77777777" w:rsidR="00C60234" w:rsidRDefault="00C60234" w:rsidP="00053DA3">
            <w:pPr>
              <w:rPr>
                <w:rFonts w:ascii="Verdana" w:hAnsi="Verdana"/>
              </w:rPr>
            </w:pPr>
            <w:r>
              <w:rPr>
                <w:rFonts w:ascii="Verdana" w:hAnsi="Verdana"/>
              </w:rPr>
              <w:t>Hard copy</w:t>
            </w:r>
          </w:p>
          <w:p w14:paraId="1EE8B24E" w14:textId="77777777" w:rsidR="00C60234" w:rsidRDefault="00C60234" w:rsidP="00053DA3">
            <w:pPr>
              <w:rPr>
                <w:rFonts w:ascii="Verdana" w:hAnsi="Verdana"/>
              </w:rPr>
            </w:pPr>
            <w:r>
              <w:rPr>
                <w:rFonts w:ascii="Verdana" w:hAnsi="Verdana"/>
              </w:rPr>
              <w:t>Hard copy</w:t>
            </w:r>
          </w:p>
          <w:p w14:paraId="600D0C03" w14:textId="77777777" w:rsidR="00C60234" w:rsidRDefault="00C60234" w:rsidP="00053DA3">
            <w:pPr>
              <w:rPr>
                <w:rFonts w:ascii="Verdana" w:hAnsi="Verdana"/>
              </w:rPr>
            </w:pPr>
            <w:r>
              <w:rPr>
                <w:rFonts w:ascii="Verdana" w:hAnsi="Verdana"/>
              </w:rPr>
              <w:t>Hard copy/Website</w:t>
            </w:r>
          </w:p>
          <w:p w14:paraId="6F92B956" w14:textId="77777777" w:rsidR="00C60234" w:rsidRDefault="00C60234" w:rsidP="00053DA3">
            <w:pPr>
              <w:rPr>
                <w:rFonts w:ascii="Verdana" w:hAnsi="Verdana"/>
              </w:rPr>
            </w:pPr>
            <w:r>
              <w:rPr>
                <w:rFonts w:ascii="Verdana" w:hAnsi="Verdana"/>
              </w:rPr>
              <w:t>Hard copy</w:t>
            </w:r>
          </w:p>
          <w:p w14:paraId="6ADD07CF" w14:textId="77777777" w:rsidR="00C60234" w:rsidRDefault="00C60234" w:rsidP="00053DA3">
            <w:pPr>
              <w:rPr>
                <w:rFonts w:ascii="Verdana" w:hAnsi="Verdana"/>
              </w:rPr>
            </w:pPr>
            <w:r>
              <w:rPr>
                <w:rFonts w:ascii="Verdana" w:hAnsi="Verdana"/>
              </w:rPr>
              <w:t>Hard copy</w:t>
            </w:r>
          </w:p>
          <w:p w14:paraId="3C817BDF" w14:textId="77777777" w:rsidR="00C60234" w:rsidRPr="00227D67" w:rsidRDefault="00C60234" w:rsidP="00053DA3">
            <w:pPr>
              <w:rPr>
                <w:rFonts w:ascii="Verdana" w:hAnsi="Verdana"/>
              </w:rPr>
            </w:pPr>
            <w:r>
              <w:rPr>
                <w:rFonts w:ascii="Verdana" w:hAnsi="Verdana"/>
              </w:rPr>
              <w:t>Hard copy</w:t>
            </w:r>
          </w:p>
        </w:tc>
        <w:tc>
          <w:tcPr>
            <w:tcW w:w="1134" w:type="dxa"/>
            <w:shd w:val="clear" w:color="auto" w:fill="auto"/>
          </w:tcPr>
          <w:p w14:paraId="4E79F499" w14:textId="77777777" w:rsidR="00C60234" w:rsidRDefault="00C60234" w:rsidP="00053DA3">
            <w:pPr>
              <w:rPr>
                <w:rFonts w:ascii="Verdana" w:hAnsi="Verdana"/>
              </w:rPr>
            </w:pPr>
          </w:p>
          <w:p w14:paraId="37A98293" w14:textId="77777777" w:rsidR="00C60234" w:rsidRDefault="00C60234" w:rsidP="00053DA3">
            <w:pPr>
              <w:rPr>
                <w:rFonts w:ascii="Verdana" w:hAnsi="Verdana"/>
              </w:rPr>
            </w:pPr>
          </w:p>
          <w:p w14:paraId="7D0317F1" w14:textId="77777777" w:rsidR="00C60234" w:rsidRDefault="00C60234" w:rsidP="00053DA3">
            <w:pPr>
              <w:rPr>
                <w:rFonts w:ascii="Verdana" w:hAnsi="Verdana"/>
              </w:rPr>
            </w:pPr>
          </w:p>
          <w:p w14:paraId="7ABA70E2" w14:textId="77777777" w:rsidR="00C60234" w:rsidRDefault="00C60234" w:rsidP="00053DA3">
            <w:pPr>
              <w:rPr>
                <w:rFonts w:ascii="Verdana" w:hAnsi="Verdana"/>
              </w:rPr>
            </w:pPr>
          </w:p>
          <w:p w14:paraId="5D898383" w14:textId="77777777" w:rsidR="00C60234" w:rsidRPr="00227D67" w:rsidRDefault="00C60234" w:rsidP="00053DA3">
            <w:pPr>
              <w:rPr>
                <w:rFonts w:ascii="Verdana" w:hAnsi="Verdana"/>
              </w:rPr>
            </w:pPr>
            <w:r>
              <w:rPr>
                <w:rFonts w:ascii="Verdana" w:hAnsi="Verdana"/>
              </w:rPr>
              <w:t>80p per printed sheet</w:t>
            </w:r>
          </w:p>
        </w:tc>
      </w:tr>
      <w:tr w:rsidR="00C60234" w:rsidRPr="00227D67" w14:paraId="174ABB36" w14:textId="77777777" w:rsidTr="00053DA3">
        <w:trPr>
          <w:trHeight w:val="1395"/>
        </w:trPr>
        <w:tc>
          <w:tcPr>
            <w:tcW w:w="6771" w:type="dxa"/>
            <w:shd w:val="clear" w:color="auto" w:fill="auto"/>
          </w:tcPr>
          <w:p w14:paraId="7F7E2DBA" w14:textId="77777777" w:rsidR="00C60234" w:rsidRDefault="00C60234" w:rsidP="00053DA3">
            <w:pPr>
              <w:rPr>
                <w:rFonts w:ascii="Verdana" w:hAnsi="Verdana" w:cs="Arial"/>
                <w:b/>
              </w:rPr>
            </w:pPr>
            <w:r w:rsidRPr="00227D67">
              <w:rPr>
                <w:rFonts w:ascii="Verdana" w:hAnsi="Verdana" w:cs="Arial"/>
                <w:b/>
              </w:rPr>
              <w:t>Class 3 – What our priorities are and how we are doing.</w:t>
            </w:r>
          </w:p>
          <w:p w14:paraId="26AD3FF8" w14:textId="77777777" w:rsidR="00C60234" w:rsidRPr="00227D67" w:rsidRDefault="00C60234" w:rsidP="00053DA3">
            <w:pPr>
              <w:rPr>
                <w:rFonts w:ascii="Verdana" w:hAnsi="Verdana" w:cs="Arial"/>
                <w:b/>
              </w:rPr>
            </w:pPr>
          </w:p>
          <w:p w14:paraId="5F7BC942" w14:textId="77777777" w:rsidR="00C60234" w:rsidRPr="00227D67" w:rsidRDefault="00C60234" w:rsidP="00053DA3">
            <w:pPr>
              <w:rPr>
                <w:rFonts w:ascii="Verdana" w:hAnsi="Verdana" w:cs="Arial"/>
              </w:rPr>
            </w:pPr>
            <w:r>
              <w:rPr>
                <w:rFonts w:ascii="Verdana" w:hAnsi="Verdana" w:cs="Arial"/>
              </w:rPr>
              <w:t>Mission Statement</w:t>
            </w:r>
          </w:p>
          <w:p w14:paraId="2AE4E3B6" w14:textId="77777777" w:rsidR="00C60234" w:rsidRPr="00227D67" w:rsidRDefault="00C60234" w:rsidP="00053DA3">
            <w:pPr>
              <w:rPr>
                <w:rFonts w:ascii="Verdana" w:hAnsi="Verdana" w:cs="Arial"/>
              </w:rPr>
            </w:pPr>
            <w:r w:rsidRPr="00227D67">
              <w:rPr>
                <w:rFonts w:ascii="Verdana" w:hAnsi="Verdana" w:cs="Arial"/>
              </w:rPr>
              <w:t>Annual Parish</w:t>
            </w:r>
            <w:r>
              <w:rPr>
                <w:rFonts w:ascii="Verdana" w:hAnsi="Verdana" w:cs="Arial"/>
              </w:rPr>
              <w:t xml:space="preserve"> </w:t>
            </w:r>
            <w:r w:rsidRPr="00227D67">
              <w:rPr>
                <w:rFonts w:ascii="Verdana" w:hAnsi="Verdana" w:cs="Arial"/>
              </w:rPr>
              <w:t xml:space="preserve">Meeting </w:t>
            </w:r>
          </w:p>
          <w:p w14:paraId="2A0084D3" w14:textId="77777777" w:rsidR="00C60234" w:rsidRPr="00227D67" w:rsidRDefault="00C60234" w:rsidP="00053DA3">
            <w:pPr>
              <w:rPr>
                <w:rFonts w:ascii="Verdana" w:hAnsi="Verdana" w:cs="Arial"/>
              </w:rPr>
            </w:pPr>
          </w:p>
        </w:tc>
        <w:tc>
          <w:tcPr>
            <w:tcW w:w="2126" w:type="dxa"/>
            <w:shd w:val="clear" w:color="auto" w:fill="auto"/>
          </w:tcPr>
          <w:p w14:paraId="70F465F8" w14:textId="77777777" w:rsidR="00C60234" w:rsidRDefault="00C60234" w:rsidP="00053DA3">
            <w:pPr>
              <w:rPr>
                <w:rFonts w:ascii="Verdana" w:hAnsi="Verdana"/>
              </w:rPr>
            </w:pPr>
          </w:p>
          <w:p w14:paraId="6AF8DAB2" w14:textId="77777777" w:rsidR="00C60234" w:rsidRDefault="00C60234" w:rsidP="00053DA3">
            <w:pPr>
              <w:rPr>
                <w:rFonts w:ascii="Verdana" w:hAnsi="Verdana"/>
              </w:rPr>
            </w:pPr>
          </w:p>
          <w:p w14:paraId="67EAC563" w14:textId="77777777" w:rsidR="00C60234" w:rsidRDefault="00C60234" w:rsidP="00053DA3">
            <w:pPr>
              <w:rPr>
                <w:rFonts w:ascii="Verdana" w:hAnsi="Verdana"/>
              </w:rPr>
            </w:pPr>
            <w:r>
              <w:rPr>
                <w:rFonts w:ascii="Verdana" w:hAnsi="Verdana"/>
              </w:rPr>
              <w:t>Hard copy/Website</w:t>
            </w:r>
          </w:p>
          <w:p w14:paraId="34A3685E" w14:textId="77777777" w:rsidR="00C60234" w:rsidRDefault="00C60234" w:rsidP="00053DA3">
            <w:pPr>
              <w:rPr>
                <w:rFonts w:ascii="Verdana" w:hAnsi="Verdana"/>
              </w:rPr>
            </w:pPr>
            <w:r>
              <w:rPr>
                <w:rFonts w:ascii="Verdana" w:hAnsi="Verdana"/>
              </w:rPr>
              <w:t>Hard copy/Website</w:t>
            </w:r>
          </w:p>
          <w:p w14:paraId="7BE7AC38" w14:textId="77777777" w:rsidR="00C60234" w:rsidRPr="00227D67" w:rsidRDefault="00C60234" w:rsidP="00053DA3">
            <w:pPr>
              <w:rPr>
                <w:rFonts w:ascii="Verdana" w:hAnsi="Verdana"/>
              </w:rPr>
            </w:pPr>
          </w:p>
        </w:tc>
        <w:tc>
          <w:tcPr>
            <w:tcW w:w="1134" w:type="dxa"/>
            <w:shd w:val="clear" w:color="auto" w:fill="auto"/>
          </w:tcPr>
          <w:p w14:paraId="01C6EAE4" w14:textId="77777777" w:rsidR="00C60234" w:rsidRDefault="00C60234" w:rsidP="00053DA3">
            <w:pPr>
              <w:rPr>
                <w:rFonts w:ascii="Verdana" w:hAnsi="Verdana"/>
              </w:rPr>
            </w:pPr>
          </w:p>
          <w:p w14:paraId="472DDAC2" w14:textId="77777777" w:rsidR="00C60234" w:rsidRDefault="00C60234" w:rsidP="00053DA3">
            <w:pPr>
              <w:rPr>
                <w:rFonts w:ascii="Verdana" w:hAnsi="Verdana"/>
              </w:rPr>
            </w:pPr>
          </w:p>
          <w:p w14:paraId="452E2B95" w14:textId="77777777" w:rsidR="00C60234" w:rsidRPr="00227D67" w:rsidRDefault="00C60234" w:rsidP="00053DA3">
            <w:pPr>
              <w:rPr>
                <w:rFonts w:ascii="Verdana" w:hAnsi="Verdana"/>
              </w:rPr>
            </w:pPr>
            <w:r>
              <w:rPr>
                <w:rFonts w:ascii="Verdana" w:hAnsi="Verdana"/>
              </w:rPr>
              <w:t>80p per printed sheet</w:t>
            </w:r>
          </w:p>
        </w:tc>
      </w:tr>
      <w:tr w:rsidR="00C60234" w:rsidRPr="00227D67" w14:paraId="4C4585E8" w14:textId="77777777" w:rsidTr="00053DA3">
        <w:tc>
          <w:tcPr>
            <w:tcW w:w="6771" w:type="dxa"/>
            <w:shd w:val="clear" w:color="auto" w:fill="auto"/>
          </w:tcPr>
          <w:p w14:paraId="28FCD66B" w14:textId="77777777" w:rsidR="00C60234" w:rsidRPr="00EF5519" w:rsidRDefault="00C60234" w:rsidP="00053DA3">
            <w:pPr>
              <w:rPr>
                <w:rFonts w:ascii="Verdana" w:hAnsi="Verdana" w:cs="Arial"/>
                <w:b/>
              </w:rPr>
            </w:pPr>
            <w:r w:rsidRPr="00227D67">
              <w:rPr>
                <w:rFonts w:ascii="Verdana" w:hAnsi="Verdana" w:cs="Arial"/>
                <w:b/>
              </w:rPr>
              <w:t>Class 4 – How we make decisions</w:t>
            </w:r>
          </w:p>
        </w:tc>
        <w:tc>
          <w:tcPr>
            <w:tcW w:w="2126" w:type="dxa"/>
            <w:vMerge w:val="restart"/>
            <w:shd w:val="clear" w:color="auto" w:fill="auto"/>
          </w:tcPr>
          <w:p w14:paraId="06BA8B82" w14:textId="77777777" w:rsidR="00C60234" w:rsidRDefault="00C60234" w:rsidP="00053DA3">
            <w:pPr>
              <w:rPr>
                <w:rFonts w:ascii="Verdana" w:hAnsi="Verdana" w:cs="Arial"/>
              </w:rPr>
            </w:pPr>
          </w:p>
          <w:p w14:paraId="3D86BC64" w14:textId="77777777" w:rsidR="00C60234" w:rsidRDefault="00C60234" w:rsidP="00053DA3">
            <w:pPr>
              <w:rPr>
                <w:rFonts w:ascii="Verdana" w:hAnsi="Verdana" w:cs="Arial"/>
              </w:rPr>
            </w:pPr>
            <w:r>
              <w:rPr>
                <w:rFonts w:ascii="Verdana" w:hAnsi="Verdana" w:cs="Arial"/>
              </w:rPr>
              <w:t>Hard copy/website</w:t>
            </w:r>
          </w:p>
          <w:p w14:paraId="74F60AB6" w14:textId="77777777" w:rsidR="00C60234" w:rsidRDefault="00C60234" w:rsidP="00053DA3">
            <w:pPr>
              <w:rPr>
                <w:rFonts w:ascii="Verdana" w:hAnsi="Verdana" w:cs="Arial"/>
              </w:rPr>
            </w:pPr>
          </w:p>
          <w:p w14:paraId="1E05E5C6" w14:textId="77777777" w:rsidR="00C60234" w:rsidRDefault="00C60234" w:rsidP="00053DA3">
            <w:pPr>
              <w:rPr>
                <w:rFonts w:ascii="Verdana" w:hAnsi="Verdana" w:cs="Arial"/>
              </w:rPr>
            </w:pPr>
            <w:r>
              <w:rPr>
                <w:rFonts w:ascii="Verdana" w:hAnsi="Verdana" w:cs="Arial"/>
              </w:rPr>
              <w:t>Hard copy/website</w:t>
            </w:r>
          </w:p>
          <w:p w14:paraId="634CA7EE" w14:textId="77777777" w:rsidR="00C60234" w:rsidRDefault="00C60234" w:rsidP="00053DA3">
            <w:pPr>
              <w:rPr>
                <w:rFonts w:ascii="Verdana" w:hAnsi="Verdana" w:cs="Arial"/>
              </w:rPr>
            </w:pPr>
            <w:r>
              <w:rPr>
                <w:rFonts w:ascii="Verdana" w:hAnsi="Verdana" w:cs="Arial"/>
              </w:rPr>
              <w:t>Hard copy/website</w:t>
            </w:r>
          </w:p>
          <w:p w14:paraId="0ED34ED9" w14:textId="77777777" w:rsidR="00C60234" w:rsidRDefault="00C60234" w:rsidP="00053DA3">
            <w:pPr>
              <w:rPr>
                <w:rFonts w:ascii="Verdana" w:hAnsi="Verdana" w:cs="Arial"/>
              </w:rPr>
            </w:pPr>
          </w:p>
          <w:p w14:paraId="5B849832" w14:textId="77777777" w:rsidR="00C60234" w:rsidRDefault="00C60234" w:rsidP="00053DA3">
            <w:pPr>
              <w:rPr>
                <w:rFonts w:ascii="Verdana" w:hAnsi="Verdana" w:cs="Arial"/>
              </w:rPr>
            </w:pPr>
          </w:p>
          <w:p w14:paraId="08CFAD4E" w14:textId="77777777" w:rsidR="00C60234" w:rsidRDefault="00C60234" w:rsidP="00053DA3">
            <w:pPr>
              <w:rPr>
                <w:rFonts w:ascii="Verdana" w:hAnsi="Verdana" w:cs="Arial"/>
              </w:rPr>
            </w:pPr>
            <w:r>
              <w:rPr>
                <w:rFonts w:ascii="Verdana" w:hAnsi="Verdana" w:cs="Arial"/>
              </w:rPr>
              <w:t>Hard copy/website</w:t>
            </w:r>
          </w:p>
          <w:p w14:paraId="22383579" w14:textId="77777777" w:rsidR="00C60234" w:rsidRDefault="00C60234" w:rsidP="00053DA3">
            <w:pPr>
              <w:rPr>
                <w:rFonts w:ascii="Verdana" w:hAnsi="Verdana" w:cs="Arial"/>
              </w:rPr>
            </w:pPr>
          </w:p>
          <w:p w14:paraId="616815E8" w14:textId="77777777" w:rsidR="00C60234" w:rsidRDefault="00C60234" w:rsidP="00053DA3">
            <w:pPr>
              <w:rPr>
                <w:rFonts w:ascii="Verdana" w:hAnsi="Verdana" w:cs="Arial"/>
              </w:rPr>
            </w:pPr>
            <w:r>
              <w:rPr>
                <w:rFonts w:ascii="Verdana" w:hAnsi="Verdana" w:cs="Arial"/>
              </w:rPr>
              <w:t>Hard copy</w:t>
            </w:r>
          </w:p>
          <w:p w14:paraId="711D52E6" w14:textId="77777777" w:rsidR="00C60234" w:rsidRDefault="00C60234" w:rsidP="00053DA3">
            <w:pPr>
              <w:rPr>
                <w:rFonts w:ascii="Verdana" w:hAnsi="Verdana" w:cs="Arial"/>
              </w:rPr>
            </w:pPr>
            <w:r>
              <w:rPr>
                <w:rFonts w:ascii="Verdana" w:hAnsi="Verdana" w:cs="Arial"/>
              </w:rPr>
              <w:t>Hard copy</w:t>
            </w:r>
          </w:p>
          <w:p w14:paraId="0D0237CC" w14:textId="77777777" w:rsidR="00C60234" w:rsidRDefault="00C60234" w:rsidP="00053DA3">
            <w:pPr>
              <w:rPr>
                <w:rFonts w:ascii="Verdana" w:hAnsi="Verdana" w:cs="Arial"/>
              </w:rPr>
            </w:pPr>
            <w:r>
              <w:rPr>
                <w:rFonts w:ascii="Verdana" w:hAnsi="Verdana" w:cs="Arial"/>
              </w:rPr>
              <w:t>Hard copy/website</w:t>
            </w:r>
          </w:p>
          <w:p w14:paraId="29233280" w14:textId="77777777" w:rsidR="00C60234" w:rsidRPr="00227D67" w:rsidRDefault="00C60234" w:rsidP="00053DA3">
            <w:pPr>
              <w:rPr>
                <w:rFonts w:ascii="Verdana" w:hAnsi="Verdana"/>
              </w:rPr>
            </w:pPr>
          </w:p>
        </w:tc>
        <w:tc>
          <w:tcPr>
            <w:tcW w:w="1134" w:type="dxa"/>
            <w:vMerge w:val="restart"/>
            <w:shd w:val="clear" w:color="auto" w:fill="auto"/>
          </w:tcPr>
          <w:p w14:paraId="4655247A" w14:textId="77777777" w:rsidR="00C60234" w:rsidRDefault="00C60234" w:rsidP="00053DA3">
            <w:pPr>
              <w:rPr>
                <w:rFonts w:ascii="Verdana" w:hAnsi="Verdana"/>
              </w:rPr>
            </w:pPr>
          </w:p>
          <w:p w14:paraId="4B653D34" w14:textId="77777777" w:rsidR="00C60234" w:rsidRDefault="00C60234" w:rsidP="00053DA3">
            <w:pPr>
              <w:rPr>
                <w:rFonts w:ascii="Verdana" w:hAnsi="Verdana"/>
              </w:rPr>
            </w:pPr>
          </w:p>
          <w:p w14:paraId="05E9C86A" w14:textId="77777777" w:rsidR="00C60234" w:rsidRDefault="00C60234" w:rsidP="00053DA3">
            <w:pPr>
              <w:rPr>
                <w:rFonts w:ascii="Verdana" w:hAnsi="Verdana"/>
              </w:rPr>
            </w:pPr>
          </w:p>
          <w:p w14:paraId="74BA39C9" w14:textId="77777777" w:rsidR="00C60234" w:rsidRDefault="00C60234" w:rsidP="00053DA3">
            <w:pPr>
              <w:rPr>
                <w:rFonts w:ascii="Verdana" w:hAnsi="Verdana"/>
              </w:rPr>
            </w:pPr>
          </w:p>
          <w:p w14:paraId="2747C576" w14:textId="77777777" w:rsidR="00C60234" w:rsidRPr="00227D67" w:rsidRDefault="00C60234" w:rsidP="00053DA3">
            <w:pPr>
              <w:rPr>
                <w:rFonts w:ascii="Verdana" w:hAnsi="Verdana"/>
              </w:rPr>
            </w:pPr>
            <w:r>
              <w:rPr>
                <w:rFonts w:ascii="Verdana" w:hAnsi="Verdana"/>
              </w:rPr>
              <w:t>80p per printed sheet</w:t>
            </w:r>
          </w:p>
          <w:p w14:paraId="076F1A02" w14:textId="77777777" w:rsidR="00C60234" w:rsidRPr="00227D67" w:rsidRDefault="00C60234" w:rsidP="00053DA3">
            <w:pPr>
              <w:rPr>
                <w:rFonts w:ascii="Verdana" w:hAnsi="Verdana"/>
              </w:rPr>
            </w:pPr>
          </w:p>
        </w:tc>
      </w:tr>
      <w:tr w:rsidR="00C60234" w:rsidRPr="00227D67" w14:paraId="65B6B932" w14:textId="77777777" w:rsidTr="00053DA3">
        <w:tc>
          <w:tcPr>
            <w:tcW w:w="6771" w:type="dxa"/>
            <w:shd w:val="clear" w:color="auto" w:fill="auto"/>
          </w:tcPr>
          <w:p w14:paraId="222F048D" w14:textId="77777777" w:rsidR="00C60234" w:rsidRPr="00227D67" w:rsidRDefault="00C60234" w:rsidP="00053DA3">
            <w:pPr>
              <w:rPr>
                <w:rFonts w:ascii="Verdana" w:hAnsi="Verdana" w:cs="Arial"/>
              </w:rPr>
            </w:pPr>
            <w:r w:rsidRPr="00227D67">
              <w:rPr>
                <w:rFonts w:ascii="Verdana" w:hAnsi="Verdana" w:cs="Arial"/>
              </w:rPr>
              <w:t>Timetable of meetings (Council and any committee/sub-committee meetings and parish meetings)</w:t>
            </w:r>
          </w:p>
        </w:tc>
        <w:tc>
          <w:tcPr>
            <w:tcW w:w="2126" w:type="dxa"/>
            <w:vMerge/>
            <w:shd w:val="clear" w:color="auto" w:fill="auto"/>
          </w:tcPr>
          <w:p w14:paraId="00CE64F3" w14:textId="77777777" w:rsidR="00C60234" w:rsidRPr="00227D67" w:rsidRDefault="00C60234" w:rsidP="00053DA3">
            <w:pPr>
              <w:rPr>
                <w:rFonts w:ascii="Verdana" w:hAnsi="Verdana"/>
              </w:rPr>
            </w:pPr>
          </w:p>
        </w:tc>
        <w:tc>
          <w:tcPr>
            <w:tcW w:w="1134" w:type="dxa"/>
            <w:vMerge/>
            <w:shd w:val="clear" w:color="auto" w:fill="auto"/>
          </w:tcPr>
          <w:p w14:paraId="09037BF2" w14:textId="77777777" w:rsidR="00C60234" w:rsidRPr="00227D67" w:rsidRDefault="00C60234" w:rsidP="00053DA3">
            <w:pPr>
              <w:rPr>
                <w:rFonts w:ascii="Verdana" w:hAnsi="Verdana"/>
              </w:rPr>
            </w:pPr>
          </w:p>
        </w:tc>
      </w:tr>
      <w:tr w:rsidR="00C60234" w:rsidRPr="00227D67" w14:paraId="76FCD806" w14:textId="77777777" w:rsidTr="00053DA3">
        <w:tc>
          <w:tcPr>
            <w:tcW w:w="6771" w:type="dxa"/>
            <w:shd w:val="clear" w:color="auto" w:fill="auto"/>
          </w:tcPr>
          <w:p w14:paraId="2DEBA70B" w14:textId="77777777" w:rsidR="00C60234" w:rsidRPr="00227D67" w:rsidRDefault="00C60234" w:rsidP="00053DA3">
            <w:pPr>
              <w:rPr>
                <w:rFonts w:ascii="Verdana" w:hAnsi="Verdana" w:cs="Arial"/>
              </w:rPr>
            </w:pPr>
            <w:r w:rsidRPr="00227D67">
              <w:rPr>
                <w:rFonts w:ascii="Verdana" w:hAnsi="Verdana" w:cs="Arial"/>
              </w:rPr>
              <w:t xml:space="preserve">Agendas of meetings </w:t>
            </w:r>
          </w:p>
        </w:tc>
        <w:tc>
          <w:tcPr>
            <w:tcW w:w="2126" w:type="dxa"/>
            <w:vMerge/>
            <w:shd w:val="clear" w:color="auto" w:fill="auto"/>
          </w:tcPr>
          <w:p w14:paraId="44741422" w14:textId="77777777" w:rsidR="00C60234" w:rsidRPr="00227D67" w:rsidRDefault="00C60234" w:rsidP="00053DA3">
            <w:pPr>
              <w:rPr>
                <w:rFonts w:ascii="Verdana" w:hAnsi="Verdana"/>
              </w:rPr>
            </w:pPr>
          </w:p>
        </w:tc>
        <w:tc>
          <w:tcPr>
            <w:tcW w:w="1134" w:type="dxa"/>
            <w:vMerge/>
            <w:shd w:val="clear" w:color="auto" w:fill="auto"/>
          </w:tcPr>
          <w:p w14:paraId="34352C9A" w14:textId="77777777" w:rsidR="00C60234" w:rsidRPr="00227D67" w:rsidRDefault="00C60234" w:rsidP="00053DA3">
            <w:pPr>
              <w:rPr>
                <w:rFonts w:ascii="Verdana" w:hAnsi="Verdana"/>
              </w:rPr>
            </w:pPr>
          </w:p>
        </w:tc>
      </w:tr>
      <w:tr w:rsidR="00C60234" w:rsidRPr="00227D67" w14:paraId="47DE123C" w14:textId="77777777" w:rsidTr="00053DA3">
        <w:trPr>
          <w:trHeight w:val="557"/>
        </w:trPr>
        <w:tc>
          <w:tcPr>
            <w:tcW w:w="6771" w:type="dxa"/>
            <w:shd w:val="clear" w:color="auto" w:fill="auto"/>
          </w:tcPr>
          <w:p w14:paraId="5CF85457" w14:textId="77777777" w:rsidR="00C60234" w:rsidRPr="00227D67" w:rsidRDefault="00C60234" w:rsidP="00053DA3">
            <w:pPr>
              <w:rPr>
                <w:rFonts w:ascii="Verdana" w:hAnsi="Verdana" w:cs="Arial"/>
              </w:rPr>
            </w:pPr>
            <w:r w:rsidRPr="00227D67">
              <w:rPr>
                <w:rFonts w:ascii="Verdana" w:hAnsi="Verdana" w:cs="Arial"/>
              </w:rPr>
              <w:t xml:space="preserve">Minutes of meetings </w:t>
            </w:r>
            <w:r>
              <w:rPr>
                <w:rFonts w:ascii="Verdana" w:hAnsi="Verdana" w:cs="Arial"/>
              </w:rPr>
              <w:t xml:space="preserve">(approved minutes only) </w:t>
            </w:r>
            <w:r w:rsidRPr="00227D67">
              <w:rPr>
                <w:rFonts w:ascii="Verdana" w:hAnsi="Verdana" w:cs="Arial"/>
              </w:rPr>
              <w:t>th</w:t>
            </w:r>
            <w:r>
              <w:rPr>
                <w:rFonts w:ascii="Verdana" w:hAnsi="Verdana" w:cs="Arial"/>
              </w:rPr>
              <w:t>ese</w:t>
            </w:r>
            <w:r w:rsidRPr="00227D67">
              <w:rPr>
                <w:rFonts w:ascii="Verdana" w:hAnsi="Verdana" w:cs="Arial"/>
              </w:rPr>
              <w:t xml:space="preserve"> will exclude information that is properly regarded as private to the meeting.</w:t>
            </w:r>
          </w:p>
        </w:tc>
        <w:tc>
          <w:tcPr>
            <w:tcW w:w="2126" w:type="dxa"/>
            <w:vMerge/>
            <w:shd w:val="clear" w:color="auto" w:fill="auto"/>
          </w:tcPr>
          <w:p w14:paraId="3DC878AE" w14:textId="77777777" w:rsidR="00C60234" w:rsidRPr="00227D67" w:rsidRDefault="00C60234" w:rsidP="00053DA3">
            <w:pPr>
              <w:rPr>
                <w:rFonts w:ascii="Verdana" w:hAnsi="Verdana"/>
              </w:rPr>
            </w:pPr>
          </w:p>
        </w:tc>
        <w:tc>
          <w:tcPr>
            <w:tcW w:w="1134" w:type="dxa"/>
            <w:vMerge/>
            <w:shd w:val="clear" w:color="auto" w:fill="auto"/>
          </w:tcPr>
          <w:p w14:paraId="4ECA7457" w14:textId="77777777" w:rsidR="00C60234" w:rsidRPr="00227D67" w:rsidRDefault="00C60234" w:rsidP="00053DA3">
            <w:pPr>
              <w:rPr>
                <w:rFonts w:ascii="Verdana" w:hAnsi="Verdana"/>
              </w:rPr>
            </w:pPr>
          </w:p>
        </w:tc>
      </w:tr>
      <w:tr w:rsidR="00C60234" w:rsidRPr="00227D67" w14:paraId="335065E8" w14:textId="77777777" w:rsidTr="00053DA3">
        <w:tc>
          <w:tcPr>
            <w:tcW w:w="6771" w:type="dxa"/>
            <w:shd w:val="clear" w:color="auto" w:fill="auto"/>
          </w:tcPr>
          <w:p w14:paraId="2D6E5F77" w14:textId="77777777" w:rsidR="00C60234" w:rsidRPr="00227D67" w:rsidRDefault="00C60234" w:rsidP="00053DA3">
            <w:pPr>
              <w:rPr>
                <w:rFonts w:ascii="Verdana" w:hAnsi="Verdana" w:cs="Arial"/>
              </w:rPr>
            </w:pPr>
            <w:r w:rsidRPr="00227D67">
              <w:rPr>
                <w:rFonts w:ascii="Verdana" w:hAnsi="Verdana" w:cs="Arial"/>
              </w:rPr>
              <w:t>Reports presented to council meetings – n.b. this will exclude information that is properly regarded as private to the meeting.</w:t>
            </w:r>
          </w:p>
        </w:tc>
        <w:tc>
          <w:tcPr>
            <w:tcW w:w="2126" w:type="dxa"/>
            <w:vMerge/>
            <w:shd w:val="clear" w:color="auto" w:fill="auto"/>
          </w:tcPr>
          <w:p w14:paraId="7E511FA2" w14:textId="77777777" w:rsidR="00C60234" w:rsidRPr="00227D67" w:rsidRDefault="00C60234" w:rsidP="00053DA3">
            <w:pPr>
              <w:rPr>
                <w:rFonts w:ascii="Verdana" w:hAnsi="Verdana"/>
              </w:rPr>
            </w:pPr>
          </w:p>
        </w:tc>
        <w:tc>
          <w:tcPr>
            <w:tcW w:w="1134" w:type="dxa"/>
            <w:vMerge/>
            <w:shd w:val="clear" w:color="auto" w:fill="auto"/>
          </w:tcPr>
          <w:p w14:paraId="09378E07" w14:textId="77777777" w:rsidR="00C60234" w:rsidRPr="00227D67" w:rsidRDefault="00C60234" w:rsidP="00053DA3">
            <w:pPr>
              <w:rPr>
                <w:rFonts w:ascii="Verdana" w:hAnsi="Verdana"/>
              </w:rPr>
            </w:pPr>
          </w:p>
        </w:tc>
      </w:tr>
      <w:tr w:rsidR="00C60234" w:rsidRPr="00227D67" w14:paraId="0FD8E603" w14:textId="77777777" w:rsidTr="00053DA3">
        <w:tc>
          <w:tcPr>
            <w:tcW w:w="6771" w:type="dxa"/>
            <w:shd w:val="clear" w:color="auto" w:fill="auto"/>
          </w:tcPr>
          <w:p w14:paraId="2E623413" w14:textId="77777777" w:rsidR="00C60234" w:rsidRPr="00227D67" w:rsidRDefault="00C60234" w:rsidP="00053DA3">
            <w:pPr>
              <w:rPr>
                <w:rFonts w:ascii="Verdana" w:hAnsi="Verdana" w:cs="Arial"/>
              </w:rPr>
            </w:pPr>
            <w:r w:rsidRPr="00227D67">
              <w:rPr>
                <w:rFonts w:ascii="Verdana" w:hAnsi="Verdana" w:cs="Arial"/>
              </w:rPr>
              <w:t>Responses to consultation papers</w:t>
            </w:r>
          </w:p>
        </w:tc>
        <w:tc>
          <w:tcPr>
            <w:tcW w:w="2126" w:type="dxa"/>
            <w:vMerge/>
            <w:shd w:val="clear" w:color="auto" w:fill="auto"/>
          </w:tcPr>
          <w:p w14:paraId="087478A0" w14:textId="77777777" w:rsidR="00C60234" w:rsidRPr="00227D67" w:rsidRDefault="00C60234" w:rsidP="00053DA3">
            <w:pPr>
              <w:rPr>
                <w:rFonts w:ascii="Verdana" w:hAnsi="Verdana"/>
              </w:rPr>
            </w:pPr>
          </w:p>
        </w:tc>
        <w:tc>
          <w:tcPr>
            <w:tcW w:w="1134" w:type="dxa"/>
            <w:vMerge/>
            <w:shd w:val="clear" w:color="auto" w:fill="auto"/>
          </w:tcPr>
          <w:p w14:paraId="77443CAE" w14:textId="77777777" w:rsidR="00C60234" w:rsidRPr="00227D67" w:rsidRDefault="00C60234" w:rsidP="00053DA3">
            <w:pPr>
              <w:rPr>
                <w:rFonts w:ascii="Verdana" w:hAnsi="Verdana"/>
              </w:rPr>
            </w:pPr>
          </w:p>
        </w:tc>
      </w:tr>
      <w:tr w:rsidR="00C60234" w:rsidRPr="00227D67" w14:paraId="2F1CB2EA" w14:textId="77777777" w:rsidTr="00053DA3">
        <w:tc>
          <w:tcPr>
            <w:tcW w:w="6771" w:type="dxa"/>
            <w:shd w:val="clear" w:color="auto" w:fill="auto"/>
          </w:tcPr>
          <w:p w14:paraId="0EFCABE1" w14:textId="77777777" w:rsidR="00C60234" w:rsidRPr="00227D67" w:rsidRDefault="00C60234" w:rsidP="00053DA3">
            <w:pPr>
              <w:rPr>
                <w:rFonts w:ascii="Verdana" w:hAnsi="Verdana" w:cs="Arial"/>
              </w:rPr>
            </w:pPr>
            <w:r w:rsidRPr="00227D67">
              <w:rPr>
                <w:rFonts w:ascii="Verdana" w:hAnsi="Verdana" w:cs="Arial"/>
              </w:rPr>
              <w:t>Responses to planning applications</w:t>
            </w:r>
          </w:p>
        </w:tc>
        <w:tc>
          <w:tcPr>
            <w:tcW w:w="2126" w:type="dxa"/>
            <w:vMerge/>
            <w:shd w:val="clear" w:color="auto" w:fill="auto"/>
          </w:tcPr>
          <w:p w14:paraId="0E5A7F5A" w14:textId="77777777" w:rsidR="00C60234" w:rsidRPr="00227D67" w:rsidRDefault="00C60234" w:rsidP="00053DA3">
            <w:pPr>
              <w:rPr>
                <w:rFonts w:ascii="Verdana" w:hAnsi="Verdana"/>
              </w:rPr>
            </w:pPr>
          </w:p>
        </w:tc>
        <w:tc>
          <w:tcPr>
            <w:tcW w:w="1134" w:type="dxa"/>
            <w:vMerge/>
            <w:shd w:val="clear" w:color="auto" w:fill="auto"/>
          </w:tcPr>
          <w:p w14:paraId="40D46468" w14:textId="77777777" w:rsidR="00C60234" w:rsidRPr="00227D67" w:rsidRDefault="00C60234" w:rsidP="00053DA3">
            <w:pPr>
              <w:rPr>
                <w:rFonts w:ascii="Verdana" w:hAnsi="Verdana"/>
              </w:rPr>
            </w:pPr>
          </w:p>
        </w:tc>
      </w:tr>
      <w:tr w:rsidR="00C60234" w:rsidRPr="00227D67" w14:paraId="0ECF20F7" w14:textId="77777777" w:rsidTr="00053DA3">
        <w:tc>
          <w:tcPr>
            <w:tcW w:w="6771" w:type="dxa"/>
            <w:shd w:val="clear" w:color="auto" w:fill="auto"/>
          </w:tcPr>
          <w:p w14:paraId="7B087945" w14:textId="77777777" w:rsidR="00C60234" w:rsidRPr="00227D67" w:rsidRDefault="00C60234" w:rsidP="00053DA3">
            <w:pPr>
              <w:rPr>
                <w:rFonts w:ascii="Verdana" w:hAnsi="Verdana" w:cs="Arial"/>
              </w:rPr>
            </w:pPr>
            <w:r w:rsidRPr="00227D67">
              <w:rPr>
                <w:rFonts w:ascii="Verdana" w:hAnsi="Verdana" w:cs="Arial"/>
              </w:rPr>
              <w:t>Bye-laws</w:t>
            </w:r>
            <w:r>
              <w:rPr>
                <w:rFonts w:ascii="Verdana" w:hAnsi="Verdana" w:cs="Arial"/>
              </w:rPr>
              <w:t xml:space="preserve"> – if applicable</w:t>
            </w:r>
          </w:p>
        </w:tc>
        <w:tc>
          <w:tcPr>
            <w:tcW w:w="2126" w:type="dxa"/>
            <w:vMerge/>
            <w:shd w:val="clear" w:color="auto" w:fill="auto"/>
          </w:tcPr>
          <w:p w14:paraId="0F214A19" w14:textId="77777777" w:rsidR="00C60234" w:rsidRPr="00227D67" w:rsidRDefault="00C60234" w:rsidP="00053DA3">
            <w:pPr>
              <w:rPr>
                <w:rFonts w:ascii="Verdana" w:hAnsi="Verdana"/>
              </w:rPr>
            </w:pPr>
          </w:p>
        </w:tc>
        <w:tc>
          <w:tcPr>
            <w:tcW w:w="1134" w:type="dxa"/>
            <w:vMerge/>
            <w:shd w:val="clear" w:color="auto" w:fill="auto"/>
          </w:tcPr>
          <w:p w14:paraId="0B2468A4" w14:textId="77777777" w:rsidR="00C60234" w:rsidRPr="00227D67" w:rsidRDefault="00C60234" w:rsidP="00053DA3">
            <w:pPr>
              <w:rPr>
                <w:rFonts w:ascii="Verdana" w:hAnsi="Verdana"/>
              </w:rPr>
            </w:pPr>
          </w:p>
        </w:tc>
      </w:tr>
      <w:tr w:rsidR="00C60234" w:rsidRPr="00227D67" w14:paraId="6F574C51" w14:textId="77777777" w:rsidTr="00053DA3">
        <w:tc>
          <w:tcPr>
            <w:tcW w:w="6771" w:type="dxa"/>
            <w:shd w:val="clear" w:color="auto" w:fill="auto"/>
          </w:tcPr>
          <w:p w14:paraId="3B305ED9" w14:textId="77777777" w:rsidR="00C60234" w:rsidRPr="00227D67" w:rsidRDefault="00C60234" w:rsidP="00053DA3">
            <w:pPr>
              <w:rPr>
                <w:rFonts w:ascii="Verdana" w:hAnsi="Verdana" w:cs="Arial"/>
              </w:rPr>
            </w:pPr>
          </w:p>
        </w:tc>
        <w:tc>
          <w:tcPr>
            <w:tcW w:w="2126" w:type="dxa"/>
            <w:vMerge/>
            <w:shd w:val="clear" w:color="auto" w:fill="auto"/>
          </w:tcPr>
          <w:p w14:paraId="49B390BC" w14:textId="77777777" w:rsidR="00C60234" w:rsidRPr="00227D67" w:rsidRDefault="00C60234" w:rsidP="00053DA3">
            <w:pPr>
              <w:rPr>
                <w:rFonts w:ascii="Verdana" w:hAnsi="Verdana"/>
              </w:rPr>
            </w:pPr>
          </w:p>
        </w:tc>
        <w:tc>
          <w:tcPr>
            <w:tcW w:w="1134" w:type="dxa"/>
            <w:vMerge/>
            <w:shd w:val="clear" w:color="auto" w:fill="auto"/>
          </w:tcPr>
          <w:p w14:paraId="08C45757" w14:textId="77777777" w:rsidR="00C60234" w:rsidRPr="00227D67" w:rsidRDefault="00C60234" w:rsidP="00053DA3">
            <w:pPr>
              <w:rPr>
                <w:rFonts w:ascii="Verdana" w:hAnsi="Verdana"/>
              </w:rPr>
            </w:pPr>
          </w:p>
        </w:tc>
      </w:tr>
      <w:tr w:rsidR="00C60234" w:rsidRPr="00227D67" w14:paraId="5C4FD46D" w14:textId="77777777" w:rsidTr="00053DA3">
        <w:tc>
          <w:tcPr>
            <w:tcW w:w="6771" w:type="dxa"/>
            <w:shd w:val="clear" w:color="auto" w:fill="auto"/>
          </w:tcPr>
          <w:p w14:paraId="0317A39C" w14:textId="77777777" w:rsidR="00C60234" w:rsidRDefault="00C60234" w:rsidP="00053DA3">
            <w:pPr>
              <w:rPr>
                <w:rFonts w:ascii="Verdana" w:hAnsi="Verdana" w:cs="Arial"/>
                <w:b/>
              </w:rPr>
            </w:pPr>
            <w:r w:rsidRPr="00227D67">
              <w:rPr>
                <w:rFonts w:ascii="Verdana" w:hAnsi="Verdana" w:cs="Arial"/>
                <w:b/>
              </w:rPr>
              <w:t>Class 5 – Our policies and procedures</w:t>
            </w:r>
          </w:p>
          <w:p w14:paraId="3CEC459A" w14:textId="77777777" w:rsidR="00C60234" w:rsidRDefault="00C60234" w:rsidP="00053DA3">
            <w:pPr>
              <w:rPr>
                <w:rFonts w:ascii="Verdana" w:hAnsi="Verdana" w:cs="Arial"/>
                <w:b/>
              </w:rPr>
            </w:pPr>
          </w:p>
          <w:p w14:paraId="4F370C0C" w14:textId="77777777" w:rsidR="00C60234" w:rsidRPr="00227D67" w:rsidRDefault="00C60234" w:rsidP="00053DA3">
            <w:pPr>
              <w:rPr>
                <w:rFonts w:ascii="Verdana" w:hAnsi="Verdana" w:cs="Arial"/>
              </w:rPr>
            </w:pPr>
            <w:r w:rsidRPr="00227D67">
              <w:rPr>
                <w:rFonts w:ascii="Verdana" w:hAnsi="Verdana" w:cs="Arial"/>
              </w:rPr>
              <w:t>Current written protocols, policies and procedures for delivering our services and responsibilities</w:t>
            </w:r>
          </w:p>
          <w:p w14:paraId="0DD616CF" w14:textId="77777777" w:rsidR="00C60234" w:rsidRPr="0041298E" w:rsidRDefault="00C60234" w:rsidP="00053DA3">
            <w:pPr>
              <w:rPr>
                <w:rFonts w:ascii="Verdana" w:hAnsi="Verdana" w:cs="Arial"/>
                <w:b/>
                <w:bCs/>
              </w:rPr>
            </w:pPr>
            <w:r w:rsidRPr="0041298E">
              <w:rPr>
                <w:rFonts w:ascii="Verdana" w:hAnsi="Verdana" w:cs="Arial"/>
                <w:b/>
                <w:bCs/>
              </w:rPr>
              <w:t>Current information only</w:t>
            </w:r>
          </w:p>
          <w:p w14:paraId="6935ACA2" w14:textId="77777777" w:rsidR="00C60234" w:rsidRPr="00227D67" w:rsidRDefault="00C60234" w:rsidP="00053DA3">
            <w:pPr>
              <w:rPr>
                <w:rFonts w:ascii="Verdana" w:hAnsi="Verdana" w:cs="Arial"/>
              </w:rPr>
            </w:pPr>
          </w:p>
        </w:tc>
        <w:tc>
          <w:tcPr>
            <w:tcW w:w="2126" w:type="dxa"/>
            <w:vMerge w:val="restart"/>
            <w:shd w:val="clear" w:color="auto" w:fill="auto"/>
          </w:tcPr>
          <w:p w14:paraId="4B2CADD9" w14:textId="77777777" w:rsidR="00C60234" w:rsidRDefault="00C60234" w:rsidP="00053DA3">
            <w:pPr>
              <w:rPr>
                <w:rFonts w:ascii="Verdana" w:hAnsi="Verdana" w:cs="Arial"/>
              </w:rPr>
            </w:pPr>
          </w:p>
          <w:p w14:paraId="0C16465C" w14:textId="77777777" w:rsidR="00C60234" w:rsidRDefault="00C60234" w:rsidP="00053DA3">
            <w:pPr>
              <w:rPr>
                <w:rFonts w:ascii="Verdana" w:hAnsi="Verdana" w:cs="Arial"/>
              </w:rPr>
            </w:pPr>
            <w:r>
              <w:rPr>
                <w:rFonts w:ascii="Verdana" w:hAnsi="Verdana" w:cs="Arial"/>
              </w:rPr>
              <w:br/>
              <w:t>Hard copy/website</w:t>
            </w:r>
          </w:p>
          <w:p w14:paraId="4D95F9CF" w14:textId="77777777" w:rsidR="00C60234" w:rsidRDefault="00C60234" w:rsidP="00053DA3">
            <w:pPr>
              <w:rPr>
                <w:rFonts w:ascii="Verdana" w:hAnsi="Verdana" w:cs="Arial"/>
              </w:rPr>
            </w:pPr>
          </w:p>
          <w:p w14:paraId="0D9D517E" w14:textId="77777777" w:rsidR="00C60234" w:rsidRDefault="00C60234" w:rsidP="00053DA3">
            <w:pPr>
              <w:rPr>
                <w:rFonts w:ascii="Verdana" w:hAnsi="Verdana" w:cs="Arial"/>
              </w:rPr>
            </w:pPr>
          </w:p>
          <w:p w14:paraId="674C19B3" w14:textId="77777777" w:rsidR="00C60234" w:rsidRDefault="00C60234" w:rsidP="00053DA3">
            <w:pPr>
              <w:rPr>
                <w:rFonts w:ascii="Verdana" w:hAnsi="Verdana" w:cs="Arial"/>
              </w:rPr>
            </w:pPr>
          </w:p>
          <w:p w14:paraId="6D82DA71" w14:textId="77777777" w:rsidR="00C60234" w:rsidRDefault="00C60234" w:rsidP="00053DA3">
            <w:pPr>
              <w:rPr>
                <w:rFonts w:ascii="Verdana" w:hAnsi="Verdana" w:cs="Arial"/>
              </w:rPr>
            </w:pPr>
          </w:p>
          <w:p w14:paraId="500308E7" w14:textId="77777777" w:rsidR="00C60234" w:rsidRDefault="00C60234" w:rsidP="00053DA3">
            <w:pPr>
              <w:rPr>
                <w:rFonts w:ascii="Verdana" w:hAnsi="Verdana" w:cs="Arial"/>
              </w:rPr>
            </w:pPr>
          </w:p>
          <w:p w14:paraId="1F795678" w14:textId="77777777" w:rsidR="00C60234" w:rsidRDefault="00C60234" w:rsidP="00053DA3">
            <w:pPr>
              <w:rPr>
                <w:rFonts w:ascii="Verdana" w:hAnsi="Verdana" w:cs="Arial"/>
              </w:rPr>
            </w:pPr>
            <w:r>
              <w:rPr>
                <w:rFonts w:ascii="Verdana" w:hAnsi="Verdana" w:cs="Arial"/>
              </w:rPr>
              <w:t>Hard copy/website</w:t>
            </w:r>
          </w:p>
          <w:p w14:paraId="0CF6F730" w14:textId="77777777" w:rsidR="00C60234" w:rsidRDefault="00C60234" w:rsidP="00053DA3">
            <w:pPr>
              <w:rPr>
                <w:rFonts w:ascii="Verdana" w:hAnsi="Verdana" w:cs="Arial"/>
              </w:rPr>
            </w:pPr>
            <w:r>
              <w:rPr>
                <w:rFonts w:ascii="Verdana" w:hAnsi="Verdana" w:cs="Arial"/>
              </w:rPr>
              <w:t>Hard copy/website</w:t>
            </w:r>
          </w:p>
          <w:p w14:paraId="7975ABC0" w14:textId="77777777" w:rsidR="00C60234" w:rsidRDefault="00C60234" w:rsidP="00053DA3">
            <w:pPr>
              <w:rPr>
                <w:rFonts w:ascii="Verdana" w:hAnsi="Verdana" w:cs="Arial"/>
              </w:rPr>
            </w:pPr>
            <w:r>
              <w:rPr>
                <w:rFonts w:ascii="Verdana" w:hAnsi="Verdana" w:cs="Arial"/>
              </w:rPr>
              <w:t>Hard copy/website</w:t>
            </w:r>
          </w:p>
          <w:p w14:paraId="324AD13F" w14:textId="77777777" w:rsidR="00C60234" w:rsidRDefault="00C60234" w:rsidP="00053DA3">
            <w:pPr>
              <w:rPr>
                <w:rFonts w:ascii="Verdana" w:hAnsi="Verdana" w:cs="Arial"/>
              </w:rPr>
            </w:pPr>
            <w:r>
              <w:rPr>
                <w:rFonts w:ascii="Verdana" w:hAnsi="Verdana" w:cs="Arial"/>
              </w:rPr>
              <w:t>Hard copy/website</w:t>
            </w:r>
          </w:p>
          <w:p w14:paraId="7B4A3852" w14:textId="77777777" w:rsidR="00C60234" w:rsidRDefault="00C60234" w:rsidP="00053DA3">
            <w:pPr>
              <w:rPr>
                <w:rFonts w:ascii="Verdana" w:hAnsi="Verdana" w:cs="Arial"/>
              </w:rPr>
            </w:pPr>
          </w:p>
          <w:p w14:paraId="695FAB35" w14:textId="77777777" w:rsidR="00C60234" w:rsidRDefault="00C60234" w:rsidP="00053DA3">
            <w:pPr>
              <w:rPr>
                <w:rFonts w:ascii="Verdana" w:hAnsi="Verdana" w:cs="Arial"/>
              </w:rPr>
            </w:pPr>
          </w:p>
          <w:p w14:paraId="1637EF31" w14:textId="77777777" w:rsidR="00C60234" w:rsidRDefault="00C60234" w:rsidP="00053DA3">
            <w:pPr>
              <w:rPr>
                <w:rFonts w:ascii="Verdana" w:hAnsi="Verdana" w:cs="Arial"/>
              </w:rPr>
            </w:pPr>
            <w:r>
              <w:rPr>
                <w:rFonts w:ascii="Verdana" w:hAnsi="Verdana" w:cs="Arial"/>
              </w:rPr>
              <w:t>Hard copy/website</w:t>
            </w:r>
          </w:p>
          <w:p w14:paraId="7ADFE398" w14:textId="77777777" w:rsidR="00C60234" w:rsidRDefault="00C60234" w:rsidP="00053DA3">
            <w:pPr>
              <w:rPr>
                <w:rFonts w:ascii="Verdana" w:hAnsi="Verdana" w:cs="Arial"/>
              </w:rPr>
            </w:pPr>
            <w:r>
              <w:rPr>
                <w:rFonts w:ascii="Verdana" w:hAnsi="Verdana" w:cs="Arial"/>
              </w:rPr>
              <w:t>Hard copy/website</w:t>
            </w:r>
          </w:p>
          <w:p w14:paraId="7A2B3248" w14:textId="77777777" w:rsidR="00C60234" w:rsidRDefault="00C60234" w:rsidP="00053DA3">
            <w:pPr>
              <w:rPr>
                <w:rFonts w:ascii="Verdana" w:hAnsi="Verdana" w:cs="Arial"/>
              </w:rPr>
            </w:pPr>
            <w:r>
              <w:rPr>
                <w:rFonts w:ascii="Verdana" w:hAnsi="Verdana" w:cs="Arial"/>
              </w:rPr>
              <w:t>Hard copy/website</w:t>
            </w:r>
          </w:p>
          <w:p w14:paraId="6634DBEE" w14:textId="77777777" w:rsidR="00C60234" w:rsidRDefault="00C60234" w:rsidP="00053DA3">
            <w:pPr>
              <w:rPr>
                <w:rFonts w:ascii="Verdana" w:hAnsi="Verdana" w:cs="Arial"/>
              </w:rPr>
            </w:pPr>
            <w:r>
              <w:rPr>
                <w:rFonts w:ascii="Verdana" w:hAnsi="Verdana" w:cs="Arial"/>
              </w:rPr>
              <w:t>Hard copy/website</w:t>
            </w:r>
          </w:p>
          <w:p w14:paraId="14E62955" w14:textId="77777777" w:rsidR="00C60234" w:rsidRDefault="00C60234" w:rsidP="00053DA3">
            <w:pPr>
              <w:rPr>
                <w:rFonts w:ascii="Verdana" w:hAnsi="Verdana" w:cs="Arial"/>
              </w:rPr>
            </w:pPr>
            <w:r>
              <w:rPr>
                <w:rFonts w:ascii="Verdana" w:hAnsi="Verdana" w:cs="Arial"/>
              </w:rPr>
              <w:t>Hard copy/website</w:t>
            </w:r>
          </w:p>
          <w:p w14:paraId="5CCC5C9F" w14:textId="77777777" w:rsidR="00C60234" w:rsidRDefault="00C60234" w:rsidP="00053DA3">
            <w:pPr>
              <w:rPr>
                <w:rFonts w:ascii="Verdana" w:hAnsi="Verdana" w:cs="Arial"/>
              </w:rPr>
            </w:pPr>
            <w:r>
              <w:rPr>
                <w:rFonts w:ascii="Verdana" w:hAnsi="Verdana" w:cs="Arial"/>
              </w:rPr>
              <w:t>Hard copy/website</w:t>
            </w:r>
          </w:p>
          <w:p w14:paraId="270A2930" w14:textId="77777777" w:rsidR="00C60234" w:rsidRPr="0001745B" w:rsidRDefault="00C60234" w:rsidP="00053DA3">
            <w:pPr>
              <w:rPr>
                <w:rFonts w:ascii="Verdana" w:hAnsi="Verdana" w:cs="Arial"/>
              </w:rPr>
            </w:pPr>
            <w:r>
              <w:rPr>
                <w:rFonts w:ascii="Verdana" w:hAnsi="Verdana" w:cs="Arial"/>
              </w:rPr>
              <w:t>Hard copy/website</w:t>
            </w:r>
          </w:p>
        </w:tc>
        <w:tc>
          <w:tcPr>
            <w:tcW w:w="1134" w:type="dxa"/>
            <w:vMerge w:val="restart"/>
            <w:shd w:val="clear" w:color="auto" w:fill="auto"/>
          </w:tcPr>
          <w:p w14:paraId="4BDADFB8" w14:textId="77777777" w:rsidR="00C60234" w:rsidRDefault="00C60234" w:rsidP="00053DA3">
            <w:pPr>
              <w:rPr>
                <w:rFonts w:ascii="Verdana" w:hAnsi="Verdana"/>
              </w:rPr>
            </w:pPr>
          </w:p>
          <w:p w14:paraId="26C5620C" w14:textId="77777777" w:rsidR="00C60234" w:rsidRDefault="00C60234" w:rsidP="00053DA3">
            <w:pPr>
              <w:rPr>
                <w:rFonts w:ascii="Verdana" w:hAnsi="Verdana"/>
              </w:rPr>
            </w:pPr>
          </w:p>
          <w:p w14:paraId="7D4F35C8" w14:textId="77777777" w:rsidR="00C60234" w:rsidRDefault="00C60234" w:rsidP="00053DA3">
            <w:pPr>
              <w:rPr>
                <w:rFonts w:ascii="Verdana" w:hAnsi="Verdana"/>
              </w:rPr>
            </w:pPr>
          </w:p>
          <w:p w14:paraId="62CF282C" w14:textId="77777777" w:rsidR="00C60234" w:rsidRDefault="00C60234" w:rsidP="00053DA3">
            <w:pPr>
              <w:rPr>
                <w:rFonts w:ascii="Verdana" w:hAnsi="Verdana"/>
              </w:rPr>
            </w:pPr>
          </w:p>
          <w:p w14:paraId="40451D31" w14:textId="77777777" w:rsidR="00C60234" w:rsidRDefault="00C60234" w:rsidP="00053DA3">
            <w:pPr>
              <w:rPr>
                <w:rFonts w:ascii="Verdana" w:hAnsi="Verdana"/>
              </w:rPr>
            </w:pPr>
          </w:p>
          <w:p w14:paraId="367DA849" w14:textId="77777777" w:rsidR="00C60234" w:rsidRDefault="00C60234" w:rsidP="00053DA3">
            <w:pPr>
              <w:rPr>
                <w:rFonts w:ascii="Verdana" w:hAnsi="Verdana"/>
              </w:rPr>
            </w:pPr>
          </w:p>
          <w:p w14:paraId="0DADB6F0" w14:textId="77777777" w:rsidR="00C60234" w:rsidRPr="00227D67" w:rsidRDefault="00C60234" w:rsidP="00053DA3">
            <w:pPr>
              <w:rPr>
                <w:rFonts w:ascii="Verdana" w:hAnsi="Verdana"/>
              </w:rPr>
            </w:pPr>
            <w:r>
              <w:rPr>
                <w:rFonts w:ascii="Verdana" w:hAnsi="Verdana"/>
              </w:rPr>
              <w:t>80p per printed sheet</w:t>
            </w:r>
          </w:p>
        </w:tc>
      </w:tr>
      <w:tr w:rsidR="00C60234" w:rsidRPr="00227D67" w14:paraId="4B6D2311" w14:textId="77777777" w:rsidTr="00053DA3">
        <w:tc>
          <w:tcPr>
            <w:tcW w:w="6771" w:type="dxa"/>
            <w:shd w:val="clear" w:color="auto" w:fill="auto"/>
          </w:tcPr>
          <w:p w14:paraId="7D953F1F" w14:textId="77777777" w:rsidR="00C60234" w:rsidRDefault="00C60234" w:rsidP="00053DA3">
            <w:pPr>
              <w:rPr>
                <w:rFonts w:ascii="Verdana" w:hAnsi="Verdana" w:cs="Arial"/>
              </w:rPr>
            </w:pPr>
            <w:r w:rsidRPr="00227D67">
              <w:rPr>
                <w:rFonts w:ascii="Verdana" w:hAnsi="Verdana" w:cs="Arial"/>
              </w:rPr>
              <w:t xml:space="preserve">Policies and procedures for the conduct of council business: </w:t>
            </w:r>
          </w:p>
          <w:p w14:paraId="61A38D2F" w14:textId="77777777" w:rsidR="00C60234" w:rsidRPr="00227D67" w:rsidRDefault="00C60234" w:rsidP="00053DA3">
            <w:pPr>
              <w:rPr>
                <w:rFonts w:ascii="Verdana" w:hAnsi="Verdana" w:cs="Arial"/>
              </w:rPr>
            </w:pPr>
          </w:p>
          <w:p w14:paraId="5A6C26E7" w14:textId="77777777" w:rsidR="00C60234" w:rsidRPr="00227D67" w:rsidRDefault="00C60234" w:rsidP="00053DA3">
            <w:pPr>
              <w:rPr>
                <w:rFonts w:ascii="Verdana" w:hAnsi="Verdana" w:cs="Arial"/>
              </w:rPr>
            </w:pPr>
            <w:r w:rsidRPr="00227D67">
              <w:rPr>
                <w:rFonts w:ascii="Verdana" w:hAnsi="Verdana" w:cs="Arial"/>
              </w:rPr>
              <w:t>Procedural standing orders</w:t>
            </w:r>
          </w:p>
          <w:p w14:paraId="021D5C2A" w14:textId="77777777" w:rsidR="00C60234" w:rsidRPr="00227D67" w:rsidRDefault="00C60234" w:rsidP="00053DA3">
            <w:pPr>
              <w:rPr>
                <w:rFonts w:ascii="Verdana" w:hAnsi="Verdana" w:cs="Arial"/>
              </w:rPr>
            </w:pPr>
            <w:r w:rsidRPr="00227D67">
              <w:rPr>
                <w:rFonts w:ascii="Verdana" w:hAnsi="Verdana" w:cs="Arial"/>
              </w:rPr>
              <w:t>Committee and sub-committee terms of reference</w:t>
            </w:r>
          </w:p>
          <w:p w14:paraId="3B656E7B" w14:textId="77777777" w:rsidR="00C60234" w:rsidRPr="00227D67" w:rsidRDefault="00C60234" w:rsidP="00053DA3">
            <w:pPr>
              <w:rPr>
                <w:rFonts w:ascii="Verdana" w:hAnsi="Verdana" w:cs="Arial"/>
              </w:rPr>
            </w:pPr>
            <w:r w:rsidRPr="00227D67">
              <w:rPr>
                <w:rFonts w:ascii="Verdana" w:hAnsi="Verdana" w:cs="Arial"/>
              </w:rPr>
              <w:t>Code of Conduct</w:t>
            </w:r>
          </w:p>
          <w:p w14:paraId="3D4C3981" w14:textId="77777777" w:rsidR="00C60234" w:rsidRPr="00227D67" w:rsidRDefault="00C60234" w:rsidP="00053DA3">
            <w:pPr>
              <w:rPr>
                <w:rFonts w:ascii="Verdana" w:hAnsi="Verdana" w:cs="Arial"/>
              </w:rPr>
            </w:pPr>
            <w:r w:rsidRPr="00227D67">
              <w:rPr>
                <w:rFonts w:ascii="Verdana" w:hAnsi="Verdana" w:cs="Arial"/>
              </w:rPr>
              <w:t>Policy statements</w:t>
            </w:r>
          </w:p>
        </w:tc>
        <w:tc>
          <w:tcPr>
            <w:tcW w:w="2126" w:type="dxa"/>
            <w:vMerge/>
            <w:shd w:val="clear" w:color="auto" w:fill="auto"/>
          </w:tcPr>
          <w:p w14:paraId="3046EC05" w14:textId="77777777" w:rsidR="00C60234" w:rsidRPr="00227D67" w:rsidRDefault="00C60234" w:rsidP="00053DA3">
            <w:pPr>
              <w:rPr>
                <w:rFonts w:ascii="Verdana" w:hAnsi="Verdana"/>
              </w:rPr>
            </w:pPr>
          </w:p>
        </w:tc>
        <w:tc>
          <w:tcPr>
            <w:tcW w:w="1134" w:type="dxa"/>
            <w:vMerge/>
            <w:shd w:val="clear" w:color="auto" w:fill="auto"/>
          </w:tcPr>
          <w:p w14:paraId="2BD953B5" w14:textId="77777777" w:rsidR="00C60234" w:rsidRPr="00227D67" w:rsidRDefault="00C60234" w:rsidP="00053DA3">
            <w:pPr>
              <w:rPr>
                <w:rFonts w:ascii="Verdana" w:hAnsi="Verdana"/>
              </w:rPr>
            </w:pPr>
          </w:p>
        </w:tc>
      </w:tr>
      <w:tr w:rsidR="00C60234" w:rsidRPr="00227D67" w14:paraId="7E117D77" w14:textId="77777777" w:rsidTr="00053DA3">
        <w:tc>
          <w:tcPr>
            <w:tcW w:w="6771" w:type="dxa"/>
            <w:shd w:val="clear" w:color="auto" w:fill="auto"/>
          </w:tcPr>
          <w:p w14:paraId="34E714A0" w14:textId="77777777" w:rsidR="00C60234" w:rsidRPr="00227D67" w:rsidRDefault="00C60234" w:rsidP="00053DA3">
            <w:pPr>
              <w:rPr>
                <w:rFonts w:ascii="Verdana" w:hAnsi="Verdana" w:cs="Arial"/>
              </w:rPr>
            </w:pPr>
            <w:r w:rsidRPr="00227D67">
              <w:rPr>
                <w:rFonts w:ascii="Verdana" w:hAnsi="Verdana" w:cs="Arial"/>
              </w:rPr>
              <w:t>Policies and procedures about the employment of staff:</w:t>
            </w:r>
          </w:p>
          <w:p w14:paraId="200F029D" w14:textId="77777777" w:rsidR="00C60234" w:rsidRPr="00227D67" w:rsidRDefault="00C60234" w:rsidP="00053DA3">
            <w:pPr>
              <w:rPr>
                <w:rFonts w:ascii="Verdana" w:hAnsi="Verdana" w:cs="Arial"/>
              </w:rPr>
            </w:pPr>
          </w:p>
          <w:p w14:paraId="7AE3F542" w14:textId="77777777" w:rsidR="00C60234" w:rsidRPr="00227D67" w:rsidRDefault="00C60234" w:rsidP="00053DA3">
            <w:pPr>
              <w:rPr>
                <w:rFonts w:ascii="Verdana" w:hAnsi="Verdana" w:cs="Arial"/>
              </w:rPr>
            </w:pPr>
            <w:r w:rsidRPr="00227D67">
              <w:rPr>
                <w:rFonts w:ascii="Verdana" w:hAnsi="Verdana" w:cs="Arial"/>
              </w:rPr>
              <w:t>Equality and diversity policy</w:t>
            </w:r>
          </w:p>
          <w:p w14:paraId="1644D5F9" w14:textId="77777777" w:rsidR="00C60234" w:rsidRPr="00227D67" w:rsidRDefault="00C60234" w:rsidP="00053DA3">
            <w:pPr>
              <w:rPr>
                <w:rFonts w:ascii="Verdana" w:hAnsi="Verdana" w:cs="Arial"/>
              </w:rPr>
            </w:pPr>
            <w:smartTag w:uri="urn:schemas-microsoft-com:office:smarttags" w:element="place">
              <w:r w:rsidRPr="00227D67">
                <w:rPr>
                  <w:rFonts w:ascii="Verdana" w:hAnsi="Verdana" w:cs="Arial"/>
                </w:rPr>
                <w:t>Health</w:t>
              </w:r>
            </w:smartTag>
            <w:r w:rsidRPr="00227D67">
              <w:rPr>
                <w:rFonts w:ascii="Verdana" w:hAnsi="Verdana" w:cs="Arial"/>
              </w:rPr>
              <w:t xml:space="preserve"> and safety polic</w:t>
            </w:r>
            <w:r>
              <w:rPr>
                <w:rFonts w:ascii="Verdana" w:hAnsi="Verdana" w:cs="Arial"/>
              </w:rPr>
              <w:t>ies</w:t>
            </w:r>
          </w:p>
          <w:p w14:paraId="69D161A2" w14:textId="77777777" w:rsidR="00C60234" w:rsidRPr="00227D67" w:rsidRDefault="00C60234" w:rsidP="00053DA3">
            <w:pPr>
              <w:rPr>
                <w:rFonts w:ascii="Verdana" w:hAnsi="Verdana" w:cs="Arial"/>
              </w:rPr>
            </w:pPr>
            <w:r w:rsidRPr="00227D67">
              <w:rPr>
                <w:rFonts w:ascii="Verdana" w:hAnsi="Verdana" w:cs="Arial"/>
              </w:rPr>
              <w:t>Policies and procedures for handling requests for information</w:t>
            </w:r>
          </w:p>
          <w:p w14:paraId="209B7C30" w14:textId="77777777" w:rsidR="00C60234" w:rsidRDefault="00C60234" w:rsidP="00053DA3">
            <w:pPr>
              <w:rPr>
                <w:rFonts w:ascii="Verdana" w:hAnsi="Verdana" w:cs="Arial"/>
              </w:rPr>
            </w:pPr>
            <w:r w:rsidRPr="00227D67">
              <w:rPr>
                <w:rFonts w:ascii="Verdana" w:hAnsi="Verdana" w:cs="Arial"/>
              </w:rPr>
              <w:t xml:space="preserve">Complaints procedures </w:t>
            </w:r>
          </w:p>
          <w:p w14:paraId="07F80C57" w14:textId="77777777" w:rsidR="00C60234" w:rsidRDefault="00C60234" w:rsidP="00053DA3">
            <w:pPr>
              <w:rPr>
                <w:rFonts w:ascii="Verdana" w:hAnsi="Verdana" w:cs="Arial"/>
              </w:rPr>
            </w:pPr>
            <w:r>
              <w:rPr>
                <w:rFonts w:ascii="Verdana" w:hAnsi="Verdana" w:cs="Arial"/>
              </w:rPr>
              <w:t>Grievance Procedure</w:t>
            </w:r>
          </w:p>
          <w:p w14:paraId="51FE2358" w14:textId="77777777" w:rsidR="00C60234" w:rsidRDefault="00C60234" w:rsidP="00053DA3">
            <w:pPr>
              <w:rPr>
                <w:rFonts w:ascii="Verdana" w:hAnsi="Verdana" w:cs="Arial"/>
              </w:rPr>
            </w:pPr>
            <w:r>
              <w:rPr>
                <w:rFonts w:ascii="Verdana" w:hAnsi="Verdana" w:cs="Arial"/>
              </w:rPr>
              <w:t>Sickness and Absence Policy</w:t>
            </w:r>
          </w:p>
          <w:p w14:paraId="1D9EDA96" w14:textId="77777777" w:rsidR="00C60234" w:rsidRPr="00227D67" w:rsidRDefault="00C60234" w:rsidP="00053DA3">
            <w:pPr>
              <w:rPr>
                <w:rFonts w:ascii="Verdana" w:hAnsi="Verdana" w:cs="Arial"/>
              </w:rPr>
            </w:pPr>
            <w:r>
              <w:rPr>
                <w:rFonts w:ascii="Verdana" w:hAnsi="Verdana" w:cs="Arial"/>
              </w:rPr>
              <w:t>Training Policy</w:t>
            </w:r>
          </w:p>
        </w:tc>
        <w:tc>
          <w:tcPr>
            <w:tcW w:w="2126" w:type="dxa"/>
            <w:vMerge/>
            <w:shd w:val="clear" w:color="auto" w:fill="auto"/>
          </w:tcPr>
          <w:p w14:paraId="72346A61" w14:textId="77777777" w:rsidR="00C60234" w:rsidRPr="00227D67" w:rsidRDefault="00C60234" w:rsidP="00053DA3">
            <w:pPr>
              <w:rPr>
                <w:rFonts w:ascii="Verdana" w:hAnsi="Verdana"/>
              </w:rPr>
            </w:pPr>
          </w:p>
        </w:tc>
        <w:tc>
          <w:tcPr>
            <w:tcW w:w="1134" w:type="dxa"/>
            <w:vMerge/>
            <w:shd w:val="clear" w:color="auto" w:fill="auto"/>
          </w:tcPr>
          <w:p w14:paraId="5FE20CCA" w14:textId="77777777" w:rsidR="00C60234" w:rsidRPr="00227D67" w:rsidRDefault="00C60234" w:rsidP="00053DA3">
            <w:pPr>
              <w:rPr>
                <w:rFonts w:ascii="Verdana" w:hAnsi="Verdana"/>
              </w:rPr>
            </w:pPr>
          </w:p>
        </w:tc>
      </w:tr>
      <w:tr w:rsidR="00C60234" w:rsidRPr="00227D67" w14:paraId="37A721F1" w14:textId="77777777" w:rsidTr="00053DA3">
        <w:trPr>
          <w:trHeight w:val="70"/>
        </w:trPr>
        <w:tc>
          <w:tcPr>
            <w:tcW w:w="6771" w:type="dxa"/>
            <w:shd w:val="clear" w:color="auto" w:fill="auto"/>
          </w:tcPr>
          <w:p w14:paraId="00074781" w14:textId="77777777" w:rsidR="00C60234" w:rsidRDefault="00C60234" w:rsidP="00053DA3">
            <w:pPr>
              <w:rPr>
                <w:rFonts w:ascii="Verdana" w:hAnsi="Verdana" w:cs="Arial"/>
              </w:rPr>
            </w:pPr>
            <w:r>
              <w:rPr>
                <w:rFonts w:ascii="Verdana" w:hAnsi="Verdana" w:cs="Arial"/>
              </w:rPr>
              <w:t>Risk Assessments</w:t>
            </w:r>
          </w:p>
        </w:tc>
        <w:tc>
          <w:tcPr>
            <w:tcW w:w="2126" w:type="dxa"/>
            <w:shd w:val="clear" w:color="auto" w:fill="auto"/>
          </w:tcPr>
          <w:p w14:paraId="324ECA59" w14:textId="77777777" w:rsidR="00C60234" w:rsidRPr="00227D67" w:rsidRDefault="00C60234" w:rsidP="00053DA3">
            <w:pPr>
              <w:rPr>
                <w:rFonts w:ascii="Verdana" w:hAnsi="Verdana"/>
              </w:rPr>
            </w:pPr>
            <w:r>
              <w:rPr>
                <w:rFonts w:ascii="Verdana" w:hAnsi="Verdana"/>
              </w:rPr>
              <w:t>Hard copy</w:t>
            </w:r>
          </w:p>
        </w:tc>
        <w:tc>
          <w:tcPr>
            <w:tcW w:w="1134" w:type="dxa"/>
            <w:vMerge w:val="restart"/>
            <w:shd w:val="clear" w:color="auto" w:fill="auto"/>
          </w:tcPr>
          <w:p w14:paraId="13B591CD" w14:textId="77777777" w:rsidR="00C60234" w:rsidRPr="00227D67" w:rsidRDefault="00C60234" w:rsidP="00053DA3">
            <w:pPr>
              <w:rPr>
                <w:rFonts w:ascii="Verdana" w:hAnsi="Verdana"/>
              </w:rPr>
            </w:pPr>
            <w:r>
              <w:rPr>
                <w:rFonts w:ascii="Verdana" w:hAnsi="Verdana"/>
              </w:rPr>
              <w:t>80p per printed sheet</w:t>
            </w:r>
          </w:p>
        </w:tc>
      </w:tr>
      <w:tr w:rsidR="00C60234" w:rsidRPr="00227D67" w14:paraId="3179DED2" w14:textId="77777777" w:rsidTr="00053DA3">
        <w:tc>
          <w:tcPr>
            <w:tcW w:w="6771" w:type="dxa"/>
            <w:shd w:val="clear" w:color="auto" w:fill="auto"/>
          </w:tcPr>
          <w:p w14:paraId="21CDE46F" w14:textId="77777777" w:rsidR="00C60234" w:rsidRPr="00227D67" w:rsidRDefault="00C60234" w:rsidP="00053DA3">
            <w:pPr>
              <w:rPr>
                <w:rFonts w:ascii="Verdana" w:hAnsi="Verdana" w:cs="Arial"/>
              </w:rPr>
            </w:pPr>
            <w:r w:rsidRPr="00227D67">
              <w:rPr>
                <w:rFonts w:ascii="Verdana" w:hAnsi="Verdana" w:cs="Arial"/>
              </w:rPr>
              <w:t xml:space="preserve">Records management policies </w:t>
            </w:r>
          </w:p>
        </w:tc>
        <w:tc>
          <w:tcPr>
            <w:tcW w:w="2126" w:type="dxa"/>
            <w:vMerge w:val="restart"/>
            <w:shd w:val="clear" w:color="auto" w:fill="auto"/>
          </w:tcPr>
          <w:p w14:paraId="72C12D8B" w14:textId="77777777" w:rsidR="00C60234" w:rsidRDefault="00C60234" w:rsidP="00053DA3">
            <w:pPr>
              <w:rPr>
                <w:rFonts w:ascii="Verdana" w:hAnsi="Verdana" w:cs="Arial"/>
              </w:rPr>
            </w:pPr>
            <w:r>
              <w:rPr>
                <w:rFonts w:ascii="Verdana" w:hAnsi="Verdana" w:cs="Arial"/>
              </w:rPr>
              <w:t>Hard copy/website</w:t>
            </w:r>
          </w:p>
          <w:p w14:paraId="77FD28AD" w14:textId="77777777" w:rsidR="00C60234" w:rsidRPr="00227D67" w:rsidRDefault="00C60234" w:rsidP="00053DA3">
            <w:pPr>
              <w:rPr>
                <w:rFonts w:ascii="Verdana" w:hAnsi="Verdana"/>
              </w:rPr>
            </w:pPr>
            <w:r>
              <w:rPr>
                <w:rFonts w:ascii="Verdana" w:hAnsi="Verdana" w:cs="Arial"/>
              </w:rPr>
              <w:t>Hard copy/website</w:t>
            </w:r>
          </w:p>
        </w:tc>
        <w:tc>
          <w:tcPr>
            <w:tcW w:w="1134" w:type="dxa"/>
            <w:vMerge/>
            <w:shd w:val="clear" w:color="auto" w:fill="auto"/>
          </w:tcPr>
          <w:p w14:paraId="460E665D" w14:textId="77777777" w:rsidR="00C60234" w:rsidRPr="00227D67" w:rsidRDefault="00C60234" w:rsidP="00053DA3">
            <w:pPr>
              <w:rPr>
                <w:rFonts w:ascii="Verdana" w:hAnsi="Verdana"/>
              </w:rPr>
            </w:pPr>
          </w:p>
        </w:tc>
      </w:tr>
      <w:tr w:rsidR="00C60234" w:rsidRPr="00227D67" w14:paraId="4ADF7BBF" w14:textId="77777777" w:rsidTr="00053DA3">
        <w:tc>
          <w:tcPr>
            <w:tcW w:w="6771" w:type="dxa"/>
            <w:shd w:val="clear" w:color="auto" w:fill="auto"/>
          </w:tcPr>
          <w:p w14:paraId="2B65DA62" w14:textId="77777777" w:rsidR="00C60234" w:rsidRPr="00227D67" w:rsidRDefault="00C60234" w:rsidP="00053DA3">
            <w:pPr>
              <w:rPr>
                <w:rFonts w:ascii="Verdana" w:hAnsi="Verdana" w:cs="Arial"/>
              </w:rPr>
            </w:pPr>
            <w:r w:rsidRPr="00227D67">
              <w:rPr>
                <w:rFonts w:ascii="Verdana" w:hAnsi="Verdana" w:cs="Arial"/>
              </w:rPr>
              <w:t xml:space="preserve">Data protection policies </w:t>
            </w:r>
          </w:p>
        </w:tc>
        <w:tc>
          <w:tcPr>
            <w:tcW w:w="2126" w:type="dxa"/>
            <w:vMerge/>
            <w:shd w:val="clear" w:color="auto" w:fill="auto"/>
          </w:tcPr>
          <w:p w14:paraId="7D77AF00" w14:textId="77777777" w:rsidR="00C60234" w:rsidRPr="00227D67" w:rsidRDefault="00C60234" w:rsidP="00053DA3">
            <w:pPr>
              <w:rPr>
                <w:rFonts w:ascii="Verdana" w:hAnsi="Verdana"/>
              </w:rPr>
            </w:pPr>
          </w:p>
        </w:tc>
        <w:tc>
          <w:tcPr>
            <w:tcW w:w="1134" w:type="dxa"/>
            <w:vMerge/>
            <w:shd w:val="clear" w:color="auto" w:fill="auto"/>
          </w:tcPr>
          <w:p w14:paraId="73818530" w14:textId="77777777" w:rsidR="00C60234" w:rsidRPr="00227D67" w:rsidRDefault="00C60234" w:rsidP="00053DA3">
            <w:pPr>
              <w:rPr>
                <w:rFonts w:ascii="Verdana" w:hAnsi="Verdana"/>
              </w:rPr>
            </w:pPr>
          </w:p>
        </w:tc>
      </w:tr>
    </w:tbl>
    <w:p w14:paraId="7A9B2B38" w14:textId="77777777" w:rsidR="00C60234" w:rsidRDefault="00C60234" w:rsidP="00C6023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1"/>
        <w:gridCol w:w="2126"/>
        <w:gridCol w:w="1134"/>
      </w:tblGrid>
      <w:tr w:rsidR="00C60234" w:rsidRPr="00227D67" w14:paraId="16A86C57" w14:textId="77777777" w:rsidTr="00053DA3">
        <w:tc>
          <w:tcPr>
            <w:tcW w:w="6771" w:type="dxa"/>
            <w:shd w:val="clear" w:color="auto" w:fill="auto"/>
          </w:tcPr>
          <w:p w14:paraId="2DD60592" w14:textId="77777777" w:rsidR="00C60234" w:rsidRPr="00227D67" w:rsidRDefault="00C60234" w:rsidP="00053DA3">
            <w:pPr>
              <w:rPr>
                <w:rFonts w:ascii="Verdana" w:hAnsi="Verdana" w:cs="Arial"/>
                <w:b/>
              </w:rPr>
            </w:pPr>
            <w:r w:rsidRPr="00227D67">
              <w:rPr>
                <w:rFonts w:ascii="Verdana" w:hAnsi="Verdana" w:cs="Arial"/>
                <w:b/>
              </w:rPr>
              <w:t>Class 6 – Lists and Registers</w:t>
            </w:r>
          </w:p>
          <w:p w14:paraId="06A08031" w14:textId="77777777" w:rsidR="00C60234" w:rsidRPr="00227D67" w:rsidRDefault="00C60234" w:rsidP="00053DA3">
            <w:pPr>
              <w:rPr>
                <w:rFonts w:ascii="Verdana" w:hAnsi="Verdana" w:cs="Arial"/>
              </w:rPr>
            </w:pPr>
            <w:r w:rsidRPr="00227D67">
              <w:rPr>
                <w:rFonts w:ascii="Verdana" w:hAnsi="Verdana" w:cs="Arial"/>
              </w:rPr>
              <w:t>Currently maintained lists and registers only</w:t>
            </w:r>
          </w:p>
          <w:p w14:paraId="56629C95" w14:textId="77777777" w:rsidR="00C60234" w:rsidRPr="00227D67" w:rsidRDefault="00C60234" w:rsidP="00053DA3">
            <w:pPr>
              <w:rPr>
                <w:rFonts w:ascii="Verdana" w:hAnsi="Verdana" w:cs="Arial"/>
              </w:rPr>
            </w:pPr>
          </w:p>
        </w:tc>
        <w:tc>
          <w:tcPr>
            <w:tcW w:w="2126" w:type="dxa"/>
            <w:vMerge w:val="restart"/>
            <w:shd w:val="clear" w:color="auto" w:fill="auto"/>
          </w:tcPr>
          <w:p w14:paraId="201DF698" w14:textId="77777777" w:rsidR="00C60234" w:rsidRDefault="00C60234" w:rsidP="00053DA3">
            <w:pPr>
              <w:rPr>
                <w:rFonts w:ascii="Verdana" w:hAnsi="Verdana"/>
              </w:rPr>
            </w:pPr>
          </w:p>
          <w:p w14:paraId="3889DF5D" w14:textId="77777777" w:rsidR="00C60234" w:rsidRDefault="00C60234" w:rsidP="00053DA3">
            <w:pPr>
              <w:rPr>
                <w:rFonts w:ascii="Verdana" w:hAnsi="Verdana"/>
              </w:rPr>
            </w:pPr>
          </w:p>
          <w:p w14:paraId="1C4ACAD4" w14:textId="77777777" w:rsidR="00C60234" w:rsidRDefault="00C60234" w:rsidP="00053DA3">
            <w:pPr>
              <w:rPr>
                <w:rFonts w:ascii="Verdana" w:hAnsi="Verdana"/>
              </w:rPr>
            </w:pPr>
          </w:p>
          <w:p w14:paraId="7C53EAE6" w14:textId="77777777" w:rsidR="00C60234" w:rsidRDefault="00C60234" w:rsidP="00053DA3">
            <w:pPr>
              <w:rPr>
                <w:rFonts w:ascii="Verdana" w:hAnsi="Verdana"/>
              </w:rPr>
            </w:pPr>
          </w:p>
          <w:p w14:paraId="3A676920" w14:textId="77777777" w:rsidR="00C60234" w:rsidRPr="00227D67" w:rsidRDefault="00C60234" w:rsidP="00053DA3">
            <w:pPr>
              <w:rPr>
                <w:rFonts w:ascii="Verdana" w:hAnsi="Verdana"/>
              </w:rPr>
            </w:pPr>
            <w:r>
              <w:rPr>
                <w:rFonts w:ascii="Verdana" w:hAnsi="Verdana"/>
              </w:rPr>
              <w:t>Available for inspection at Parish Office</w:t>
            </w:r>
          </w:p>
        </w:tc>
        <w:tc>
          <w:tcPr>
            <w:tcW w:w="1134" w:type="dxa"/>
            <w:vMerge w:val="restart"/>
            <w:shd w:val="clear" w:color="auto" w:fill="auto"/>
          </w:tcPr>
          <w:p w14:paraId="2C38B5EF" w14:textId="77777777" w:rsidR="00C60234" w:rsidRPr="00227D67" w:rsidRDefault="00C60234" w:rsidP="00053DA3">
            <w:pPr>
              <w:rPr>
                <w:rFonts w:ascii="Verdana" w:hAnsi="Verdana"/>
              </w:rPr>
            </w:pPr>
          </w:p>
        </w:tc>
      </w:tr>
      <w:tr w:rsidR="00C60234" w:rsidRPr="00227D67" w14:paraId="590D2CE2" w14:textId="77777777" w:rsidTr="00053DA3">
        <w:tc>
          <w:tcPr>
            <w:tcW w:w="6771" w:type="dxa"/>
            <w:shd w:val="clear" w:color="auto" w:fill="auto"/>
          </w:tcPr>
          <w:p w14:paraId="56510944" w14:textId="77777777" w:rsidR="00C60234" w:rsidRPr="003330B4" w:rsidRDefault="00C60234" w:rsidP="00053DA3">
            <w:pPr>
              <w:rPr>
                <w:rFonts w:ascii="Verdana" w:hAnsi="Verdana" w:cs="Arial"/>
                <w:bCs/>
              </w:rPr>
            </w:pPr>
            <w:r w:rsidRPr="003330B4">
              <w:rPr>
                <w:rFonts w:ascii="Verdana" w:hAnsi="Verdana" w:cs="Arial"/>
                <w:bCs/>
              </w:rPr>
              <w:lastRenderedPageBreak/>
              <w:t>Members register of interests</w:t>
            </w:r>
          </w:p>
        </w:tc>
        <w:tc>
          <w:tcPr>
            <w:tcW w:w="2126" w:type="dxa"/>
            <w:vMerge/>
            <w:shd w:val="clear" w:color="auto" w:fill="auto"/>
          </w:tcPr>
          <w:p w14:paraId="7DDD505D" w14:textId="77777777" w:rsidR="00C60234" w:rsidRPr="00227D67" w:rsidRDefault="00C60234" w:rsidP="00053DA3">
            <w:pPr>
              <w:rPr>
                <w:rFonts w:ascii="Verdana" w:hAnsi="Verdana" w:cs="Arial"/>
              </w:rPr>
            </w:pPr>
          </w:p>
        </w:tc>
        <w:tc>
          <w:tcPr>
            <w:tcW w:w="1134" w:type="dxa"/>
            <w:vMerge/>
            <w:shd w:val="clear" w:color="auto" w:fill="auto"/>
          </w:tcPr>
          <w:p w14:paraId="2E60F7BF" w14:textId="77777777" w:rsidR="00C60234" w:rsidRPr="00227D67" w:rsidRDefault="00C60234" w:rsidP="00053DA3">
            <w:pPr>
              <w:rPr>
                <w:rFonts w:ascii="Verdana" w:hAnsi="Verdana"/>
              </w:rPr>
            </w:pPr>
          </w:p>
        </w:tc>
      </w:tr>
      <w:tr w:rsidR="00C60234" w:rsidRPr="00227D67" w14:paraId="2ECCD5E4" w14:textId="77777777" w:rsidTr="00053DA3">
        <w:tc>
          <w:tcPr>
            <w:tcW w:w="6771" w:type="dxa"/>
            <w:shd w:val="clear" w:color="auto" w:fill="auto"/>
          </w:tcPr>
          <w:p w14:paraId="697FB36A" w14:textId="77777777" w:rsidR="00C60234" w:rsidRPr="00227D67" w:rsidRDefault="00C60234" w:rsidP="00053DA3">
            <w:pPr>
              <w:rPr>
                <w:rFonts w:ascii="Verdana" w:hAnsi="Verdana" w:cs="Arial"/>
              </w:rPr>
            </w:pPr>
            <w:r w:rsidRPr="00227D67">
              <w:rPr>
                <w:rFonts w:ascii="Verdana" w:hAnsi="Verdana" w:cs="Arial"/>
              </w:rPr>
              <w:t>Assets register</w:t>
            </w:r>
          </w:p>
        </w:tc>
        <w:tc>
          <w:tcPr>
            <w:tcW w:w="2126" w:type="dxa"/>
            <w:vMerge/>
            <w:shd w:val="clear" w:color="auto" w:fill="auto"/>
          </w:tcPr>
          <w:p w14:paraId="6312D720" w14:textId="77777777" w:rsidR="00C60234" w:rsidRPr="00227D67" w:rsidRDefault="00C60234" w:rsidP="00053DA3">
            <w:pPr>
              <w:rPr>
                <w:rFonts w:ascii="Verdana" w:hAnsi="Verdana" w:cs="Arial"/>
              </w:rPr>
            </w:pPr>
          </w:p>
        </w:tc>
        <w:tc>
          <w:tcPr>
            <w:tcW w:w="1134" w:type="dxa"/>
            <w:vMerge/>
            <w:shd w:val="clear" w:color="auto" w:fill="auto"/>
          </w:tcPr>
          <w:p w14:paraId="64D3DCDC" w14:textId="77777777" w:rsidR="00C60234" w:rsidRPr="00227D67" w:rsidRDefault="00C60234" w:rsidP="00053DA3">
            <w:pPr>
              <w:rPr>
                <w:rFonts w:ascii="Verdana" w:hAnsi="Verdana"/>
              </w:rPr>
            </w:pPr>
          </w:p>
        </w:tc>
      </w:tr>
      <w:tr w:rsidR="00C60234" w:rsidRPr="00227D67" w14:paraId="6E03ABB7" w14:textId="77777777" w:rsidTr="00053DA3">
        <w:tc>
          <w:tcPr>
            <w:tcW w:w="6771" w:type="dxa"/>
            <w:shd w:val="clear" w:color="auto" w:fill="auto"/>
          </w:tcPr>
          <w:p w14:paraId="033649DF" w14:textId="77777777" w:rsidR="00C60234" w:rsidRPr="00227D67" w:rsidRDefault="00C60234" w:rsidP="00053DA3">
            <w:pPr>
              <w:rPr>
                <w:rFonts w:ascii="Verdana" w:hAnsi="Verdana" w:cs="Arial"/>
              </w:rPr>
            </w:pPr>
            <w:r>
              <w:rPr>
                <w:rFonts w:ascii="Verdana" w:hAnsi="Verdana" w:cs="Arial"/>
              </w:rPr>
              <w:t>Boxley Burial Ground registers</w:t>
            </w:r>
          </w:p>
        </w:tc>
        <w:tc>
          <w:tcPr>
            <w:tcW w:w="2126" w:type="dxa"/>
            <w:vMerge/>
            <w:shd w:val="clear" w:color="auto" w:fill="auto"/>
          </w:tcPr>
          <w:p w14:paraId="54BCB2C6" w14:textId="77777777" w:rsidR="00C60234" w:rsidRPr="00227D67" w:rsidRDefault="00C60234" w:rsidP="00053DA3">
            <w:pPr>
              <w:rPr>
                <w:rFonts w:ascii="Verdana" w:hAnsi="Verdana"/>
              </w:rPr>
            </w:pPr>
          </w:p>
        </w:tc>
        <w:tc>
          <w:tcPr>
            <w:tcW w:w="1134" w:type="dxa"/>
            <w:vMerge/>
            <w:shd w:val="clear" w:color="auto" w:fill="auto"/>
          </w:tcPr>
          <w:p w14:paraId="662329B3" w14:textId="77777777" w:rsidR="00C60234" w:rsidRPr="00227D67" w:rsidRDefault="00C60234" w:rsidP="00053DA3">
            <w:pPr>
              <w:rPr>
                <w:rFonts w:ascii="Verdana" w:hAnsi="Verdana"/>
              </w:rPr>
            </w:pPr>
          </w:p>
        </w:tc>
      </w:tr>
      <w:tr w:rsidR="00C60234" w:rsidRPr="00227D67" w14:paraId="38B75F23" w14:textId="77777777" w:rsidTr="00053DA3">
        <w:tc>
          <w:tcPr>
            <w:tcW w:w="6771" w:type="dxa"/>
            <w:shd w:val="clear" w:color="auto" w:fill="auto"/>
          </w:tcPr>
          <w:p w14:paraId="1DDF76B5" w14:textId="77777777" w:rsidR="00C60234" w:rsidRPr="00227D67" w:rsidRDefault="00C60234" w:rsidP="00053DA3">
            <w:pPr>
              <w:rPr>
                <w:rFonts w:ascii="Verdana" w:hAnsi="Verdana" w:cs="Arial"/>
              </w:rPr>
            </w:pPr>
            <w:r>
              <w:rPr>
                <w:rFonts w:ascii="Verdana" w:hAnsi="Verdana" w:cs="Arial"/>
              </w:rPr>
              <w:t>Dove Hill Allotment Register</w:t>
            </w:r>
          </w:p>
        </w:tc>
        <w:tc>
          <w:tcPr>
            <w:tcW w:w="2126" w:type="dxa"/>
            <w:vMerge/>
            <w:shd w:val="clear" w:color="auto" w:fill="auto"/>
          </w:tcPr>
          <w:p w14:paraId="20D9AE89" w14:textId="77777777" w:rsidR="00C60234" w:rsidRPr="00227D67" w:rsidRDefault="00C60234" w:rsidP="00053DA3">
            <w:pPr>
              <w:rPr>
                <w:rFonts w:ascii="Verdana" w:hAnsi="Verdana"/>
              </w:rPr>
            </w:pPr>
          </w:p>
        </w:tc>
        <w:tc>
          <w:tcPr>
            <w:tcW w:w="1134" w:type="dxa"/>
            <w:vMerge/>
            <w:shd w:val="clear" w:color="auto" w:fill="auto"/>
          </w:tcPr>
          <w:p w14:paraId="5A097AC3" w14:textId="77777777" w:rsidR="00C60234" w:rsidRPr="00227D67" w:rsidRDefault="00C60234" w:rsidP="00053DA3">
            <w:pPr>
              <w:rPr>
                <w:rFonts w:ascii="Verdana" w:hAnsi="Verdana"/>
              </w:rPr>
            </w:pPr>
          </w:p>
        </w:tc>
      </w:tr>
      <w:tr w:rsidR="00C60234" w:rsidRPr="00227D67" w14:paraId="09D42152" w14:textId="77777777" w:rsidTr="00053DA3">
        <w:tc>
          <w:tcPr>
            <w:tcW w:w="6771" w:type="dxa"/>
            <w:shd w:val="clear" w:color="auto" w:fill="auto"/>
          </w:tcPr>
          <w:p w14:paraId="6DC98273" w14:textId="77777777" w:rsidR="00C60234" w:rsidRPr="00227D67" w:rsidRDefault="00C60234" w:rsidP="00053DA3">
            <w:pPr>
              <w:rPr>
                <w:rFonts w:ascii="Verdana" w:hAnsi="Verdana" w:cs="Arial"/>
              </w:rPr>
            </w:pPr>
            <w:r w:rsidRPr="00227D67">
              <w:rPr>
                <w:rFonts w:ascii="Verdana" w:hAnsi="Verdana" w:cs="Arial"/>
              </w:rPr>
              <w:t>Register of gifts and hospitality</w:t>
            </w:r>
          </w:p>
        </w:tc>
        <w:tc>
          <w:tcPr>
            <w:tcW w:w="2126" w:type="dxa"/>
            <w:vMerge/>
            <w:shd w:val="clear" w:color="auto" w:fill="auto"/>
          </w:tcPr>
          <w:p w14:paraId="669E7394" w14:textId="77777777" w:rsidR="00C60234" w:rsidRPr="00227D67" w:rsidRDefault="00C60234" w:rsidP="00053DA3">
            <w:pPr>
              <w:rPr>
                <w:rFonts w:ascii="Verdana" w:hAnsi="Verdana"/>
              </w:rPr>
            </w:pPr>
          </w:p>
        </w:tc>
        <w:tc>
          <w:tcPr>
            <w:tcW w:w="1134" w:type="dxa"/>
            <w:vMerge/>
            <w:shd w:val="clear" w:color="auto" w:fill="auto"/>
          </w:tcPr>
          <w:p w14:paraId="67C4F411" w14:textId="77777777" w:rsidR="00C60234" w:rsidRPr="00227D67" w:rsidRDefault="00C60234" w:rsidP="00053DA3">
            <w:pPr>
              <w:rPr>
                <w:rFonts w:ascii="Verdana" w:hAnsi="Verdana"/>
              </w:rPr>
            </w:pPr>
          </w:p>
        </w:tc>
      </w:tr>
      <w:tr w:rsidR="00C60234" w:rsidRPr="00227D67" w14:paraId="265DBBB9" w14:textId="77777777" w:rsidTr="00053DA3">
        <w:tc>
          <w:tcPr>
            <w:tcW w:w="6771" w:type="dxa"/>
            <w:shd w:val="clear" w:color="auto" w:fill="auto"/>
          </w:tcPr>
          <w:p w14:paraId="2A0F04E8" w14:textId="77777777" w:rsidR="00C60234" w:rsidRPr="00227D67" w:rsidRDefault="00C60234" w:rsidP="00053DA3">
            <w:pPr>
              <w:rPr>
                <w:rFonts w:ascii="Verdana" w:hAnsi="Verdana" w:cs="Arial"/>
              </w:rPr>
            </w:pPr>
          </w:p>
        </w:tc>
        <w:tc>
          <w:tcPr>
            <w:tcW w:w="2126" w:type="dxa"/>
            <w:vMerge/>
            <w:shd w:val="clear" w:color="auto" w:fill="auto"/>
          </w:tcPr>
          <w:p w14:paraId="1D3C0203" w14:textId="77777777" w:rsidR="00C60234" w:rsidRPr="00227D67" w:rsidRDefault="00C60234" w:rsidP="00053DA3">
            <w:pPr>
              <w:rPr>
                <w:rFonts w:ascii="Verdana" w:hAnsi="Verdana"/>
              </w:rPr>
            </w:pPr>
          </w:p>
        </w:tc>
        <w:tc>
          <w:tcPr>
            <w:tcW w:w="1134" w:type="dxa"/>
            <w:vMerge/>
            <w:shd w:val="clear" w:color="auto" w:fill="auto"/>
          </w:tcPr>
          <w:p w14:paraId="2225FCBE" w14:textId="77777777" w:rsidR="00C60234" w:rsidRPr="00227D67" w:rsidRDefault="00C60234" w:rsidP="00053DA3">
            <w:pPr>
              <w:rPr>
                <w:rFonts w:ascii="Verdana" w:hAnsi="Verdana"/>
              </w:rPr>
            </w:pPr>
          </w:p>
        </w:tc>
      </w:tr>
      <w:tr w:rsidR="00C60234" w:rsidRPr="00227D67" w14:paraId="287AC153" w14:textId="77777777" w:rsidTr="00053DA3">
        <w:tc>
          <w:tcPr>
            <w:tcW w:w="6771" w:type="dxa"/>
            <w:shd w:val="clear" w:color="auto" w:fill="auto"/>
          </w:tcPr>
          <w:p w14:paraId="74F7729C" w14:textId="77777777" w:rsidR="00C60234" w:rsidRPr="003330B4" w:rsidRDefault="00C60234" w:rsidP="00053DA3">
            <w:pPr>
              <w:rPr>
                <w:rFonts w:ascii="Verdana" w:hAnsi="Verdana" w:cs="Arial"/>
                <w:b/>
              </w:rPr>
            </w:pPr>
            <w:r w:rsidRPr="00227D67">
              <w:rPr>
                <w:rFonts w:ascii="Verdana" w:hAnsi="Verdana" w:cs="Arial"/>
                <w:b/>
              </w:rPr>
              <w:t>Class 7 – The services we offer</w:t>
            </w:r>
          </w:p>
          <w:p w14:paraId="53F4B2AC" w14:textId="77777777" w:rsidR="00C60234" w:rsidRPr="00227D67" w:rsidRDefault="00C60234" w:rsidP="00053DA3">
            <w:pPr>
              <w:rPr>
                <w:rFonts w:ascii="Verdana" w:hAnsi="Verdana" w:cs="Arial"/>
              </w:rPr>
            </w:pPr>
            <w:r w:rsidRPr="00227D67">
              <w:rPr>
                <w:rFonts w:ascii="Verdana" w:hAnsi="Verdana" w:cs="Arial"/>
              </w:rPr>
              <w:t>Current information only</w:t>
            </w:r>
          </w:p>
          <w:p w14:paraId="6D774ED1" w14:textId="77777777" w:rsidR="00C60234" w:rsidRPr="00227D67" w:rsidRDefault="00C60234" w:rsidP="00053DA3">
            <w:pPr>
              <w:rPr>
                <w:rFonts w:ascii="Verdana" w:hAnsi="Verdana" w:cs="Arial"/>
              </w:rPr>
            </w:pPr>
          </w:p>
        </w:tc>
        <w:tc>
          <w:tcPr>
            <w:tcW w:w="2126" w:type="dxa"/>
            <w:vMerge w:val="restart"/>
            <w:shd w:val="clear" w:color="auto" w:fill="auto"/>
          </w:tcPr>
          <w:p w14:paraId="15179C11" w14:textId="77777777" w:rsidR="00C60234" w:rsidRDefault="00C60234" w:rsidP="00053DA3">
            <w:pPr>
              <w:rPr>
                <w:rFonts w:ascii="Verdana" w:hAnsi="Verdana" w:cs="Arial"/>
              </w:rPr>
            </w:pPr>
          </w:p>
          <w:p w14:paraId="45CB00A2" w14:textId="77777777" w:rsidR="00C60234" w:rsidRDefault="00C60234" w:rsidP="00053DA3">
            <w:pPr>
              <w:rPr>
                <w:rFonts w:ascii="Verdana" w:hAnsi="Verdana" w:cs="Arial"/>
              </w:rPr>
            </w:pPr>
          </w:p>
          <w:p w14:paraId="17E41322" w14:textId="77777777" w:rsidR="00C60234" w:rsidRDefault="00C60234" w:rsidP="00053DA3">
            <w:pPr>
              <w:rPr>
                <w:rFonts w:ascii="Verdana" w:hAnsi="Verdana" w:cs="Arial"/>
              </w:rPr>
            </w:pPr>
          </w:p>
          <w:p w14:paraId="23BEAF62" w14:textId="77777777" w:rsidR="00C60234" w:rsidRDefault="00C60234" w:rsidP="00053DA3">
            <w:pPr>
              <w:rPr>
                <w:rFonts w:ascii="Verdana" w:hAnsi="Verdana" w:cs="Arial"/>
              </w:rPr>
            </w:pPr>
            <w:r>
              <w:rPr>
                <w:rFonts w:ascii="Verdana" w:hAnsi="Verdana" w:cs="Arial"/>
              </w:rPr>
              <w:t>Hard copy/website</w:t>
            </w:r>
          </w:p>
          <w:p w14:paraId="655B06A2" w14:textId="77777777" w:rsidR="00C60234" w:rsidRDefault="00C60234" w:rsidP="00053DA3">
            <w:pPr>
              <w:rPr>
                <w:rFonts w:ascii="Verdana" w:hAnsi="Verdana" w:cs="Arial"/>
              </w:rPr>
            </w:pPr>
            <w:r>
              <w:rPr>
                <w:rFonts w:ascii="Verdana" w:hAnsi="Verdana" w:cs="Arial"/>
              </w:rPr>
              <w:t>Hard copy/website</w:t>
            </w:r>
          </w:p>
          <w:p w14:paraId="701A725B" w14:textId="77777777" w:rsidR="00C60234" w:rsidRDefault="00C60234" w:rsidP="00053DA3">
            <w:pPr>
              <w:rPr>
                <w:rFonts w:ascii="Verdana" w:hAnsi="Verdana" w:cs="Arial"/>
              </w:rPr>
            </w:pPr>
            <w:r>
              <w:rPr>
                <w:rFonts w:ascii="Verdana" w:hAnsi="Verdana" w:cs="Arial"/>
              </w:rPr>
              <w:t>Hard copy/website</w:t>
            </w:r>
          </w:p>
          <w:p w14:paraId="41A1F06A" w14:textId="77777777" w:rsidR="00C60234" w:rsidRDefault="00C60234" w:rsidP="00053DA3">
            <w:pPr>
              <w:rPr>
                <w:rFonts w:ascii="Verdana" w:hAnsi="Verdana" w:cs="Arial"/>
              </w:rPr>
            </w:pPr>
            <w:r>
              <w:rPr>
                <w:rFonts w:ascii="Verdana" w:hAnsi="Verdana" w:cs="Arial"/>
              </w:rPr>
              <w:t>Hard copy/website</w:t>
            </w:r>
          </w:p>
          <w:p w14:paraId="7C90E6F3" w14:textId="77777777" w:rsidR="00C60234" w:rsidRDefault="00C60234" w:rsidP="00053DA3">
            <w:pPr>
              <w:rPr>
                <w:rFonts w:ascii="Verdana" w:hAnsi="Verdana" w:cs="Arial"/>
              </w:rPr>
            </w:pPr>
            <w:r>
              <w:rPr>
                <w:rFonts w:ascii="Verdana" w:hAnsi="Verdana" w:cs="Arial"/>
              </w:rPr>
              <w:t>Hard copy/website</w:t>
            </w:r>
          </w:p>
          <w:p w14:paraId="5DF8ED50" w14:textId="77777777" w:rsidR="00C60234" w:rsidRDefault="00C60234" w:rsidP="00053DA3">
            <w:pPr>
              <w:rPr>
                <w:rFonts w:ascii="Verdana" w:hAnsi="Verdana" w:cs="Arial"/>
              </w:rPr>
            </w:pPr>
            <w:r>
              <w:rPr>
                <w:rFonts w:ascii="Verdana" w:hAnsi="Verdana" w:cs="Arial"/>
              </w:rPr>
              <w:t>Hard copy/website</w:t>
            </w:r>
          </w:p>
          <w:p w14:paraId="31B50BC7" w14:textId="77777777" w:rsidR="00C60234" w:rsidRDefault="00C60234" w:rsidP="00053DA3">
            <w:pPr>
              <w:rPr>
                <w:rFonts w:ascii="Verdana" w:hAnsi="Verdana" w:cs="Arial"/>
              </w:rPr>
            </w:pPr>
          </w:p>
          <w:p w14:paraId="0991927C" w14:textId="77777777" w:rsidR="00C60234" w:rsidRPr="00227D67" w:rsidRDefault="00C60234" w:rsidP="00053DA3">
            <w:pPr>
              <w:rPr>
                <w:rFonts w:ascii="Verdana" w:hAnsi="Verdana"/>
              </w:rPr>
            </w:pPr>
            <w:r>
              <w:rPr>
                <w:rFonts w:ascii="Verdana" w:hAnsi="Verdana" w:cs="Arial"/>
              </w:rPr>
              <w:t>Hard copy/website</w:t>
            </w:r>
          </w:p>
        </w:tc>
        <w:tc>
          <w:tcPr>
            <w:tcW w:w="1134" w:type="dxa"/>
            <w:vMerge w:val="restart"/>
            <w:shd w:val="clear" w:color="auto" w:fill="auto"/>
          </w:tcPr>
          <w:p w14:paraId="30AD5393" w14:textId="77777777" w:rsidR="00C60234" w:rsidRDefault="00C60234" w:rsidP="00053DA3">
            <w:pPr>
              <w:rPr>
                <w:rFonts w:ascii="Verdana" w:hAnsi="Verdana"/>
              </w:rPr>
            </w:pPr>
          </w:p>
          <w:p w14:paraId="046BEE8C" w14:textId="77777777" w:rsidR="00C60234" w:rsidRDefault="00C60234" w:rsidP="00053DA3">
            <w:pPr>
              <w:rPr>
                <w:rFonts w:ascii="Verdana" w:hAnsi="Verdana"/>
              </w:rPr>
            </w:pPr>
          </w:p>
          <w:p w14:paraId="3BAB108E" w14:textId="77777777" w:rsidR="00C60234" w:rsidRDefault="00C60234" w:rsidP="00053DA3">
            <w:pPr>
              <w:rPr>
                <w:rFonts w:ascii="Verdana" w:hAnsi="Verdana"/>
              </w:rPr>
            </w:pPr>
          </w:p>
          <w:p w14:paraId="2CA6EB0F" w14:textId="77777777" w:rsidR="00C60234" w:rsidRDefault="00C60234" w:rsidP="00053DA3">
            <w:pPr>
              <w:rPr>
                <w:rFonts w:ascii="Verdana" w:hAnsi="Verdana"/>
              </w:rPr>
            </w:pPr>
          </w:p>
          <w:p w14:paraId="1A945F44" w14:textId="77777777" w:rsidR="00C60234" w:rsidRDefault="00C60234" w:rsidP="00053DA3">
            <w:pPr>
              <w:rPr>
                <w:rFonts w:ascii="Verdana" w:hAnsi="Verdana"/>
              </w:rPr>
            </w:pPr>
          </w:p>
          <w:p w14:paraId="49176BC0" w14:textId="77777777" w:rsidR="00C60234" w:rsidRDefault="00C60234" w:rsidP="00053DA3">
            <w:pPr>
              <w:rPr>
                <w:rFonts w:ascii="Verdana" w:hAnsi="Verdana"/>
              </w:rPr>
            </w:pPr>
          </w:p>
          <w:p w14:paraId="228D797F" w14:textId="77777777" w:rsidR="00C60234" w:rsidRPr="00227D67" w:rsidRDefault="00C60234" w:rsidP="00053DA3">
            <w:pPr>
              <w:rPr>
                <w:rFonts w:ascii="Verdana" w:hAnsi="Verdana"/>
              </w:rPr>
            </w:pPr>
            <w:r>
              <w:rPr>
                <w:rFonts w:ascii="Verdana" w:hAnsi="Verdana"/>
              </w:rPr>
              <w:t>80p per printed sheet</w:t>
            </w:r>
          </w:p>
        </w:tc>
      </w:tr>
      <w:tr w:rsidR="00C60234" w:rsidRPr="00227D67" w14:paraId="69C94528" w14:textId="77777777" w:rsidTr="00053DA3">
        <w:tc>
          <w:tcPr>
            <w:tcW w:w="6771" w:type="dxa"/>
            <w:shd w:val="clear" w:color="auto" w:fill="auto"/>
          </w:tcPr>
          <w:p w14:paraId="08574BDF" w14:textId="77777777" w:rsidR="00C60234" w:rsidRPr="00227D67" w:rsidRDefault="00C60234" w:rsidP="00053DA3">
            <w:pPr>
              <w:rPr>
                <w:rFonts w:ascii="Verdana" w:hAnsi="Verdana" w:cs="Arial"/>
              </w:rPr>
            </w:pPr>
            <w:r w:rsidRPr="00227D67">
              <w:rPr>
                <w:rFonts w:ascii="Verdana" w:hAnsi="Verdana" w:cs="Arial"/>
              </w:rPr>
              <w:t>Allotments</w:t>
            </w:r>
          </w:p>
        </w:tc>
        <w:tc>
          <w:tcPr>
            <w:tcW w:w="2126" w:type="dxa"/>
            <w:vMerge/>
            <w:shd w:val="clear" w:color="auto" w:fill="auto"/>
          </w:tcPr>
          <w:p w14:paraId="18065EC4" w14:textId="77777777" w:rsidR="00C60234" w:rsidRPr="00227D67" w:rsidRDefault="00C60234" w:rsidP="00053DA3">
            <w:pPr>
              <w:rPr>
                <w:rFonts w:ascii="Verdana" w:hAnsi="Verdana"/>
              </w:rPr>
            </w:pPr>
          </w:p>
        </w:tc>
        <w:tc>
          <w:tcPr>
            <w:tcW w:w="1134" w:type="dxa"/>
            <w:vMerge/>
            <w:shd w:val="clear" w:color="auto" w:fill="auto"/>
          </w:tcPr>
          <w:p w14:paraId="476E33E2" w14:textId="77777777" w:rsidR="00C60234" w:rsidRPr="00227D67" w:rsidRDefault="00C60234" w:rsidP="00053DA3">
            <w:pPr>
              <w:rPr>
                <w:rFonts w:ascii="Verdana" w:hAnsi="Verdana"/>
              </w:rPr>
            </w:pPr>
          </w:p>
        </w:tc>
      </w:tr>
      <w:tr w:rsidR="00C60234" w:rsidRPr="00227D67" w14:paraId="0AB97C15" w14:textId="77777777" w:rsidTr="00053DA3">
        <w:tc>
          <w:tcPr>
            <w:tcW w:w="6771" w:type="dxa"/>
            <w:shd w:val="clear" w:color="auto" w:fill="auto"/>
          </w:tcPr>
          <w:p w14:paraId="696F0A7D" w14:textId="77777777" w:rsidR="00C60234" w:rsidRPr="00227D67" w:rsidRDefault="00C60234" w:rsidP="00053DA3">
            <w:pPr>
              <w:rPr>
                <w:rFonts w:ascii="Verdana" w:hAnsi="Verdana" w:cs="Arial"/>
              </w:rPr>
            </w:pPr>
            <w:r w:rsidRPr="00227D67">
              <w:rPr>
                <w:rFonts w:ascii="Verdana" w:hAnsi="Verdana" w:cs="Arial"/>
              </w:rPr>
              <w:t>Burial grounds and closed churchyards</w:t>
            </w:r>
          </w:p>
        </w:tc>
        <w:tc>
          <w:tcPr>
            <w:tcW w:w="2126" w:type="dxa"/>
            <w:vMerge/>
            <w:shd w:val="clear" w:color="auto" w:fill="auto"/>
          </w:tcPr>
          <w:p w14:paraId="63F23A05" w14:textId="77777777" w:rsidR="00C60234" w:rsidRPr="00227D67" w:rsidRDefault="00C60234" w:rsidP="00053DA3">
            <w:pPr>
              <w:rPr>
                <w:rFonts w:ascii="Verdana" w:hAnsi="Verdana"/>
              </w:rPr>
            </w:pPr>
          </w:p>
        </w:tc>
        <w:tc>
          <w:tcPr>
            <w:tcW w:w="1134" w:type="dxa"/>
            <w:vMerge/>
            <w:shd w:val="clear" w:color="auto" w:fill="auto"/>
          </w:tcPr>
          <w:p w14:paraId="5EA8BF23" w14:textId="77777777" w:rsidR="00C60234" w:rsidRPr="00227D67" w:rsidRDefault="00C60234" w:rsidP="00053DA3">
            <w:pPr>
              <w:rPr>
                <w:rFonts w:ascii="Verdana" w:hAnsi="Verdana"/>
              </w:rPr>
            </w:pPr>
          </w:p>
        </w:tc>
      </w:tr>
      <w:tr w:rsidR="00C60234" w:rsidRPr="00227D67" w14:paraId="399E3336" w14:textId="77777777" w:rsidTr="00053DA3">
        <w:tc>
          <w:tcPr>
            <w:tcW w:w="6771" w:type="dxa"/>
            <w:shd w:val="clear" w:color="auto" w:fill="auto"/>
          </w:tcPr>
          <w:p w14:paraId="08D9E75B" w14:textId="77777777" w:rsidR="00C60234" w:rsidRPr="00227D67" w:rsidRDefault="00C60234" w:rsidP="00053DA3">
            <w:pPr>
              <w:rPr>
                <w:rFonts w:ascii="Verdana" w:hAnsi="Verdana" w:cs="Arial"/>
              </w:rPr>
            </w:pPr>
            <w:r w:rsidRPr="00227D67">
              <w:rPr>
                <w:rFonts w:ascii="Verdana" w:hAnsi="Verdana" w:cs="Arial"/>
              </w:rPr>
              <w:t>Community centres and village halls</w:t>
            </w:r>
          </w:p>
        </w:tc>
        <w:tc>
          <w:tcPr>
            <w:tcW w:w="2126" w:type="dxa"/>
            <w:vMerge/>
            <w:shd w:val="clear" w:color="auto" w:fill="auto"/>
          </w:tcPr>
          <w:p w14:paraId="2A8D4A9A" w14:textId="77777777" w:rsidR="00C60234" w:rsidRPr="00227D67" w:rsidRDefault="00C60234" w:rsidP="00053DA3">
            <w:pPr>
              <w:rPr>
                <w:rFonts w:ascii="Verdana" w:hAnsi="Verdana"/>
              </w:rPr>
            </w:pPr>
          </w:p>
        </w:tc>
        <w:tc>
          <w:tcPr>
            <w:tcW w:w="1134" w:type="dxa"/>
            <w:vMerge/>
            <w:shd w:val="clear" w:color="auto" w:fill="auto"/>
          </w:tcPr>
          <w:p w14:paraId="0973C6CC" w14:textId="77777777" w:rsidR="00C60234" w:rsidRPr="00227D67" w:rsidRDefault="00C60234" w:rsidP="00053DA3">
            <w:pPr>
              <w:rPr>
                <w:rFonts w:ascii="Verdana" w:hAnsi="Verdana"/>
              </w:rPr>
            </w:pPr>
          </w:p>
        </w:tc>
      </w:tr>
      <w:tr w:rsidR="00C60234" w:rsidRPr="00227D67" w14:paraId="7DD9914F" w14:textId="77777777" w:rsidTr="00053DA3">
        <w:tc>
          <w:tcPr>
            <w:tcW w:w="6771" w:type="dxa"/>
            <w:shd w:val="clear" w:color="auto" w:fill="auto"/>
          </w:tcPr>
          <w:p w14:paraId="051F73D1" w14:textId="77777777" w:rsidR="00C60234" w:rsidRPr="00227D67" w:rsidRDefault="00C60234" w:rsidP="00053DA3">
            <w:pPr>
              <w:rPr>
                <w:rFonts w:ascii="Verdana" w:hAnsi="Verdana" w:cs="Arial"/>
              </w:rPr>
            </w:pPr>
            <w:r w:rsidRPr="00227D67">
              <w:rPr>
                <w:rFonts w:ascii="Verdana" w:hAnsi="Verdana" w:cs="Arial"/>
              </w:rPr>
              <w:t>Parks, playing fields and recreational facilities</w:t>
            </w:r>
          </w:p>
        </w:tc>
        <w:tc>
          <w:tcPr>
            <w:tcW w:w="2126" w:type="dxa"/>
            <w:vMerge/>
            <w:shd w:val="clear" w:color="auto" w:fill="auto"/>
          </w:tcPr>
          <w:p w14:paraId="22AABA32" w14:textId="77777777" w:rsidR="00C60234" w:rsidRPr="00227D67" w:rsidRDefault="00C60234" w:rsidP="00053DA3">
            <w:pPr>
              <w:rPr>
                <w:rFonts w:ascii="Verdana" w:hAnsi="Verdana"/>
              </w:rPr>
            </w:pPr>
          </w:p>
        </w:tc>
        <w:tc>
          <w:tcPr>
            <w:tcW w:w="1134" w:type="dxa"/>
            <w:vMerge/>
            <w:shd w:val="clear" w:color="auto" w:fill="auto"/>
          </w:tcPr>
          <w:p w14:paraId="0AB5DC85" w14:textId="77777777" w:rsidR="00C60234" w:rsidRPr="00227D67" w:rsidRDefault="00C60234" w:rsidP="00053DA3">
            <w:pPr>
              <w:rPr>
                <w:rFonts w:ascii="Verdana" w:hAnsi="Verdana"/>
              </w:rPr>
            </w:pPr>
          </w:p>
        </w:tc>
      </w:tr>
      <w:tr w:rsidR="00C60234" w:rsidRPr="00227D67" w14:paraId="33ABB2AA" w14:textId="77777777" w:rsidTr="00053DA3">
        <w:tc>
          <w:tcPr>
            <w:tcW w:w="6771" w:type="dxa"/>
            <w:shd w:val="clear" w:color="auto" w:fill="auto"/>
          </w:tcPr>
          <w:p w14:paraId="1EA89058" w14:textId="77777777" w:rsidR="00C60234" w:rsidRPr="00227D67" w:rsidRDefault="00C60234" w:rsidP="00053DA3">
            <w:pPr>
              <w:rPr>
                <w:rFonts w:ascii="Verdana" w:hAnsi="Verdana" w:cs="Arial"/>
              </w:rPr>
            </w:pPr>
            <w:r w:rsidRPr="00227D67">
              <w:rPr>
                <w:rFonts w:ascii="Verdana" w:hAnsi="Verdana" w:cs="Arial"/>
              </w:rPr>
              <w:t>Seating, litter bins, clocks, memorials and lighting</w:t>
            </w:r>
          </w:p>
        </w:tc>
        <w:tc>
          <w:tcPr>
            <w:tcW w:w="2126" w:type="dxa"/>
            <w:vMerge/>
            <w:shd w:val="clear" w:color="auto" w:fill="auto"/>
          </w:tcPr>
          <w:p w14:paraId="43B63132" w14:textId="77777777" w:rsidR="00C60234" w:rsidRPr="00227D67" w:rsidRDefault="00C60234" w:rsidP="00053DA3">
            <w:pPr>
              <w:rPr>
                <w:rFonts w:ascii="Verdana" w:hAnsi="Verdana"/>
              </w:rPr>
            </w:pPr>
          </w:p>
        </w:tc>
        <w:tc>
          <w:tcPr>
            <w:tcW w:w="1134" w:type="dxa"/>
            <w:vMerge/>
            <w:shd w:val="clear" w:color="auto" w:fill="auto"/>
          </w:tcPr>
          <w:p w14:paraId="3F8A31F7" w14:textId="77777777" w:rsidR="00C60234" w:rsidRPr="00227D67" w:rsidRDefault="00C60234" w:rsidP="00053DA3">
            <w:pPr>
              <w:rPr>
                <w:rFonts w:ascii="Verdana" w:hAnsi="Verdana"/>
              </w:rPr>
            </w:pPr>
          </w:p>
        </w:tc>
      </w:tr>
      <w:tr w:rsidR="00C60234" w:rsidRPr="00227D67" w14:paraId="783629BE" w14:textId="77777777" w:rsidTr="00053DA3">
        <w:tc>
          <w:tcPr>
            <w:tcW w:w="6771" w:type="dxa"/>
            <w:shd w:val="clear" w:color="auto" w:fill="auto"/>
          </w:tcPr>
          <w:p w14:paraId="5CF1E6BE" w14:textId="77777777" w:rsidR="00C60234" w:rsidRPr="00227D67" w:rsidRDefault="00C60234" w:rsidP="00053DA3">
            <w:pPr>
              <w:rPr>
                <w:rFonts w:ascii="Verdana" w:hAnsi="Verdana" w:cs="Arial"/>
              </w:rPr>
            </w:pPr>
            <w:r w:rsidRPr="00227D67">
              <w:rPr>
                <w:rFonts w:ascii="Verdana" w:hAnsi="Verdana" w:cs="Arial"/>
              </w:rPr>
              <w:t>Bus shelters</w:t>
            </w:r>
          </w:p>
        </w:tc>
        <w:tc>
          <w:tcPr>
            <w:tcW w:w="2126" w:type="dxa"/>
            <w:vMerge/>
            <w:shd w:val="clear" w:color="auto" w:fill="auto"/>
          </w:tcPr>
          <w:p w14:paraId="472DEFB3" w14:textId="77777777" w:rsidR="00C60234" w:rsidRPr="00227D67" w:rsidRDefault="00C60234" w:rsidP="00053DA3">
            <w:pPr>
              <w:rPr>
                <w:rFonts w:ascii="Verdana" w:hAnsi="Verdana"/>
              </w:rPr>
            </w:pPr>
          </w:p>
        </w:tc>
        <w:tc>
          <w:tcPr>
            <w:tcW w:w="1134" w:type="dxa"/>
            <w:vMerge/>
            <w:shd w:val="clear" w:color="auto" w:fill="auto"/>
          </w:tcPr>
          <w:p w14:paraId="4851765A" w14:textId="77777777" w:rsidR="00C60234" w:rsidRPr="00227D67" w:rsidRDefault="00C60234" w:rsidP="00053DA3">
            <w:pPr>
              <w:rPr>
                <w:rFonts w:ascii="Verdana" w:hAnsi="Verdana"/>
              </w:rPr>
            </w:pPr>
          </w:p>
        </w:tc>
      </w:tr>
      <w:tr w:rsidR="00C60234" w:rsidRPr="00227D67" w14:paraId="636C0031" w14:textId="77777777" w:rsidTr="00053DA3">
        <w:tc>
          <w:tcPr>
            <w:tcW w:w="6771" w:type="dxa"/>
            <w:shd w:val="clear" w:color="auto" w:fill="auto"/>
          </w:tcPr>
          <w:p w14:paraId="50EC5010" w14:textId="77777777" w:rsidR="00C60234" w:rsidRPr="00227D67" w:rsidRDefault="00C60234" w:rsidP="00053DA3">
            <w:pPr>
              <w:rPr>
                <w:rFonts w:ascii="Verdana" w:hAnsi="Verdana" w:cs="Arial"/>
              </w:rPr>
            </w:pPr>
            <w:r w:rsidRPr="00227D67">
              <w:rPr>
                <w:rFonts w:ascii="Verdana" w:hAnsi="Verdana" w:cs="Arial"/>
              </w:rPr>
              <w:t>Services for which the council is entitled to recover a fee, together with those fees (e.g. burial fees)</w:t>
            </w:r>
          </w:p>
        </w:tc>
        <w:tc>
          <w:tcPr>
            <w:tcW w:w="2126" w:type="dxa"/>
            <w:vMerge/>
            <w:shd w:val="clear" w:color="auto" w:fill="auto"/>
          </w:tcPr>
          <w:p w14:paraId="14C86156" w14:textId="77777777" w:rsidR="00C60234" w:rsidRPr="00227D67" w:rsidRDefault="00C60234" w:rsidP="00053DA3">
            <w:pPr>
              <w:rPr>
                <w:rFonts w:ascii="Verdana" w:hAnsi="Verdana"/>
              </w:rPr>
            </w:pPr>
          </w:p>
        </w:tc>
        <w:tc>
          <w:tcPr>
            <w:tcW w:w="1134" w:type="dxa"/>
            <w:vMerge/>
            <w:shd w:val="clear" w:color="auto" w:fill="auto"/>
          </w:tcPr>
          <w:p w14:paraId="664AECD1" w14:textId="77777777" w:rsidR="00C60234" w:rsidRPr="00227D67" w:rsidRDefault="00C60234" w:rsidP="00053DA3">
            <w:pPr>
              <w:rPr>
                <w:rFonts w:ascii="Verdana" w:hAnsi="Verdana"/>
              </w:rPr>
            </w:pPr>
          </w:p>
        </w:tc>
      </w:tr>
      <w:tr w:rsidR="00C60234" w:rsidRPr="00227D67" w14:paraId="60FEA401" w14:textId="77777777" w:rsidTr="00053DA3">
        <w:tc>
          <w:tcPr>
            <w:tcW w:w="6771" w:type="dxa"/>
            <w:shd w:val="clear" w:color="auto" w:fill="auto"/>
          </w:tcPr>
          <w:p w14:paraId="415031B7" w14:textId="77777777" w:rsidR="00C60234" w:rsidRPr="00227D67" w:rsidRDefault="00C60234" w:rsidP="00053DA3">
            <w:pPr>
              <w:rPr>
                <w:rFonts w:ascii="Verdana" w:hAnsi="Verdana" w:cs="Arial"/>
              </w:rPr>
            </w:pPr>
          </w:p>
        </w:tc>
        <w:tc>
          <w:tcPr>
            <w:tcW w:w="2126" w:type="dxa"/>
            <w:vMerge/>
            <w:shd w:val="clear" w:color="auto" w:fill="auto"/>
          </w:tcPr>
          <w:p w14:paraId="3C90121F" w14:textId="77777777" w:rsidR="00C60234" w:rsidRPr="00227D67" w:rsidRDefault="00C60234" w:rsidP="00053DA3">
            <w:pPr>
              <w:rPr>
                <w:rFonts w:ascii="Verdana" w:hAnsi="Verdana"/>
              </w:rPr>
            </w:pPr>
          </w:p>
        </w:tc>
        <w:tc>
          <w:tcPr>
            <w:tcW w:w="1134" w:type="dxa"/>
            <w:vMerge/>
            <w:shd w:val="clear" w:color="auto" w:fill="auto"/>
          </w:tcPr>
          <w:p w14:paraId="7E140487" w14:textId="77777777" w:rsidR="00C60234" w:rsidRPr="00227D67" w:rsidRDefault="00C60234" w:rsidP="00053DA3">
            <w:pPr>
              <w:rPr>
                <w:rFonts w:ascii="Verdana" w:hAnsi="Verdana"/>
              </w:rPr>
            </w:pPr>
          </w:p>
        </w:tc>
      </w:tr>
      <w:tr w:rsidR="00C60234" w:rsidRPr="00227D67" w14:paraId="685E19BB" w14:textId="77777777" w:rsidTr="00053DA3">
        <w:tc>
          <w:tcPr>
            <w:tcW w:w="6771" w:type="dxa"/>
            <w:shd w:val="clear" w:color="auto" w:fill="auto"/>
          </w:tcPr>
          <w:p w14:paraId="23E6A909" w14:textId="77777777" w:rsidR="00C60234" w:rsidRPr="00227D67" w:rsidRDefault="00C60234" w:rsidP="00053DA3">
            <w:pPr>
              <w:rPr>
                <w:rFonts w:ascii="Verdana" w:hAnsi="Verdana" w:cs="Arial"/>
                <w:b/>
              </w:rPr>
            </w:pPr>
            <w:r w:rsidRPr="00227D67">
              <w:rPr>
                <w:rFonts w:ascii="Verdana" w:hAnsi="Verdana" w:cs="Arial"/>
                <w:b/>
              </w:rPr>
              <w:t>Additional Information</w:t>
            </w:r>
          </w:p>
          <w:p w14:paraId="62EF7C9C" w14:textId="77777777" w:rsidR="00C60234" w:rsidRPr="00227D67" w:rsidRDefault="00C60234" w:rsidP="00053DA3">
            <w:pPr>
              <w:rPr>
                <w:rFonts w:ascii="Verdana" w:hAnsi="Verdana" w:cs="Arial"/>
              </w:rPr>
            </w:pPr>
          </w:p>
        </w:tc>
        <w:tc>
          <w:tcPr>
            <w:tcW w:w="2126" w:type="dxa"/>
            <w:shd w:val="clear" w:color="auto" w:fill="auto"/>
          </w:tcPr>
          <w:p w14:paraId="188C4B4F" w14:textId="77777777" w:rsidR="00C60234" w:rsidRPr="00227D67" w:rsidRDefault="00C60234" w:rsidP="00053DA3">
            <w:pPr>
              <w:rPr>
                <w:rFonts w:ascii="Verdana" w:hAnsi="Verdana"/>
              </w:rPr>
            </w:pPr>
          </w:p>
        </w:tc>
        <w:tc>
          <w:tcPr>
            <w:tcW w:w="1134" w:type="dxa"/>
            <w:shd w:val="clear" w:color="auto" w:fill="auto"/>
          </w:tcPr>
          <w:p w14:paraId="5931D8FC" w14:textId="77777777" w:rsidR="00C60234" w:rsidRPr="00227D67" w:rsidRDefault="00C60234" w:rsidP="00053DA3">
            <w:pPr>
              <w:rPr>
                <w:rFonts w:ascii="Verdana" w:hAnsi="Verdana"/>
              </w:rPr>
            </w:pPr>
          </w:p>
        </w:tc>
      </w:tr>
      <w:tr w:rsidR="00C60234" w:rsidRPr="00227D67" w14:paraId="561244CB" w14:textId="77777777" w:rsidTr="00053DA3">
        <w:tc>
          <w:tcPr>
            <w:tcW w:w="6771" w:type="dxa"/>
            <w:shd w:val="clear" w:color="auto" w:fill="auto"/>
          </w:tcPr>
          <w:p w14:paraId="7D0E0122" w14:textId="77777777" w:rsidR="00C60234" w:rsidRPr="00227D67" w:rsidRDefault="00C60234" w:rsidP="00053DA3">
            <w:pPr>
              <w:rPr>
                <w:rFonts w:ascii="Verdana" w:hAnsi="Verdana" w:cs="Arial"/>
              </w:rPr>
            </w:pPr>
          </w:p>
        </w:tc>
        <w:tc>
          <w:tcPr>
            <w:tcW w:w="2126" w:type="dxa"/>
            <w:shd w:val="clear" w:color="auto" w:fill="auto"/>
          </w:tcPr>
          <w:p w14:paraId="1D4E6C44" w14:textId="77777777" w:rsidR="00C60234" w:rsidRPr="00227D67" w:rsidRDefault="00C60234" w:rsidP="00053DA3">
            <w:pPr>
              <w:rPr>
                <w:rFonts w:ascii="Verdana" w:hAnsi="Verdana"/>
              </w:rPr>
            </w:pPr>
          </w:p>
        </w:tc>
        <w:tc>
          <w:tcPr>
            <w:tcW w:w="1134" w:type="dxa"/>
            <w:shd w:val="clear" w:color="auto" w:fill="auto"/>
          </w:tcPr>
          <w:p w14:paraId="649C2A5E" w14:textId="77777777" w:rsidR="00C60234" w:rsidRPr="00227D67" w:rsidRDefault="00C60234" w:rsidP="00053DA3">
            <w:pPr>
              <w:rPr>
                <w:rFonts w:ascii="Verdana" w:hAnsi="Verdana"/>
              </w:rPr>
            </w:pPr>
          </w:p>
        </w:tc>
      </w:tr>
    </w:tbl>
    <w:p w14:paraId="15E60820" w14:textId="77777777" w:rsidR="00C60234" w:rsidRPr="00227D67" w:rsidRDefault="00C60234" w:rsidP="00C60234">
      <w:pPr>
        <w:rPr>
          <w:rFonts w:ascii="Verdana" w:hAnsi="Verdana"/>
        </w:rPr>
      </w:pPr>
    </w:p>
    <w:p w14:paraId="34D26813" w14:textId="77777777" w:rsidR="00C60234" w:rsidRPr="00227D67" w:rsidRDefault="00C60234" w:rsidP="00C60234">
      <w:pPr>
        <w:rPr>
          <w:rFonts w:ascii="Verdana" w:hAnsi="Verdana"/>
        </w:rPr>
      </w:pPr>
    </w:p>
    <w:p w14:paraId="06EF8071" w14:textId="77777777" w:rsidR="00C60234" w:rsidRPr="00227D67" w:rsidRDefault="00C60234" w:rsidP="00C60234">
      <w:pPr>
        <w:rPr>
          <w:rFonts w:ascii="Verdana" w:hAnsi="Verdana"/>
        </w:rPr>
      </w:pPr>
    </w:p>
    <w:p w14:paraId="2D1F12DE" w14:textId="77777777" w:rsidR="00C60234" w:rsidRPr="00EF5519" w:rsidRDefault="00C60234" w:rsidP="00C60234">
      <w:pPr>
        <w:rPr>
          <w:rFonts w:ascii="Verdana" w:hAnsi="Verdana"/>
          <w:bCs/>
        </w:rPr>
      </w:pPr>
      <w:r w:rsidRPr="00227D67">
        <w:rPr>
          <w:rFonts w:ascii="Verdana" w:hAnsi="Verdana"/>
          <w:b/>
        </w:rPr>
        <w:t>Contact details:</w:t>
      </w:r>
      <w:r>
        <w:rPr>
          <w:rFonts w:ascii="Verdana" w:hAnsi="Verdana"/>
          <w:b/>
        </w:rPr>
        <w:t xml:space="preserve">  </w:t>
      </w:r>
      <w:r>
        <w:rPr>
          <w:rFonts w:ascii="Verdana" w:hAnsi="Verdana"/>
          <w:b/>
        </w:rPr>
        <w:tab/>
      </w:r>
      <w:r w:rsidRPr="00EF5519">
        <w:rPr>
          <w:rFonts w:ascii="Verdana" w:hAnsi="Verdana"/>
          <w:bCs/>
        </w:rPr>
        <w:t>Daniela Baylis – Parish Clerk</w:t>
      </w:r>
    </w:p>
    <w:p w14:paraId="1C23A1BF" w14:textId="77777777" w:rsidR="00C60234" w:rsidRPr="00EF5519" w:rsidRDefault="00C60234" w:rsidP="00C60234">
      <w:pPr>
        <w:rPr>
          <w:rFonts w:ascii="Verdana" w:hAnsi="Verdana"/>
          <w:bCs/>
        </w:rPr>
      </w:pPr>
      <w:r w:rsidRPr="00EF5519">
        <w:rPr>
          <w:rFonts w:ascii="Verdana" w:hAnsi="Verdana"/>
          <w:bCs/>
        </w:rPr>
        <w:tab/>
      </w:r>
      <w:r w:rsidRPr="00EF5519">
        <w:rPr>
          <w:rFonts w:ascii="Verdana" w:hAnsi="Verdana"/>
          <w:bCs/>
        </w:rPr>
        <w:tab/>
      </w:r>
      <w:r w:rsidRPr="00EF5519">
        <w:rPr>
          <w:rFonts w:ascii="Verdana" w:hAnsi="Verdana"/>
          <w:bCs/>
        </w:rPr>
        <w:tab/>
        <w:t>Boxley Parish Council</w:t>
      </w:r>
    </w:p>
    <w:p w14:paraId="1E00E0B9" w14:textId="77777777" w:rsidR="00C60234" w:rsidRPr="00EF5519" w:rsidRDefault="00C60234" w:rsidP="00C60234">
      <w:pPr>
        <w:rPr>
          <w:rFonts w:ascii="Verdana" w:hAnsi="Verdana"/>
          <w:bCs/>
        </w:rPr>
      </w:pPr>
      <w:r w:rsidRPr="00EF5519">
        <w:rPr>
          <w:rFonts w:ascii="Verdana" w:hAnsi="Verdana"/>
          <w:bCs/>
        </w:rPr>
        <w:tab/>
      </w:r>
      <w:r w:rsidRPr="00EF5519">
        <w:rPr>
          <w:rFonts w:ascii="Verdana" w:hAnsi="Verdana"/>
          <w:bCs/>
        </w:rPr>
        <w:tab/>
      </w:r>
      <w:r w:rsidRPr="00EF5519">
        <w:rPr>
          <w:rFonts w:ascii="Verdana" w:hAnsi="Verdana"/>
          <w:bCs/>
        </w:rPr>
        <w:tab/>
        <w:t>Beechen Hall, Wildfell Close, Walderslade, Kent, ME5 9RU</w:t>
      </w:r>
    </w:p>
    <w:p w14:paraId="22B9E5DC" w14:textId="77777777" w:rsidR="00C60234" w:rsidRPr="00EF5519" w:rsidRDefault="00C60234" w:rsidP="00C60234">
      <w:pPr>
        <w:rPr>
          <w:rFonts w:ascii="Verdana" w:hAnsi="Verdana"/>
          <w:bCs/>
        </w:rPr>
      </w:pPr>
      <w:r w:rsidRPr="00EF5519">
        <w:rPr>
          <w:rFonts w:ascii="Verdana" w:hAnsi="Verdana"/>
          <w:bCs/>
        </w:rPr>
        <w:tab/>
      </w:r>
      <w:r w:rsidRPr="00EF5519">
        <w:rPr>
          <w:rFonts w:ascii="Verdana" w:hAnsi="Verdana"/>
          <w:bCs/>
        </w:rPr>
        <w:tab/>
      </w:r>
      <w:r w:rsidRPr="00EF5519">
        <w:rPr>
          <w:rFonts w:ascii="Verdana" w:hAnsi="Verdana"/>
          <w:bCs/>
        </w:rPr>
        <w:tab/>
        <w:t>01634 861237</w:t>
      </w:r>
    </w:p>
    <w:p w14:paraId="50B3FBCB" w14:textId="77777777" w:rsidR="00C60234" w:rsidRPr="00EF5519" w:rsidRDefault="00C60234" w:rsidP="00C60234">
      <w:pPr>
        <w:rPr>
          <w:rFonts w:ascii="Verdana" w:hAnsi="Verdana"/>
          <w:bCs/>
        </w:rPr>
      </w:pPr>
      <w:r w:rsidRPr="00EF5519">
        <w:rPr>
          <w:rFonts w:ascii="Verdana" w:hAnsi="Verdana"/>
          <w:bCs/>
        </w:rPr>
        <w:tab/>
      </w:r>
      <w:r w:rsidRPr="00EF5519">
        <w:rPr>
          <w:rFonts w:ascii="Verdana" w:hAnsi="Verdana"/>
          <w:bCs/>
        </w:rPr>
        <w:tab/>
      </w:r>
      <w:r w:rsidRPr="00EF5519">
        <w:rPr>
          <w:rFonts w:ascii="Verdana" w:hAnsi="Verdana"/>
          <w:bCs/>
        </w:rPr>
        <w:tab/>
        <w:t>clerk@boxleyparishcouncil.org.uk</w:t>
      </w:r>
    </w:p>
    <w:p w14:paraId="23CF708B" w14:textId="77777777" w:rsidR="00C60234" w:rsidRPr="00EF5519" w:rsidRDefault="00C60234" w:rsidP="00C60234">
      <w:pPr>
        <w:rPr>
          <w:rFonts w:ascii="Verdana" w:hAnsi="Verdana"/>
          <w:bCs/>
        </w:rPr>
      </w:pPr>
    </w:p>
    <w:bookmarkEnd w:id="12"/>
    <w:p w14:paraId="681D3725" w14:textId="133E478C" w:rsidR="00C60234" w:rsidRPr="0061172D" w:rsidRDefault="00C60234" w:rsidP="00C60234">
      <w:pPr>
        <w:jc w:val="right"/>
        <w:rPr>
          <w:rFonts w:ascii="Verdana" w:hAnsi="Verdana"/>
          <w:b/>
          <w:bCs/>
        </w:rPr>
      </w:pPr>
      <w:r w:rsidRPr="0061172D">
        <w:rPr>
          <w:rFonts w:ascii="Verdana" w:hAnsi="Verdana"/>
          <w:b/>
          <w:bCs/>
        </w:rPr>
        <w:t xml:space="preserve">Adopted by Council </w:t>
      </w:r>
      <w:r>
        <w:rPr>
          <w:rFonts w:ascii="Verdana" w:hAnsi="Verdana"/>
          <w:b/>
          <w:bCs/>
        </w:rPr>
        <w:t>March</w:t>
      </w:r>
    </w:p>
    <w:p w14:paraId="1500A133" w14:textId="483A270E" w:rsidR="00144062" w:rsidRDefault="00144062" w:rsidP="00275D73">
      <w:pPr>
        <w:shd w:val="clear" w:color="auto" w:fill="FFFFFF"/>
        <w:spacing w:before="100" w:beforeAutospacing="1" w:after="100" w:afterAutospacing="1"/>
        <w:rPr>
          <w:rFonts w:ascii="Verdana" w:hAnsi="Verdana" w:cs="Arial"/>
          <w:color w:val="000000"/>
          <w:lang w:eastAsia="en-GB"/>
        </w:rPr>
      </w:pPr>
      <w:r>
        <w:rPr>
          <w:noProof/>
        </w:rPr>
        <mc:AlternateContent>
          <mc:Choice Requires="wps">
            <w:drawing>
              <wp:inline distT="0" distB="0" distL="0" distR="0" wp14:anchorId="3EC97B04" wp14:editId="5392F7D2">
                <wp:extent cx="5847080" cy="327660"/>
                <wp:effectExtent l="9525" t="9525" r="10795" b="5715"/>
                <wp:docPr id="1543760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3F58258E" w14:textId="38A70F16" w:rsidR="00144062" w:rsidRPr="00144062" w:rsidRDefault="00144062" w:rsidP="00144062">
                            <w:pPr>
                              <w:widowControl w:val="0"/>
                              <w:outlineLvl w:val="0"/>
                              <w:rPr>
                                <w:rFonts w:ascii="Verdana" w:hAnsi="Verdana"/>
                                <w:b/>
                                <w:snapToGrid w:val="0"/>
                              </w:rPr>
                            </w:pPr>
                            <w:r>
                              <w:rPr>
                                <w:rFonts w:ascii="Verdana" w:hAnsi="Verdana"/>
                                <w:b/>
                                <w:snapToGrid w:val="0"/>
                              </w:rPr>
                              <w:t xml:space="preserve">Item 9.3  </w:t>
                            </w:r>
                            <w:r w:rsidRPr="00144062">
                              <w:rPr>
                                <w:rFonts w:ascii="Verdana" w:hAnsi="Verdana"/>
                                <w:b/>
                                <w:snapToGrid w:val="0"/>
                              </w:rPr>
                              <w:t>Records Management Policy</w:t>
                            </w:r>
                          </w:p>
                          <w:p w14:paraId="33A599EB" w14:textId="77777777" w:rsidR="00144062" w:rsidRDefault="00144062" w:rsidP="00144062">
                            <w:pPr>
                              <w:widowControl w:val="0"/>
                              <w:outlineLvl w:val="0"/>
                              <w:rPr>
                                <w:rFonts w:ascii="Verdana" w:hAnsi="Verdana"/>
                                <w:b/>
                                <w:snapToGrid w:val="0"/>
                              </w:rPr>
                            </w:pPr>
                          </w:p>
                          <w:p w14:paraId="730EA456" w14:textId="77777777" w:rsidR="00144062" w:rsidRDefault="00144062" w:rsidP="00144062">
                            <w:pPr>
                              <w:widowControl w:val="0"/>
                              <w:outlineLvl w:val="0"/>
                              <w:rPr>
                                <w:rFonts w:ascii="Verdana" w:hAnsi="Verdana"/>
                                <w:b/>
                                <w:snapToGrid w:val="0"/>
                              </w:rPr>
                            </w:pPr>
                          </w:p>
                          <w:p w14:paraId="13C35A86" w14:textId="77777777" w:rsidR="00144062" w:rsidRDefault="00144062" w:rsidP="00144062">
                            <w:pPr>
                              <w:widowControl w:val="0"/>
                              <w:outlineLvl w:val="0"/>
                              <w:rPr>
                                <w:rFonts w:ascii="Verdana" w:hAnsi="Verdana"/>
                                <w:snapToGrid w:val="0"/>
                              </w:rPr>
                            </w:pPr>
                          </w:p>
                          <w:p w14:paraId="48749415" w14:textId="77777777" w:rsidR="00144062" w:rsidRDefault="00144062" w:rsidP="00144062">
                            <w:pPr>
                              <w:rPr>
                                <w:rFonts w:ascii="Verdana" w:hAnsi="Verdana"/>
                                <w:b/>
                              </w:rPr>
                            </w:pPr>
                          </w:p>
                          <w:p w14:paraId="3B61B575" w14:textId="77777777" w:rsidR="00144062" w:rsidRDefault="00144062" w:rsidP="00144062">
                            <w:pPr>
                              <w:ind w:left="142"/>
                              <w:rPr>
                                <w:rFonts w:ascii="Verdana" w:hAnsi="Verdana"/>
                                <w:b/>
                              </w:rPr>
                            </w:pPr>
                          </w:p>
                          <w:p w14:paraId="2E7B1C73" w14:textId="77777777" w:rsidR="00144062" w:rsidRDefault="00144062" w:rsidP="00144062">
                            <w:pPr>
                              <w:pStyle w:val="Default"/>
                              <w:widowControl w:val="0"/>
                              <w:jc w:val="both"/>
                              <w:rPr>
                                <w:rFonts w:ascii="Verdana" w:hAnsi="Verdana"/>
                                <w:snapToGrid w:val="0"/>
                                <w:sz w:val="20"/>
                                <w:szCs w:val="20"/>
                                <w:lang w:val="en-GB"/>
                              </w:rPr>
                            </w:pPr>
                          </w:p>
                          <w:p w14:paraId="43FF448A" w14:textId="77777777" w:rsidR="00144062" w:rsidRDefault="00144062" w:rsidP="00144062">
                            <w:pPr>
                              <w:pStyle w:val="Default"/>
                              <w:widowControl w:val="0"/>
                              <w:jc w:val="both"/>
                              <w:rPr>
                                <w:rFonts w:ascii="Verdana" w:hAnsi="Verdana"/>
                                <w:b/>
                                <w:snapToGrid w:val="0"/>
                                <w:color w:val="auto"/>
                                <w:sz w:val="20"/>
                                <w:szCs w:val="20"/>
                                <w:lang w:val="en-GB"/>
                              </w:rPr>
                            </w:pPr>
                          </w:p>
                          <w:p w14:paraId="32F53707" w14:textId="77777777" w:rsidR="00144062" w:rsidRDefault="00144062" w:rsidP="00144062">
                            <w:pPr>
                              <w:widowControl w:val="0"/>
                              <w:jc w:val="both"/>
                              <w:rPr>
                                <w:rFonts w:ascii="Verdana" w:hAnsi="Verdana"/>
                                <w:i/>
                              </w:rPr>
                            </w:pPr>
                            <w:r>
                              <w:rPr>
                                <w:rFonts w:ascii="Verdana" w:hAnsi="Verdana"/>
                                <w:b/>
                                <w:snapToGrid w:val="0"/>
                              </w:rPr>
                              <w:tab/>
                              <w:t xml:space="preserve"> </w:t>
                            </w:r>
                          </w:p>
                          <w:p w14:paraId="044CD9AB" w14:textId="77777777" w:rsidR="00144062" w:rsidRDefault="00144062" w:rsidP="00144062">
                            <w:pPr>
                              <w:rPr>
                                <w:color w:val="FF0000"/>
                              </w:rPr>
                            </w:pPr>
                          </w:p>
                        </w:txbxContent>
                      </wps:txbx>
                      <wps:bodyPr rot="0" vert="horz" wrap="square" lIns="91440" tIns="45720" rIns="91440" bIns="45720" anchor="t" anchorCtr="0" upright="1">
                        <a:noAutofit/>
                      </wps:bodyPr>
                    </wps:wsp>
                  </a:graphicData>
                </a:graphic>
              </wp:inline>
            </w:drawing>
          </mc:Choice>
          <mc:Fallback>
            <w:pict>
              <v:shape w14:anchorId="3EC97B04" id="_x0000_s1032"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" fillcolor="#eaeaea">
                <v:textbox>
                  <w:txbxContent>
                    <w:p w14:paraId="3F58258E" w14:textId="38A70F16" w:rsidR="00144062" w:rsidRPr="00144062" w:rsidRDefault="00144062" w:rsidP="00144062">
                      <w:pPr>
                        <w:widowControl w:val="0"/>
                        <w:outlineLvl w:val="0"/>
                        <w:rPr>
                          <w:rFonts w:ascii="Verdana" w:hAnsi="Verdana"/>
                          <w:b/>
                          <w:snapToGrid w:val="0"/>
                        </w:rPr>
                      </w:pPr>
                      <w:r>
                        <w:rPr>
                          <w:rFonts w:ascii="Verdana" w:hAnsi="Verdana"/>
                          <w:b/>
                          <w:snapToGrid w:val="0"/>
                        </w:rPr>
                        <w:t xml:space="preserve">Item 9.3  </w:t>
                      </w:r>
                      <w:r w:rsidRPr="00144062">
                        <w:rPr>
                          <w:rFonts w:ascii="Verdana" w:hAnsi="Verdana"/>
                          <w:b/>
                          <w:snapToGrid w:val="0"/>
                        </w:rPr>
                        <w:t>Records Management Policy</w:t>
                      </w:r>
                    </w:p>
                    <w:p w14:paraId="33A599EB" w14:textId="77777777" w:rsidR="00144062" w:rsidRDefault="00144062" w:rsidP="00144062">
                      <w:pPr>
                        <w:widowControl w:val="0"/>
                        <w:outlineLvl w:val="0"/>
                        <w:rPr>
                          <w:rFonts w:ascii="Verdana" w:hAnsi="Verdana"/>
                          <w:b/>
                          <w:snapToGrid w:val="0"/>
                        </w:rPr>
                      </w:pPr>
                    </w:p>
                    <w:p w14:paraId="730EA456" w14:textId="77777777" w:rsidR="00144062" w:rsidRDefault="00144062" w:rsidP="00144062">
                      <w:pPr>
                        <w:widowControl w:val="0"/>
                        <w:outlineLvl w:val="0"/>
                        <w:rPr>
                          <w:rFonts w:ascii="Verdana" w:hAnsi="Verdana"/>
                          <w:b/>
                          <w:snapToGrid w:val="0"/>
                        </w:rPr>
                      </w:pPr>
                    </w:p>
                    <w:p w14:paraId="13C35A86" w14:textId="77777777" w:rsidR="00144062" w:rsidRDefault="00144062" w:rsidP="00144062">
                      <w:pPr>
                        <w:widowControl w:val="0"/>
                        <w:outlineLvl w:val="0"/>
                        <w:rPr>
                          <w:rFonts w:ascii="Verdana" w:hAnsi="Verdana"/>
                          <w:snapToGrid w:val="0"/>
                        </w:rPr>
                      </w:pPr>
                    </w:p>
                    <w:p w14:paraId="48749415" w14:textId="77777777" w:rsidR="00144062" w:rsidRDefault="00144062" w:rsidP="00144062">
                      <w:pPr>
                        <w:rPr>
                          <w:rFonts w:ascii="Verdana" w:hAnsi="Verdana"/>
                          <w:b/>
                        </w:rPr>
                      </w:pPr>
                    </w:p>
                    <w:p w14:paraId="3B61B575" w14:textId="77777777" w:rsidR="00144062" w:rsidRDefault="00144062" w:rsidP="00144062">
                      <w:pPr>
                        <w:ind w:left="142"/>
                        <w:rPr>
                          <w:rFonts w:ascii="Verdana" w:hAnsi="Verdana"/>
                          <w:b/>
                        </w:rPr>
                      </w:pPr>
                    </w:p>
                    <w:p w14:paraId="2E7B1C73" w14:textId="77777777" w:rsidR="00144062" w:rsidRDefault="00144062" w:rsidP="00144062">
                      <w:pPr>
                        <w:pStyle w:val="Default"/>
                        <w:widowControl w:val="0"/>
                        <w:jc w:val="both"/>
                        <w:rPr>
                          <w:rFonts w:ascii="Verdana" w:hAnsi="Verdana"/>
                          <w:snapToGrid w:val="0"/>
                          <w:sz w:val="20"/>
                          <w:szCs w:val="20"/>
                          <w:lang w:val="en-GB"/>
                        </w:rPr>
                      </w:pPr>
                    </w:p>
                    <w:p w14:paraId="43FF448A" w14:textId="77777777" w:rsidR="00144062" w:rsidRDefault="00144062" w:rsidP="00144062">
                      <w:pPr>
                        <w:pStyle w:val="Default"/>
                        <w:widowControl w:val="0"/>
                        <w:jc w:val="both"/>
                        <w:rPr>
                          <w:rFonts w:ascii="Verdana" w:hAnsi="Verdana"/>
                          <w:b/>
                          <w:snapToGrid w:val="0"/>
                          <w:color w:val="auto"/>
                          <w:sz w:val="20"/>
                          <w:szCs w:val="20"/>
                          <w:lang w:val="en-GB"/>
                        </w:rPr>
                      </w:pPr>
                    </w:p>
                    <w:p w14:paraId="32F53707" w14:textId="77777777" w:rsidR="00144062" w:rsidRDefault="00144062" w:rsidP="00144062">
                      <w:pPr>
                        <w:widowControl w:val="0"/>
                        <w:jc w:val="both"/>
                        <w:rPr>
                          <w:rFonts w:ascii="Verdana" w:hAnsi="Verdana"/>
                          <w:i/>
                        </w:rPr>
                      </w:pPr>
                      <w:r>
                        <w:rPr>
                          <w:rFonts w:ascii="Verdana" w:hAnsi="Verdana"/>
                          <w:b/>
                          <w:snapToGrid w:val="0"/>
                        </w:rPr>
                        <w:tab/>
                        <w:t xml:space="preserve"> </w:t>
                      </w:r>
                    </w:p>
                    <w:p w14:paraId="044CD9AB" w14:textId="77777777" w:rsidR="00144062" w:rsidRDefault="00144062" w:rsidP="00144062">
                      <w:pPr>
                        <w:rPr>
                          <w:color w:val="FF0000"/>
                        </w:rPr>
                      </w:pPr>
                    </w:p>
                  </w:txbxContent>
                </v:textbox>
                <w10:anchorlock/>
              </v:shape>
            </w:pict>
          </mc:Fallback>
        </mc:AlternateContent>
      </w:r>
    </w:p>
    <w:p w14:paraId="73D14599" w14:textId="77777777" w:rsidR="00825C09" w:rsidRDefault="00825C09" w:rsidP="00825C09">
      <w:r>
        <w:rPr>
          <w:noProof/>
        </w:rPr>
        <w:drawing>
          <wp:inline distT="0" distB="0" distL="0" distR="0" wp14:anchorId="2AC90030" wp14:editId="1217BCD6">
            <wp:extent cx="2009775" cy="544584"/>
            <wp:effectExtent l="0" t="0" r="0" b="8255"/>
            <wp:docPr id="972906590"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906590" name="Picture 1" descr="A blue text on a white background&#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2504" cy="545324"/>
                    </a:xfrm>
                    <a:prstGeom prst="rect">
                      <a:avLst/>
                    </a:prstGeom>
                    <a:noFill/>
                    <a:ln>
                      <a:noFill/>
                    </a:ln>
                  </pic:spPr>
                </pic:pic>
              </a:graphicData>
            </a:graphic>
          </wp:inline>
        </w:drawing>
      </w:r>
    </w:p>
    <w:p w14:paraId="3E67F365" w14:textId="77777777" w:rsidR="00825C09" w:rsidRDefault="00825C09" w:rsidP="00825C09">
      <w:pPr>
        <w:jc w:val="center"/>
        <w:rPr>
          <w:rFonts w:ascii="Verdana" w:hAnsi="Verdana"/>
          <w:b/>
          <w:bCs/>
          <w:sz w:val="28"/>
          <w:szCs w:val="28"/>
        </w:rPr>
      </w:pPr>
      <w:r>
        <w:rPr>
          <w:rFonts w:ascii="Verdana" w:hAnsi="Verdana"/>
          <w:b/>
          <w:bCs/>
          <w:sz w:val="28"/>
          <w:szCs w:val="28"/>
        </w:rPr>
        <w:t>Record Management Policy</w:t>
      </w:r>
    </w:p>
    <w:p w14:paraId="34F14A6D" w14:textId="77777777" w:rsidR="00825C09" w:rsidRPr="006C2968" w:rsidRDefault="00825C09" w:rsidP="00825C09">
      <w:pPr>
        <w:rPr>
          <w:rFonts w:ascii="Verdana" w:hAnsi="Verdana"/>
        </w:rPr>
      </w:pPr>
      <w:r w:rsidRPr="006C2968">
        <w:rPr>
          <w:rFonts w:ascii="Verdana" w:hAnsi="Verdana"/>
        </w:rPr>
        <w:t xml:space="preserve">Boxley Parish Council recognises that the efficient management of its records is necessary to comply with its legal and regulatory obligations and to contribute to the effective overall management of the Parish Council. </w:t>
      </w:r>
    </w:p>
    <w:p w14:paraId="27C0FE2F" w14:textId="77777777" w:rsidR="00825C09" w:rsidRPr="006C2968" w:rsidRDefault="00825C09" w:rsidP="00825C09">
      <w:pPr>
        <w:rPr>
          <w:rFonts w:ascii="Verdana" w:hAnsi="Verdana"/>
          <w:b/>
          <w:bCs/>
        </w:rPr>
      </w:pPr>
      <w:r w:rsidRPr="006C2968">
        <w:rPr>
          <w:rFonts w:ascii="Verdana" w:hAnsi="Verdana"/>
          <w:b/>
          <w:bCs/>
        </w:rPr>
        <w:t xml:space="preserve">Scope of the policy </w:t>
      </w:r>
    </w:p>
    <w:p w14:paraId="31E40899" w14:textId="77777777" w:rsidR="00825C09" w:rsidRPr="006C2968" w:rsidRDefault="00825C09" w:rsidP="00825C09">
      <w:pPr>
        <w:rPr>
          <w:rFonts w:ascii="Verdana" w:hAnsi="Verdana"/>
        </w:rPr>
      </w:pPr>
      <w:r w:rsidRPr="006C2968">
        <w:rPr>
          <w:rFonts w:ascii="Verdana" w:hAnsi="Verdana"/>
        </w:rPr>
        <w:t xml:space="preserve">This policy applies to all records created, received or maintained by the Parish Council in the course of carrying out its functions. Records are defined as all those documents which facilitate the business carried out by the Parish Council and which are thereafter retained (for a set period) to provide evidence of its transactions or activities. These records may be created, received or maintained in hard copy or electronically. </w:t>
      </w:r>
    </w:p>
    <w:p w14:paraId="142A9FEA" w14:textId="77777777" w:rsidR="00825C09" w:rsidRPr="006C2968" w:rsidRDefault="00825C09" w:rsidP="00825C09">
      <w:pPr>
        <w:rPr>
          <w:rFonts w:ascii="Verdana" w:hAnsi="Verdana"/>
        </w:rPr>
      </w:pPr>
      <w:r w:rsidRPr="006C2968">
        <w:rPr>
          <w:rFonts w:ascii="Verdana" w:hAnsi="Verdana"/>
        </w:rPr>
        <w:t xml:space="preserve">A small percentage of the Parish Council’s records will be selected for permanent preservation as part of the council’s archives and for historical research. </w:t>
      </w:r>
    </w:p>
    <w:p w14:paraId="42458EAD" w14:textId="77777777" w:rsidR="00825C09" w:rsidRPr="006C2968" w:rsidRDefault="00825C09" w:rsidP="00825C09">
      <w:pPr>
        <w:rPr>
          <w:rFonts w:ascii="Verdana" w:hAnsi="Verdana"/>
          <w:b/>
          <w:bCs/>
        </w:rPr>
      </w:pPr>
      <w:r w:rsidRPr="006C2968">
        <w:rPr>
          <w:rFonts w:ascii="Verdana" w:hAnsi="Verdana"/>
          <w:b/>
          <w:bCs/>
        </w:rPr>
        <w:t xml:space="preserve">Responsibilities </w:t>
      </w:r>
    </w:p>
    <w:p w14:paraId="017F654F" w14:textId="77777777" w:rsidR="00825C09" w:rsidRDefault="00825C09" w:rsidP="00825C09">
      <w:pPr>
        <w:rPr>
          <w:rFonts w:ascii="Verdana" w:hAnsi="Verdana"/>
        </w:rPr>
      </w:pPr>
      <w:r w:rsidRPr="006C2968">
        <w:rPr>
          <w:rFonts w:ascii="Verdana" w:hAnsi="Verdana"/>
        </w:rPr>
        <w:t xml:space="preserve">The Parish Council has a corporate responsibility to maintain its records and record management systems in accordance with the regulatory environment. The person with overall responsibility for this policy is the Clerk to the Parish Council. The person responsible for records management will give guidance for good records management practice and will promote compliance with this policy so that information can be retrieved easily, appropriately and timely. Individual staff and employees must ensure that records for which they are </w:t>
      </w:r>
      <w:r w:rsidRPr="006C2968">
        <w:rPr>
          <w:rFonts w:ascii="Verdana" w:hAnsi="Verdana"/>
        </w:rPr>
        <w:lastRenderedPageBreak/>
        <w:t xml:space="preserve">responsible are accurate and are maintained and disposed of in accordance with the Parish Council’s Records Management policy. </w:t>
      </w:r>
    </w:p>
    <w:p w14:paraId="549463E3" w14:textId="77777777" w:rsidR="002F5815" w:rsidRPr="006C2968" w:rsidRDefault="002F5815" w:rsidP="00825C09">
      <w:pPr>
        <w:rPr>
          <w:rFonts w:ascii="Verdana" w:hAnsi="Verdana"/>
        </w:rPr>
      </w:pPr>
    </w:p>
    <w:p w14:paraId="0F5E2EBD" w14:textId="77777777" w:rsidR="00825C09" w:rsidRPr="006C2968" w:rsidRDefault="00825C09" w:rsidP="00825C09">
      <w:pPr>
        <w:rPr>
          <w:rFonts w:ascii="Verdana" w:hAnsi="Verdana"/>
          <w:b/>
          <w:bCs/>
        </w:rPr>
      </w:pPr>
      <w:r w:rsidRPr="006C2968">
        <w:rPr>
          <w:rFonts w:ascii="Verdana" w:hAnsi="Verdana"/>
          <w:b/>
          <w:bCs/>
        </w:rPr>
        <w:t>Retention Schedule</w:t>
      </w:r>
    </w:p>
    <w:tbl>
      <w:tblPr>
        <w:tblStyle w:val="TableGrid"/>
        <w:tblW w:w="0" w:type="auto"/>
        <w:tblInd w:w="0" w:type="dxa"/>
        <w:tblLook w:val="04A0" w:firstRow="1" w:lastRow="0" w:firstColumn="1" w:lastColumn="0" w:noHBand="0" w:noVBand="1"/>
      </w:tblPr>
      <w:tblGrid>
        <w:gridCol w:w="2254"/>
        <w:gridCol w:w="2254"/>
        <w:gridCol w:w="2254"/>
        <w:gridCol w:w="2254"/>
      </w:tblGrid>
      <w:tr w:rsidR="00825C09" w:rsidRPr="006C2968" w14:paraId="3897EE42" w14:textId="77777777" w:rsidTr="00053DA3">
        <w:tc>
          <w:tcPr>
            <w:tcW w:w="2254" w:type="dxa"/>
          </w:tcPr>
          <w:p w14:paraId="2B33D47E" w14:textId="77777777" w:rsidR="00825C09" w:rsidRPr="006C2968" w:rsidRDefault="00825C09" w:rsidP="00053DA3">
            <w:pPr>
              <w:rPr>
                <w:rFonts w:ascii="Verdana" w:hAnsi="Verdana"/>
              </w:rPr>
            </w:pPr>
            <w:r w:rsidRPr="006C2968">
              <w:rPr>
                <w:rFonts w:ascii="Verdana" w:hAnsi="Verdana"/>
              </w:rPr>
              <w:t>Document</w:t>
            </w:r>
          </w:p>
        </w:tc>
        <w:tc>
          <w:tcPr>
            <w:tcW w:w="2254" w:type="dxa"/>
          </w:tcPr>
          <w:p w14:paraId="7E6B9DDB" w14:textId="77777777" w:rsidR="00825C09" w:rsidRPr="006C2968" w:rsidRDefault="00825C09" w:rsidP="00053DA3">
            <w:pPr>
              <w:rPr>
                <w:rFonts w:ascii="Verdana" w:hAnsi="Verdana"/>
              </w:rPr>
            </w:pPr>
            <w:r w:rsidRPr="006C2968">
              <w:rPr>
                <w:rFonts w:ascii="Verdana" w:hAnsi="Verdana"/>
              </w:rPr>
              <w:t>Minimum retention</w:t>
            </w:r>
          </w:p>
        </w:tc>
        <w:tc>
          <w:tcPr>
            <w:tcW w:w="2254" w:type="dxa"/>
          </w:tcPr>
          <w:p w14:paraId="0193C5F9" w14:textId="77777777" w:rsidR="00825C09" w:rsidRPr="006C2968" w:rsidRDefault="00825C09" w:rsidP="00053DA3">
            <w:pPr>
              <w:rPr>
                <w:rFonts w:ascii="Verdana" w:hAnsi="Verdana"/>
              </w:rPr>
            </w:pPr>
            <w:r w:rsidRPr="006C2968">
              <w:rPr>
                <w:rFonts w:ascii="Verdana" w:hAnsi="Verdana"/>
              </w:rPr>
              <w:t>Reason</w:t>
            </w:r>
          </w:p>
        </w:tc>
        <w:tc>
          <w:tcPr>
            <w:tcW w:w="2254" w:type="dxa"/>
          </w:tcPr>
          <w:p w14:paraId="1D1E9071" w14:textId="77777777" w:rsidR="00825C09" w:rsidRPr="006C2968" w:rsidRDefault="00825C09" w:rsidP="00053DA3">
            <w:pPr>
              <w:rPr>
                <w:rFonts w:ascii="Verdana" w:hAnsi="Verdana"/>
              </w:rPr>
            </w:pPr>
            <w:r w:rsidRPr="006C2968">
              <w:rPr>
                <w:rFonts w:ascii="Verdana" w:hAnsi="Verdana"/>
              </w:rPr>
              <w:t>Action</w:t>
            </w:r>
          </w:p>
        </w:tc>
      </w:tr>
      <w:tr w:rsidR="00825C09" w:rsidRPr="006C2968" w14:paraId="1339E56F" w14:textId="77777777" w:rsidTr="00053DA3">
        <w:tc>
          <w:tcPr>
            <w:tcW w:w="2254" w:type="dxa"/>
          </w:tcPr>
          <w:p w14:paraId="379C2997" w14:textId="77777777" w:rsidR="00825C09" w:rsidRPr="006C2968" w:rsidRDefault="00825C09" w:rsidP="00053DA3">
            <w:pPr>
              <w:rPr>
                <w:rFonts w:ascii="Verdana" w:hAnsi="Verdana"/>
              </w:rPr>
            </w:pPr>
            <w:r w:rsidRPr="006C2968">
              <w:rPr>
                <w:rFonts w:ascii="Verdana" w:hAnsi="Verdana"/>
              </w:rPr>
              <w:t>Minute books</w:t>
            </w:r>
          </w:p>
        </w:tc>
        <w:tc>
          <w:tcPr>
            <w:tcW w:w="2254" w:type="dxa"/>
          </w:tcPr>
          <w:p w14:paraId="7CF44C49" w14:textId="77777777" w:rsidR="00825C09" w:rsidRPr="006C2968" w:rsidRDefault="00825C09" w:rsidP="00053DA3">
            <w:pPr>
              <w:rPr>
                <w:rFonts w:ascii="Verdana" w:hAnsi="Verdana"/>
              </w:rPr>
            </w:pPr>
            <w:r w:rsidRPr="006C2968">
              <w:rPr>
                <w:rFonts w:ascii="Verdana" w:hAnsi="Verdana"/>
              </w:rPr>
              <w:t>Indefinite</w:t>
            </w:r>
          </w:p>
        </w:tc>
        <w:tc>
          <w:tcPr>
            <w:tcW w:w="2254" w:type="dxa"/>
          </w:tcPr>
          <w:p w14:paraId="431F82D5" w14:textId="77777777" w:rsidR="00825C09" w:rsidRPr="006C2968" w:rsidRDefault="00825C09" w:rsidP="00053DA3">
            <w:pPr>
              <w:rPr>
                <w:rFonts w:ascii="Verdana" w:hAnsi="Verdana"/>
              </w:rPr>
            </w:pPr>
            <w:r w:rsidRPr="006C2968">
              <w:rPr>
                <w:rFonts w:ascii="Verdana" w:hAnsi="Verdana"/>
              </w:rPr>
              <w:t>Historical record</w:t>
            </w:r>
          </w:p>
        </w:tc>
        <w:tc>
          <w:tcPr>
            <w:tcW w:w="2254" w:type="dxa"/>
          </w:tcPr>
          <w:p w14:paraId="2AEAF807" w14:textId="77777777" w:rsidR="00825C09" w:rsidRPr="006C2968" w:rsidRDefault="00825C09" w:rsidP="00053DA3">
            <w:pPr>
              <w:rPr>
                <w:rFonts w:ascii="Verdana" w:hAnsi="Verdana"/>
              </w:rPr>
            </w:pPr>
            <w:r w:rsidRPr="006C2968">
              <w:rPr>
                <w:rFonts w:ascii="Verdana" w:hAnsi="Verdana"/>
              </w:rPr>
              <w:t>Archive</w:t>
            </w:r>
          </w:p>
        </w:tc>
      </w:tr>
      <w:tr w:rsidR="00825C09" w:rsidRPr="006C2968" w14:paraId="5C737CF7" w14:textId="77777777" w:rsidTr="00053DA3">
        <w:tc>
          <w:tcPr>
            <w:tcW w:w="2254" w:type="dxa"/>
          </w:tcPr>
          <w:p w14:paraId="2F239257" w14:textId="77777777" w:rsidR="00825C09" w:rsidRPr="006C2968" w:rsidRDefault="00825C09" w:rsidP="00053DA3">
            <w:pPr>
              <w:rPr>
                <w:rFonts w:ascii="Verdana" w:hAnsi="Verdana"/>
              </w:rPr>
            </w:pPr>
            <w:r w:rsidRPr="006C2968">
              <w:rPr>
                <w:rFonts w:ascii="Verdana" w:hAnsi="Verdana"/>
              </w:rPr>
              <w:t>Annual audited accounts</w:t>
            </w:r>
          </w:p>
        </w:tc>
        <w:tc>
          <w:tcPr>
            <w:tcW w:w="2254" w:type="dxa"/>
          </w:tcPr>
          <w:p w14:paraId="02B1E43B" w14:textId="77777777" w:rsidR="00825C09" w:rsidRPr="006C2968" w:rsidRDefault="00825C09" w:rsidP="00053DA3">
            <w:pPr>
              <w:rPr>
                <w:rFonts w:ascii="Verdana" w:hAnsi="Verdana"/>
              </w:rPr>
            </w:pPr>
            <w:r w:rsidRPr="006C2968">
              <w:rPr>
                <w:rFonts w:ascii="Verdana" w:hAnsi="Verdana"/>
              </w:rPr>
              <w:t>Indefinite</w:t>
            </w:r>
          </w:p>
        </w:tc>
        <w:tc>
          <w:tcPr>
            <w:tcW w:w="2254" w:type="dxa"/>
          </w:tcPr>
          <w:p w14:paraId="7D8D6FFD" w14:textId="77777777" w:rsidR="00825C09" w:rsidRPr="006C2968" w:rsidRDefault="00825C09" w:rsidP="00053DA3">
            <w:pPr>
              <w:rPr>
                <w:rFonts w:ascii="Verdana" w:hAnsi="Verdana"/>
              </w:rPr>
            </w:pPr>
            <w:r w:rsidRPr="006C2968">
              <w:rPr>
                <w:rFonts w:ascii="Verdana" w:hAnsi="Verdana"/>
              </w:rPr>
              <w:t>Historical record</w:t>
            </w:r>
          </w:p>
        </w:tc>
        <w:tc>
          <w:tcPr>
            <w:tcW w:w="2254" w:type="dxa"/>
          </w:tcPr>
          <w:p w14:paraId="360E44D5" w14:textId="77777777" w:rsidR="00825C09" w:rsidRPr="006C2968" w:rsidRDefault="00825C09" w:rsidP="00053DA3">
            <w:pPr>
              <w:rPr>
                <w:rFonts w:ascii="Verdana" w:hAnsi="Verdana"/>
              </w:rPr>
            </w:pPr>
            <w:r w:rsidRPr="006C2968">
              <w:rPr>
                <w:rFonts w:ascii="Verdana" w:hAnsi="Verdana"/>
              </w:rPr>
              <w:t>Archive</w:t>
            </w:r>
          </w:p>
        </w:tc>
      </w:tr>
      <w:tr w:rsidR="00825C09" w:rsidRPr="006C2968" w14:paraId="01515F2D" w14:textId="77777777" w:rsidTr="00053DA3">
        <w:tc>
          <w:tcPr>
            <w:tcW w:w="2254" w:type="dxa"/>
          </w:tcPr>
          <w:p w14:paraId="558DE48C" w14:textId="77777777" w:rsidR="00825C09" w:rsidRPr="006C2968" w:rsidRDefault="00825C09" w:rsidP="00053DA3">
            <w:pPr>
              <w:rPr>
                <w:rFonts w:ascii="Verdana" w:hAnsi="Verdana"/>
              </w:rPr>
            </w:pPr>
            <w:r w:rsidRPr="006C2968">
              <w:rPr>
                <w:rFonts w:ascii="Verdana" w:hAnsi="Verdana"/>
              </w:rPr>
              <w:t>Annual return</w:t>
            </w:r>
          </w:p>
        </w:tc>
        <w:tc>
          <w:tcPr>
            <w:tcW w:w="2254" w:type="dxa"/>
          </w:tcPr>
          <w:p w14:paraId="3F85C060" w14:textId="77777777" w:rsidR="00825C09" w:rsidRPr="006C2968" w:rsidRDefault="00825C09" w:rsidP="00053DA3">
            <w:pPr>
              <w:rPr>
                <w:rFonts w:ascii="Verdana" w:hAnsi="Verdana"/>
              </w:rPr>
            </w:pPr>
            <w:r w:rsidRPr="006C2968">
              <w:rPr>
                <w:rFonts w:ascii="Verdana" w:hAnsi="Verdana"/>
              </w:rPr>
              <w:t>Indefinite</w:t>
            </w:r>
          </w:p>
        </w:tc>
        <w:tc>
          <w:tcPr>
            <w:tcW w:w="2254" w:type="dxa"/>
          </w:tcPr>
          <w:p w14:paraId="093203D6" w14:textId="77777777" w:rsidR="00825C09" w:rsidRPr="006C2968" w:rsidRDefault="00825C09" w:rsidP="00053DA3">
            <w:pPr>
              <w:rPr>
                <w:rFonts w:ascii="Verdana" w:hAnsi="Verdana"/>
              </w:rPr>
            </w:pPr>
            <w:r w:rsidRPr="006C2968">
              <w:rPr>
                <w:rFonts w:ascii="Verdana" w:hAnsi="Verdana"/>
              </w:rPr>
              <w:t>Historical record</w:t>
            </w:r>
          </w:p>
        </w:tc>
        <w:tc>
          <w:tcPr>
            <w:tcW w:w="2254" w:type="dxa"/>
          </w:tcPr>
          <w:p w14:paraId="5EC9DDDD" w14:textId="77777777" w:rsidR="00825C09" w:rsidRPr="006C2968" w:rsidRDefault="00825C09" w:rsidP="00053DA3">
            <w:pPr>
              <w:rPr>
                <w:rFonts w:ascii="Verdana" w:hAnsi="Verdana"/>
              </w:rPr>
            </w:pPr>
            <w:r w:rsidRPr="006C2968">
              <w:rPr>
                <w:rFonts w:ascii="Verdana" w:hAnsi="Verdana"/>
              </w:rPr>
              <w:t>Archive</w:t>
            </w:r>
          </w:p>
        </w:tc>
      </w:tr>
      <w:tr w:rsidR="00825C09" w:rsidRPr="006C2968" w14:paraId="2C917B44" w14:textId="77777777" w:rsidTr="00053DA3">
        <w:tc>
          <w:tcPr>
            <w:tcW w:w="2254" w:type="dxa"/>
          </w:tcPr>
          <w:p w14:paraId="29BCE670" w14:textId="77777777" w:rsidR="00825C09" w:rsidRPr="006C2968" w:rsidRDefault="00825C09" w:rsidP="00053DA3">
            <w:pPr>
              <w:rPr>
                <w:rFonts w:ascii="Verdana" w:hAnsi="Verdana"/>
              </w:rPr>
            </w:pPr>
            <w:r w:rsidRPr="006C2968">
              <w:rPr>
                <w:rFonts w:ascii="Verdana" w:hAnsi="Verdana"/>
              </w:rPr>
              <w:t>Bank statements</w:t>
            </w:r>
          </w:p>
        </w:tc>
        <w:tc>
          <w:tcPr>
            <w:tcW w:w="2254" w:type="dxa"/>
          </w:tcPr>
          <w:p w14:paraId="4EE12D28" w14:textId="77777777" w:rsidR="00825C09" w:rsidRPr="006C2968" w:rsidRDefault="00825C09" w:rsidP="00053DA3">
            <w:pPr>
              <w:rPr>
                <w:rFonts w:ascii="Verdana" w:hAnsi="Verdana"/>
              </w:rPr>
            </w:pPr>
            <w:r w:rsidRPr="006C2968">
              <w:rPr>
                <w:rFonts w:ascii="Verdana" w:hAnsi="Verdana"/>
              </w:rPr>
              <w:t>6 years</w:t>
            </w:r>
          </w:p>
        </w:tc>
        <w:tc>
          <w:tcPr>
            <w:tcW w:w="2254" w:type="dxa"/>
          </w:tcPr>
          <w:p w14:paraId="2F8E2E0A" w14:textId="77777777" w:rsidR="00825C09" w:rsidRPr="006C2968" w:rsidRDefault="00825C09" w:rsidP="00053DA3">
            <w:pPr>
              <w:rPr>
                <w:rFonts w:ascii="Verdana" w:hAnsi="Verdana"/>
              </w:rPr>
            </w:pPr>
            <w:r w:rsidRPr="006C2968">
              <w:rPr>
                <w:rFonts w:ascii="Verdana" w:hAnsi="Verdana"/>
              </w:rPr>
              <w:t>Audit</w:t>
            </w:r>
          </w:p>
        </w:tc>
        <w:tc>
          <w:tcPr>
            <w:tcW w:w="2254" w:type="dxa"/>
          </w:tcPr>
          <w:p w14:paraId="7C88F0F9"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00483392" w14:textId="77777777" w:rsidTr="00053DA3">
        <w:tc>
          <w:tcPr>
            <w:tcW w:w="2254" w:type="dxa"/>
          </w:tcPr>
          <w:p w14:paraId="6432AE73" w14:textId="77777777" w:rsidR="00825C09" w:rsidRPr="006C2968" w:rsidRDefault="00825C09" w:rsidP="00053DA3">
            <w:pPr>
              <w:rPr>
                <w:rFonts w:ascii="Verdana" w:hAnsi="Verdana"/>
              </w:rPr>
            </w:pPr>
            <w:r w:rsidRPr="006C2968">
              <w:rPr>
                <w:rFonts w:ascii="Verdana" w:hAnsi="Verdana"/>
              </w:rPr>
              <w:t>Cheque book stubs</w:t>
            </w:r>
          </w:p>
        </w:tc>
        <w:tc>
          <w:tcPr>
            <w:tcW w:w="2254" w:type="dxa"/>
          </w:tcPr>
          <w:p w14:paraId="075B6E50" w14:textId="77777777" w:rsidR="00825C09" w:rsidRPr="006C2968" w:rsidRDefault="00825C09" w:rsidP="00053DA3">
            <w:pPr>
              <w:rPr>
                <w:rFonts w:ascii="Verdana" w:hAnsi="Verdana"/>
              </w:rPr>
            </w:pPr>
            <w:r w:rsidRPr="006C2968">
              <w:rPr>
                <w:rFonts w:ascii="Verdana" w:hAnsi="Verdana"/>
              </w:rPr>
              <w:t>Last completed audit</w:t>
            </w:r>
          </w:p>
        </w:tc>
        <w:tc>
          <w:tcPr>
            <w:tcW w:w="2254" w:type="dxa"/>
          </w:tcPr>
          <w:p w14:paraId="59A3A231"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7592154D"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4DA48190" w14:textId="77777777" w:rsidTr="00053DA3">
        <w:tc>
          <w:tcPr>
            <w:tcW w:w="2254" w:type="dxa"/>
          </w:tcPr>
          <w:p w14:paraId="6CEF209C" w14:textId="77777777" w:rsidR="00825C09" w:rsidRPr="006C2968" w:rsidRDefault="00825C09" w:rsidP="00053DA3">
            <w:pPr>
              <w:rPr>
                <w:rFonts w:ascii="Verdana" w:hAnsi="Verdana"/>
              </w:rPr>
            </w:pPr>
            <w:r w:rsidRPr="006C2968">
              <w:rPr>
                <w:rFonts w:ascii="Verdana" w:hAnsi="Verdana"/>
              </w:rPr>
              <w:t>Paying in books</w:t>
            </w:r>
          </w:p>
        </w:tc>
        <w:tc>
          <w:tcPr>
            <w:tcW w:w="2254" w:type="dxa"/>
          </w:tcPr>
          <w:p w14:paraId="2CC2DFD5" w14:textId="77777777" w:rsidR="00825C09" w:rsidRPr="006C2968" w:rsidRDefault="00825C09" w:rsidP="00053DA3">
            <w:pPr>
              <w:rPr>
                <w:rFonts w:ascii="Verdana" w:hAnsi="Verdana"/>
              </w:rPr>
            </w:pPr>
            <w:r w:rsidRPr="006C2968">
              <w:rPr>
                <w:rFonts w:ascii="Verdana" w:hAnsi="Verdana"/>
              </w:rPr>
              <w:t>Last completed audit</w:t>
            </w:r>
          </w:p>
        </w:tc>
        <w:tc>
          <w:tcPr>
            <w:tcW w:w="2254" w:type="dxa"/>
          </w:tcPr>
          <w:p w14:paraId="4B11CA77"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04911A24"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5F0525B1" w14:textId="77777777" w:rsidTr="00053DA3">
        <w:tc>
          <w:tcPr>
            <w:tcW w:w="2254" w:type="dxa"/>
          </w:tcPr>
          <w:p w14:paraId="3B0B4AC7" w14:textId="77777777" w:rsidR="00825C09" w:rsidRPr="006C2968" w:rsidRDefault="00825C09" w:rsidP="00053DA3">
            <w:pPr>
              <w:rPr>
                <w:rFonts w:ascii="Verdana" w:hAnsi="Verdana"/>
              </w:rPr>
            </w:pPr>
            <w:r w:rsidRPr="006C2968">
              <w:rPr>
                <w:rFonts w:ascii="Verdana" w:hAnsi="Verdana"/>
              </w:rPr>
              <w:t>Quotations - successful</w:t>
            </w:r>
          </w:p>
        </w:tc>
        <w:tc>
          <w:tcPr>
            <w:tcW w:w="2254" w:type="dxa"/>
          </w:tcPr>
          <w:p w14:paraId="3B40897D" w14:textId="77777777" w:rsidR="00825C09" w:rsidRPr="006C2968" w:rsidRDefault="00825C09" w:rsidP="00053DA3">
            <w:pPr>
              <w:rPr>
                <w:rFonts w:ascii="Verdana" w:hAnsi="Verdana"/>
              </w:rPr>
            </w:pPr>
            <w:r w:rsidRPr="006C2968">
              <w:rPr>
                <w:rFonts w:ascii="Verdana" w:hAnsi="Verdana"/>
              </w:rPr>
              <w:t>12 years</w:t>
            </w:r>
          </w:p>
        </w:tc>
        <w:tc>
          <w:tcPr>
            <w:tcW w:w="2254" w:type="dxa"/>
          </w:tcPr>
          <w:p w14:paraId="35E7480B" w14:textId="77777777" w:rsidR="00825C09" w:rsidRPr="006C2968" w:rsidRDefault="00825C09" w:rsidP="00053DA3">
            <w:pPr>
              <w:rPr>
                <w:rFonts w:ascii="Verdana" w:hAnsi="Verdana"/>
              </w:rPr>
            </w:pPr>
            <w:r w:rsidRPr="006C2968">
              <w:rPr>
                <w:rFonts w:ascii="Verdana" w:hAnsi="Verdana"/>
              </w:rPr>
              <w:t>Audit</w:t>
            </w:r>
          </w:p>
        </w:tc>
        <w:tc>
          <w:tcPr>
            <w:tcW w:w="2254" w:type="dxa"/>
          </w:tcPr>
          <w:p w14:paraId="04C39A5A"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4AE33057" w14:textId="77777777" w:rsidTr="00053DA3">
        <w:tc>
          <w:tcPr>
            <w:tcW w:w="2254" w:type="dxa"/>
          </w:tcPr>
          <w:p w14:paraId="6383DD93" w14:textId="77777777" w:rsidR="00825C09" w:rsidRPr="006C2968" w:rsidRDefault="00825C09" w:rsidP="00053DA3">
            <w:pPr>
              <w:rPr>
                <w:rFonts w:ascii="Verdana" w:hAnsi="Verdana"/>
              </w:rPr>
            </w:pPr>
            <w:r w:rsidRPr="006C2968">
              <w:rPr>
                <w:rFonts w:ascii="Verdana" w:hAnsi="Verdana"/>
              </w:rPr>
              <w:t>Quotations – unsuccessful</w:t>
            </w:r>
          </w:p>
        </w:tc>
        <w:tc>
          <w:tcPr>
            <w:tcW w:w="2254" w:type="dxa"/>
          </w:tcPr>
          <w:p w14:paraId="54D84E48" w14:textId="77777777" w:rsidR="00825C09" w:rsidRPr="006C2968" w:rsidRDefault="00825C09" w:rsidP="00053DA3">
            <w:pPr>
              <w:rPr>
                <w:rFonts w:ascii="Verdana" w:hAnsi="Verdana"/>
              </w:rPr>
            </w:pPr>
            <w:r w:rsidRPr="006C2968">
              <w:rPr>
                <w:rFonts w:ascii="Verdana" w:hAnsi="Verdana"/>
              </w:rPr>
              <w:t xml:space="preserve">2 years </w:t>
            </w:r>
          </w:p>
        </w:tc>
        <w:tc>
          <w:tcPr>
            <w:tcW w:w="2254" w:type="dxa"/>
          </w:tcPr>
          <w:p w14:paraId="093FFFFE"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774C72F6"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2C5C418B" w14:textId="77777777" w:rsidTr="00053DA3">
        <w:tc>
          <w:tcPr>
            <w:tcW w:w="2254" w:type="dxa"/>
          </w:tcPr>
          <w:p w14:paraId="08C265E1" w14:textId="77777777" w:rsidR="00825C09" w:rsidRPr="006C2968" w:rsidRDefault="00825C09" w:rsidP="00053DA3">
            <w:pPr>
              <w:rPr>
                <w:rFonts w:ascii="Verdana" w:hAnsi="Verdana"/>
              </w:rPr>
            </w:pPr>
            <w:r w:rsidRPr="006C2968">
              <w:rPr>
                <w:rFonts w:ascii="Verdana" w:hAnsi="Verdana"/>
              </w:rPr>
              <w:t>Paid invoices</w:t>
            </w:r>
          </w:p>
        </w:tc>
        <w:tc>
          <w:tcPr>
            <w:tcW w:w="2254" w:type="dxa"/>
          </w:tcPr>
          <w:p w14:paraId="24CB2E46" w14:textId="77777777" w:rsidR="00825C09" w:rsidRPr="006C2968" w:rsidRDefault="00825C09" w:rsidP="00053DA3">
            <w:pPr>
              <w:rPr>
                <w:rFonts w:ascii="Verdana" w:hAnsi="Verdana"/>
              </w:rPr>
            </w:pPr>
            <w:r w:rsidRPr="006C2968">
              <w:rPr>
                <w:rFonts w:ascii="Verdana" w:hAnsi="Verdana"/>
              </w:rPr>
              <w:t>6 years</w:t>
            </w:r>
          </w:p>
        </w:tc>
        <w:tc>
          <w:tcPr>
            <w:tcW w:w="2254" w:type="dxa"/>
          </w:tcPr>
          <w:p w14:paraId="21BAFC7D" w14:textId="77777777" w:rsidR="00825C09" w:rsidRPr="006C2968" w:rsidRDefault="00825C09" w:rsidP="00053DA3">
            <w:pPr>
              <w:rPr>
                <w:rFonts w:ascii="Verdana" w:hAnsi="Verdana"/>
              </w:rPr>
            </w:pPr>
            <w:r w:rsidRPr="006C2968">
              <w:rPr>
                <w:rFonts w:ascii="Verdana" w:hAnsi="Verdana"/>
              </w:rPr>
              <w:t>Audit/VAT</w:t>
            </w:r>
          </w:p>
        </w:tc>
        <w:tc>
          <w:tcPr>
            <w:tcW w:w="2254" w:type="dxa"/>
          </w:tcPr>
          <w:p w14:paraId="1D74FEB6"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5929404A" w14:textId="77777777" w:rsidTr="00053DA3">
        <w:tc>
          <w:tcPr>
            <w:tcW w:w="2254" w:type="dxa"/>
          </w:tcPr>
          <w:p w14:paraId="6A4B3887" w14:textId="77777777" w:rsidR="00825C09" w:rsidRPr="006C2968" w:rsidRDefault="00825C09" w:rsidP="00053DA3">
            <w:pPr>
              <w:rPr>
                <w:rFonts w:ascii="Verdana" w:hAnsi="Verdana"/>
              </w:rPr>
            </w:pPr>
            <w:r w:rsidRPr="006C2968">
              <w:rPr>
                <w:rFonts w:ascii="Verdana" w:hAnsi="Verdana"/>
              </w:rPr>
              <w:t>VAT records</w:t>
            </w:r>
          </w:p>
        </w:tc>
        <w:tc>
          <w:tcPr>
            <w:tcW w:w="2254" w:type="dxa"/>
          </w:tcPr>
          <w:p w14:paraId="62C4745F" w14:textId="77777777" w:rsidR="00825C09" w:rsidRPr="006C2968" w:rsidRDefault="00825C09" w:rsidP="00053DA3">
            <w:pPr>
              <w:rPr>
                <w:rFonts w:ascii="Verdana" w:hAnsi="Verdana"/>
              </w:rPr>
            </w:pPr>
            <w:r w:rsidRPr="006C2968">
              <w:rPr>
                <w:rFonts w:ascii="Verdana" w:hAnsi="Verdana"/>
              </w:rPr>
              <w:t>6 years</w:t>
            </w:r>
          </w:p>
        </w:tc>
        <w:tc>
          <w:tcPr>
            <w:tcW w:w="2254" w:type="dxa"/>
          </w:tcPr>
          <w:p w14:paraId="25B15ED8" w14:textId="77777777" w:rsidR="00825C09" w:rsidRPr="006C2968" w:rsidRDefault="00825C09" w:rsidP="00053DA3">
            <w:pPr>
              <w:rPr>
                <w:rFonts w:ascii="Verdana" w:hAnsi="Verdana"/>
              </w:rPr>
            </w:pPr>
            <w:r w:rsidRPr="006C2968">
              <w:rPr>
                <w:rFonts w:ascii="Verdana" w:hAnsi="Verdana"/>
              </w:rPr>
              <w:t>VAT</w:t>
            </w:r>
          </w:p>
        </w:tc>
        <w:tc>
          <w:tcPr>
            <w:tcW w:w="2254" w:type="dxa"/>
          </w:tcPr>
          <w:p w14:paraId="20904163"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044DB258" w14:textId="77777777" w:rsidTr="00053DA3">
        <w:tc>
          <w:tcPr>
            <w:tcW w:w="2254" w:type="dxa"/>
          </w:tcPr>
          <w:p w14:paraId="1E94421C" w14:textId="77777777" w:rsidR="00825C09" w:rsidRPr="006C2968" w:rsidRDefault="00825C09" w:rsidP="00053DA3">
            <w:pPr>
              <w:rPr>
                <w:rFonts w:ascii="Verdana" w:hAnsi="Verdana"/>
              </w:rPr>
            </w:pPr>
            <w:r w:rsidRPr="006C2968">
              <w:rPr>
                <w:rFonts w:ascii="Verdana" w:hAnsi="Verdana"/>
              </w:rPr>
              <w:t>Salary records</w:t>
            </w:r>
          </w:p>
        </w:tc>
        <w:tc>
          <w:tcPr>
            <w:tcW w:w="2254" w:type="dxa"/>
          </w:tcPr>
          <w:p w14:paraId="38B8DCE0" w14:textId="77777777" w:rsidR="00825C09" w:rsidRPr="006C2968" w:rsidRDefault="00825C09" w:rsidP="00053DA3">
            <w:pPr>
              <w:rPr>
                <w:rFonts w:ascii="Verdana" w:hAnsi="Verdana"/>
              </w:rPr>
            </w:pPr>
            <w:r w:rsidRPr="006C2968">
              <w:rPr>
                <w:rFonts w:ascii="Verdana" w:hAnsi="Verdana"/>
              </w:rPr>
              <w:t>6 years</w:t>
            </w:r>
          </w:p>
        </w:tc>
        <w:tc>
          <w:tcPr>
            <w:tcW w:w="2254" w:type="dxa"/>
          </w:tcPr>
          <w:p w14:paraId="26FE59C3" w14:textId="77777777" w:rsidR="00825C09" w:rsidRPr="006C2968" w:rsidRDefault="00825C09" w:rsidP="00053DA3">
            <w:pPr>
              <w:rPr>
                <w:rFonts w:ascii="Verdana" w:hAnsi="Verdana"/>
              </w:rPr>
            </w:pPr>
            <w:r w:rsidRPr="006C2968">
              <w:rPr>
                <w:rFonts w:ascii="Verdana" w:hAnsi="Verdana"/>
              </w:rPr>
              <w:t>Audit</w:t>
            </w:r>
          </w:p>
        </w:tc>
        <w:tc>
          <w:tcPr>
            <w:tcW w:w="2254" w:type="dxa"/>
          </w:tcPr>
          <w:p w14:paraId="06C66642"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6C4C454D" w14:textId="77777777" w:rsidTr="00053DA3">
        <w:tc>
          <w:tcPr>
            <w:tcW w:w="2254" w:type="dxa"/>
          </w:tcPr>
          <w:p w14:paraId="33BF8E92" w14:textId="77777777" w:rsidR="00825C09" w:rsidRPr="006C2968" w:rsidRDefault="00825C09" w:rsidP="00053DA3">
            <w:pPr>
              <w:rPr>
                <w:rFonts w:ascii="Verdana" w:hAnsi="Verdana"/>
              </w:rPr>
            </w:pPr>
            <w:r w:rsidRPr="006C2968">
              <w:rPr>
                <w:rFonts w:ascii="Verdana" w:hAnsi="Verdana"/>
              </w:rPr>
              <w:t>Staff time sheets</w:t>
            </w:r>
          </w:p>
        </w:tc>
        <w:tc>
          <w:tcPr>
            <w:tcW w:w="2254" w:type="dxa"/>
          </w:tcPr>
          <w:p w14:paraId="56CD3E25" w14:textId="77777777" w:rsidR="00825C09" w:rsidRPr="006C2968" w:rsidRDefault="00825C09" w:rsidP="00053DA3">
            <w:pPr>
              <w:rPr>
                <w:rFonts w:ascii="Verdana" w:hAnsi="Verdana"/>
              </w:rPr>
            </w:pPr>
            <w:r w:rsidRPr="006C2968">
              <w:rPr>
                <w:rFonts w:ascii="Verdana" w:hAnsi="Verdana"/>
              </w:rPr>
              <w:t>Last completed audit year</w:t>
            </w:r>
          </w:p>
        </w:tc>
        <w:tc>
          <w:tcPr>
            <w:tcW w:w="2254" w:type="dxa"/>
          </w:tcPr>
          <w:p w14:paraId="1AD5F9BF"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1DDAC1DF"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573560AC" w14:textId="77777777" w:rsidTr="00053DA3">
        <w:tc>
          <w:tcPr>
            <w:tcW w:w="2254" w:type="dxa"/>
          </w:tcPr>
          <w:p w14:paraId="450B8B24" w14:textId="77777777" w:rsidR="00825C09" w:rsidRPr="006C2968" w:rsidRDefault="00825C09" w:rsidP="00053DA3">
            <w:pPr>
              <w:rPr>
                <w:rFonts w:ascii="Verdana" w:hAnsi="Verdana"/>
              </w:rPr>
            </w:pPr>
            <w:r w:rsidRPr="006C2968">
              <w:rPr>
                <w:rFonts w:ascii="Verdana" w:hAnsi="Verdana"/>
              </w:rPr>
              <w:t>Tax and NI records</w:t>
            </w:r>
          </w:p>
        </w:tc>
        <w:tc>
          <w:tcPr>
            <w:tcW w:w="2254" w:type="dxa"/>
          </w:tcPr>
          <w:p w14:paraId="66E5BAC5" w14:textId="77777777" w:rsidR="00825C09" w:rsidRPr="006C2968" w:rsidRDefault="00825C09" w:rsidP="00053DA3">
            <w:pPr>
              <w:rPr>
                <w:rFonts w:ascii="Verdana" w:hAnsi="Verdana"/>
              </w:rPr>
            </w:pPr>
            <w:r w:rsidRPr="006C2968">
              <w:rPr>
                <w:rFonts w:ascii="Verdana" w:hAnsi="Verdana"/>
              </w:rPr>
              <w:t>12 years</w:t>
            </w:r>
          </w:p>
        </w:tc>
        <w:tc>
          <w:tcPr>
            <w:tcW w:w="2254" w:type="dxa"/>
          </w:tcPr>
          <w:p w14:paraId="163AF77A" w14:textId="77777777" w:rsidR="00825C09" w:rsidRPr="006C2968" w:rsidRDefault="00825C09" w:rsidP="00053DA3">
            <w:pPr>
              <w:rPr>
                <w:rFonts w:ascii="Verdana" w:hAnsi="Verdana"/>
              </w:rPr>
            </w:pPr>
            <w:r w:rsidRPr="006C2968">
              <w:rPr>
                <w:rFonts w:ascii="Verdana" w:hAnsi="Verdana"/>
              </w:rPr>
              <w:t>Audit</w:t>
            </w:r>
          </w:p>
        </w:tc>
        <w:tc>
          <w:tcPr>
            <w:tcW w:w="2254" w:type="dxa"/>
          </w:tcPr>
          <w:p w14:paraId="6F34C9FA"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067C7873" w14:textId="77777777" w:rsidTr="00053DA3">
        <w:tc>
          <w:tcPr>
            <w:tcW w:w="2254" w:type="dxa"/>
          </w:tcPr>
          <w:p w14:paraId="35CA9335" w14:textId="77777777" w:rsidR="00825C09" w:rsidRPr="006C2968" w:rsidRDefault="00825C09" w:rsidP="00053DA3">
            <w:pPr>
              <w:rPr>
                <w:rFonts w:ascii="Verdana" w:hAnsi="Verdana"/>
              </w:rPr>
            </w:pPr>
            <w:r w:rsidRPr="006C2968">
              <w:rPr>
                <w:rFonts w:ascii="Verdana" w:hAnsi="Verdana"/>
              </w:rPr>
              <w:t>Insurance policies</w:t>
            </w:r>
          </w:p>
        </w:tc>
        <w:tc>
          <w:tcPr>
            <w:tcW w:w="2254" w:type="dxa"/>
          </w:tcPr>
          <w:p w14:paraId="377E213C" w14:textId="77777777" w:rsidR="00825C09" w:rsidRPr="006C2968" w:rsidRDefault="00825C09" w:rsidP="00053DA3">
            <w:pPr>
              <w:rPr>
                <w:rFonts w:ascii="Verdana" w:hAnsi="Verdana"/>
              </w:rPr>
            </w:pPr>
            <w:r w:rsidRPr="006C2968">
              <w:rPr>
                <w:rFonts w:ascii="Verdana" w:hAnsi="Verdana"/>
              </w:rPr>
              <w:t>Whilst valid</w:t>
            </w:r>
          </w:p>
        </w:tc>
        <w:tc>
          <w:tcPr>
            <w:tcW w:w="2254" w:type="dxa"/>
          </w:tcPr>
          <w:p w14:paraId="7CCDD17C" w14:textId="77777777" w:rsidR="00825C09" w:rsidRPr="006C2968" w:rsidRDefault="00825C09" w:rsidP="00053DA3">
            <w:pPr>
              <w:rPr>
                <w:rFonts w:ascii="Verdana" w:hAnsi="Verdana"/>
              </w:rPr>
            </w:pPr>
            <w:r w:rsidRPr="006C2968">
              <w:rPr>
                <w:rFonts w:ascii="Verdana" w:hAnsi="Verdana"/>
              </w:rPr>
              <w:t>Audit</w:t>
            </w:r>
          </w:p>
        </w:tc>
        <w:tc>
          <w:tcPr>
            <w:tcW w:w="2254" w:type="dxa"/>
          </w:tcPr>
          <w:p w14:paraId="7EEA8851"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1A8F1808" w14:textId="77777777" w:rsidTr="00053DA3">
        <w:tc>
          <w:tcPr>
            <w:tcW w:w="2254" w:type="dxa"/>
          </w:tcPr>
          <w:p w14:paraId="70259257" w14:textId="77777777" w:rsidR="00825C09" w:rsidRPr="006C2968" w:rsidRDefault="00825C09" w:rsidP="00053DA3">
            <w:pPr>
              <w:rPr>
                <w:rFonts w:ascii="Verdana" w:hAnsi="Verdana"/>
              </w:rPr>
            </w:pPr>
            <w:r w:rsidRPr="006C2968">
              <w:rPr>
                <w:rFonts w:ascii="Verdana" w:hAnsi="Verdana"/>
              </w:rPr>
              <w:t>Cert of Employers Liability</w:t>
            </w:r>
          </w:p>
        </w:tc>
        <w:tc>
          <w:tcPr>
            <w:tcW w:w="2254" w:type="dxa"/>
          </w:tcPr>
          <w:p w14:paraId="6C6C0724" w14:textId="77777777" w:rsidR="00825C09" w:rsidRPr="006C2968" w:rsidRDefault="00825C09" w:rsidP="00053DA3">
            <w:pPr>
              <w:rPr>
                <w:rFonts w:ascii="Verdana" w:hAnsi="Verdana"/>
              </w:rPr>
            </w:pPr>
            <w:r w:rsidRPr="006C2968">
              <w:rPr>
                <w:rFonts w:ascii="Verdana" w:hAnsi="Verdana"/>
              </w:rPr>
              <w:t>40 years</w:t>
            </w:r>
          </w:p>
        </w:tc>
        <w:tc>
          <w:tcPr>
            <w:tcW w:w="2254" w:type="dxa"/>
          </w:tcPr>
          <w:p w14:paraId="075AF3E1" w14:textId="77777777" w:rsidR="00825C09" w:rsidRPr="006C2968" w:rsidRDefault="00825C09" w:rsidP="00053DA3">
            <w:pPr>
              <w:rPr>
                <w:rFonts w:ascii="Verdana" w:hAnsi="Verdana"/>
              </w:rPr>
            </w:pPr>
            <w:r w:rsidRPr="006C2968">
              <w:rPr>
                <w:rFonts w:ascii="Verdana" w:hAnsi="Verdana"/>
              </w:rPr>
              <w:t>Audit/legal</w:t>
            </w:r>
          </w:p>
        </w:tc>
        <w:tc>
          <w:tcPr>
            <w:tcW w:w="2254" w:type="dxa"/>
          </w:tcPr>
          <w:p w14:paraId="474AC5B2"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3E9147C7" w14:textId="77777777" w:rsidTr="00053DA3">
        <w:tc>
          <w:tcPr>
            <w:tcW w:w="2254" w:type="dxa"/>
          </w:tcPr>
          <w:p w14:paraId="7E99A0A0" w14:textId="77777777" w:rsidR="00825C09" w:rsidRPr="006C2968" w:rsidRDefault="00825C09" w:rsidP="00053DA3">
            <w:pPr>
              <w:rPr>
                <w:rFonts w:ascii="Verdana" w:hAnsi="Verdana"/>
              </w:rPr>
            </w:pPr>
            <w:r w:rsidRPr="006C2968">
              <w:rPr>
                <w:rFonts w:ascii="Verdana" w:hAnsi="Verdana"/>
              </w:rPr>
              <w:t>Assets register</w:t>
            </w:r>
          </w:p>
        </w:tc>
        <w:tc>
          <w:tcPr>
            <w:tcW w:w="2254" w:type="dxa"/>
          </w:tcPr>
          <w:p w14:paraId="66B42364" w14:textId="77777777" w:rsidR="00825C09" w:rsidRPr="006C2968" w:rsidRDefault="00825C09" w:rsidP="00053DA3">
            <w:pPr>
              <w:rPr>
                <w:rFonts w:ascii="Verdana" w:hAnsi="Verdana"/>
              </w:rPr>
            </w:pPr>
            <w:r w:rsidRPr="006C2968">
              <w:rPr>
                <w:rFonts w:ascii="Verdana" w:hAnsi="Verdana"/>
              </w:rPr>
              <w:t>Indefinite</w:t>
            </w:r>
          </w:p>
        </w:tc>
        <w:tc>
          <w:tcPr>
            <w:tcW w:w="2254" w:type="dxa"/>
          </w:tcPr>
          <w:p w14:paraId="27BEAA8A" w14:textId="77777777" w:rsidR="00825C09" w:rsidRPr="006C2968" w:rsidRDefault="00825C09" w:rsidP="00053DA3">
            <w:pPr>
              <w:rPr>
                <w:rFonts w:ascii="Verdana" w:hAnsi="Verdana"/>
              </w:rPr>
            </w:pPr>
            <w:r w:rsidRPr="006C2968">
              <w:rPr>
                <w:rFonts w:ascii="Verdana" w:hAnsi="Verdana"/>
              </w:rPr>
              <w:t>Audit</w:t>
            </w:r>
          </w:p>
        </w:tc>
        <w:tc>
          <w:tcPr>
            <w:tcW w:w="2254" w:type="dxa"/>
          </w:tcPr>
          <w:p w14:paraId="58A14999" w14:textId="77777777" w:rsidR="00825C09" w:rsidRPr="006C2968" w:rsidRDefault="00825C09" w:rsidP="00053DA3">
            <w:pPr>
              <w:rPr>
                <w:rFonts w:ascii="Verdana" w:hAnsi="Verdana"/>
              </w:rPr>
            </w:pPr>
            <w:r w:rsidRPr="006C2968">
              <w:rPr>
                <w:rFonts w:ascii="Verdana" w:hAnsi="Verdana"/>
              </w:rPr>
              <w:t>Preserve</w:t>
            </w:r>
          </w:p>
        </w:tc>
      </w:tr>
      <w:tr w:rsidR="00825C09" w:rsidRPr="006C2968" w14:paraId="52A2D0CA" w14:textId="77777777" w:rsidTr="00053DA3">
        <w:tc>
          <w:tcPr>
            <w:tcW w:w="2254" w:type="dxa"/>
          </w:tcPr>
          <w:p w14:paraId="667B64EC" w14:textId="77777777" w:rsidR="00825C09" w:rsidRPr="006C2968" w:rsidRDefault="00825C09" w:rsidP="00053DA3">
            <w:pPr>
              <w:rPr>
                <w:rFonts w:ascii="Verdana" w:hAnsi="Verdana"/>
              </w:rPr>
            </w:pPr>
            <w:r w:rsidRPr="006C2968">
              <w:rPr>
                <w:rFonts w:ascii="Verdana" w:hAnsi="Verdana"/>
              </w:rPr>
              <w:t>Deeds/leases</w:t>
            </w:r>
          </w:p>
        </w:tc>
        <w:tc>
          <w:tcPr>
            <w:tcW w:w="2254" w:type="dxa"/>
          </w:tcPr>
          <w:p w14:paraId="26DBA474" w14:textId="77777777" w:rsidR="00825C09" w:rsidRPr="006C2968" w:rsidRDefault="00825C09" w:rsidP="00053DA3">
            <w:pPr>
              <w:rPr>
                <w:rFonts w:ascii="Verdana" w:hAnsi="Verdana"/>
              </w:rPr>
            </w:pPr>
            <w:r w:rsidRPr="006C2968">
              <w:rPr>
                <w:rFonts w:ascii="Verdana" w:hAnsi="Verdana"/>
              </w:rPr>
              <w:t>Indefinite</w:t>
            </w:r>
          </w:p>
        </w:tc>
        <w:tc>
          <w:tcPr>
            <w:tcW w:w="2254" w:type="dxa"/>
          </w:tcPr>
          <w:p w14:paraId="5340AD23" w14:textId="77777777" w:rsidR="00825C09" w:rsidRPr="006C2968" w:rsidRDefault="00825C09" w:rsidP="00053DA3">
            <w:pPr>
              <w:rPr>
                <w:rFonts w:ascii="Verdana" w:hAnsi="Verdana"/>
              </w:rPr>
            </w:pPr>
          </w:p>
        </w:tc>
        <w:tc>
          <w:tcPr>
            <w:tcW w:w="2254" w:type="dxa"/>
          </w:tcPr>
          <w:p w14:paraId="733EFDFD" w14:textId="77777777" w:rsidR="00825C09" w:rsidRPr="006C2968" w:rsidRDefault="00825C09" w:rsidP="00053DA3">
            <w:pPr>
              <w:rPr>
                <w:rFonts w:ascii="Verdana" w:hAnsi="Verdana"/>
              </w:rPr>
            </w:pPr>
            <w:r w:rsidRPr="006C2968">
              <w:rPr>
                <w:rFonts w:ascii="Verdana" w:hAnsi="Verdana"/>
              </w:rPr>
              <w:t>Archive</w:t>
            </w:r>
          </w:p>
        </w:tc>
      </w:tr>
      <w:tr w:rsidR="00825C09" w:rsidRPr="006C2968" w14:paraId="077698C2" w14:textId="77777777" w:rsidTr="00053DA3">
        <w:tc>
          <w:tcPr>
            <w:tcW w:w="2254" w:type="dxa"/>
          </w:tcPr>
          <w:p w14:paraId="4B30B537" w14:textId="77777777" w:rsidR="00825C09" w:rsidRPr="006C2968" w:rsidRDefault="00825C09" w:rsidP="00053DA3">
            <w:pPr>
              <w:rPr>
                <w:rFonts w:ascii="Verdana" w:hAnsi="Verdana"/>
              </w:rPr>
            </w:pPr>
            <w:r w:rsidRPr="006C2968">
              <w:rPr>
                <w:rFonts w:ascii="Verdana" w:hAnsi="Verdana"/>
              </w:rPr>
              <w:t>Register of Electors</w:t>
            </w:r>
          </w:p>
        </w:tc>
        <w:tc>
          <w:tcPr>
            <w:tcW w:w="2254" w:type="dxa"/>
          </w:tcPr>
          <w:p w14:paraId="26A4E509" w14:textId="77777777" w:rsidR="00825C09" w:rsidRPr="006C2968" w:rsidRDefault="00825C09" w:rsidP="00053DA3">
            <w:pPr>
              <w:rPr>
                <w:rFonts w:ascii="Verdana" w:hAnsi="Verdana"/>
              </w:rPr>
            </w:pPr>
            <w:r w:rsidRPr="006C2968">
              <w:rPr>
                <w:rFonts w:ascii="Verdana" w:hAnsi="Verdana"/>
              </w:rPr>
              <w:t>Until updated</w:t>
            </w:r>
          </w:p>
        </w:tc>
        <w:tc>
          <w:tcPr>
            <w:tcW w:w="2254" w:type="dxa"/>
          </w:tcPr>
          <w:p w14:paraId="1EF34CE2"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76D93FEF"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08012C91" w14:textId="77777777" w:rsidTr="00053DA3">
        <w:tc>
          <w:tcPr>
            <w:tcW w:w="2254" w:type="dxa"/>
          </w:tcPr>
          <w:p w14:paraId="6BCEF15D" w14:textId="77777777" w:rsidR="00825C09" w:rsidRPr="006C2968" w:rsidRDefault="00825C09" w:rsidP="00053DA3">
            <w:pPr>
              <w:rPr>
                <w:rFonts w:ascii="Verdana" w:hAnsi="Verdana"/>
              </w:rPr>
            </w:pPr>
            <w:r w:rsidRPr="006C2968">
              <w:rPr>
                <w:rFonts w:ascii="Verdana" w:hAnsi="Verdana"/>
              </w:rPr>
              <w:t>Cllrs declarations of office</w:t>
            </w:r>
          </w:p>
        </w:tc>
        <w:tc>
          <w:tcPr>
            <w:tcW w:w="2254" w:type="dxa"/>
          </w:tcPr>
          <w:p w14:paraId="7D0E6109" w14:textId="77777777" w:rsidR="00825C09" w:rsidRPr="006C2968" w:rsidRDefault="00825C09" w:rsidP="00053DA3">
            <w:pPr>
              <w:rPr>
                <w:rFonts w:ascii="Verdana" w:hAnsi="Verdana"/>
              </w:rPr>
            </w:pPr>
            <w:r w:rsidRPr="006C2968">
              <w:rPr>
                <w:rFonts w:ascii="Verdana" w:hAnsi="Verdana"/>
              </w:rPr>
              <w:t>4 years</w:t>
            </w:r>
          </w:p>
        </w:tc>
        <w:tc>
          <w:tcPr>
            <w:tcW w:w="2254" w:type="dxa"/>
          </w:tcPr>
          <w:p w14:paraId="2BAD97F9"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3DABEF1E"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766B1F18" w14:textId="77777777" w:rsidTr="00053DA3">
        <w:tc>
          <w:tcPr>
            <w:tcW w:w="2254" w:type="dxa"/>
          </w:tcPr>
          <w:p w14:paraId="301761E9" w14:textId="77777777" w:rsidR="00825C09" w:rsidRPr="006C2968" w:rsidRDefault="00825C09" w:rsidP="00053DA3">
            <w:pPr>
              <w:rPr>
                <w:rFonts w:ascii="Verdana" w:hAnsi="Verdana"/>
              </w:rPr>
            </w:pPr>
            <w:r w:rsidRPr="006C2968">
              <w:rPr>
                <w:rFonts w:ascii="Verdana" w:hAnsi="Verdana"/>
              </w:rPr>
              <w:t>Members allowances</w:t>
            </w:r>
          </w:p>
        </w:tc>
        <w:tc>
          <w:tcPr>
            <w:tcW w:w="2254" w:type="dxa"/>
          </w:tcPr>
          <w:p w14:paraId="0C13FA12" w14:textId="77777777" w:rsidR="00825C09" w:rsidRPr="006C2968" w:rsidRDefault="00825C09" w:rsidP="00053DA3">
            <w:pPr>
              <w:rPr>
                <w:rFonts w:ascii="Verdana" w:hAnsi="Verdana"/>
              </w:rPr>
            </w:pPr>
            <w:r w:rsidRPr="006C2968">
              <w:rPr>
                <w:rFonts w:ascii="Verdana" w:hAnsi="Verdana"/>
              </w:rPr>
              <w:t>6 years</w:t>
            </w:r>
          </w:p>
        </w:tc>
        <w:tc>
          <w:tcPr>
            <w:tcW w:w="2254" w:type="dxa"/>
          </w:tcPr>
          <w:p w14:paraId="756D3085" w14:textId="77777777" w:rsidR="00825C09" w:rsidRPr="006C2968" w:rsidRDefault="00825C09" w:rsidP="00053DA3">
            <w:pPr>
              <w:rPr>
                <w:rFonts w:ascii="Verdana" w:hAnsi="Verdana"/>
              </w:rPr>
            </w:pPr>
            <w:r w:rsidRPr="006C2968">
              <w:rPr>
                <w:rFonts w:ascii="Verdana" w:hAnsi="Verdana"/>
              </w:rPr>
              <w:t>Audit/stature of limitations</w:t>
            </w:r>
          </w:p>
        </w:tc>
        <w:tc>
          <w:tcPr>
            <w:tcW w:w="2254" w:type="dxa"/>
          </w:tcPr>
          <w:p w14:paraId="78EB500E"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1EC922D0" w14:textId="77777777" w:rsidTr="00053DA3">
        <w:tc>
          <w:tcPr>
            <w:tcW w:w="2254" w:type="dxa"/>
          </w:tcPr>
          <w:p w14:paraId="0694DF39" w14:textId="77777777" w:rsidR="00825C09" w:rsidRPr="006C2968" w:rsidRDefault="00825C09" w:rsidP="00053DA3">
            <w:pPr>
              <w:rPr>
                <w:rFonts w:ascii="Verdana" w:hAnsi="Verdana"/>
              </w:rPr>
            </w:pPr>
            <w:r w:rsidRPr="006C2968">
              <w:rPr>
                <w:rFonts w:ascii="Verdana" w:hAnsi="Verdana"/>
              </w:rPr>
              <w:t xml:space="preserve">Risk assessments </w:t>
            </w:r>
          </w:p>
        </w:tc>
        <w:tc>
          <w:tcPr>
            <w:tcW w:w="2254" w:type="dxa"/>
          </w:tcPr>
          <w:p w14:paraId="184438CB" w14:textId="77777777" w:rsidR="00825C09" w:rsidRPr="006C2968" w:rsidRDefault="00825C09" w:rsidP="00053DA3">
            <w:pPr>
              <w:rPr>
                <w:rFonts w:ascii="Verdana" w:hAnsi="Verdana"/>
              </w:rPr>
            </w:pPr>
            <w:r w:rsidRPr="006C2968">
              <w:rPr>
                <w:rFonts w:ascii="Verdana" w:hAnsi="Verdana"/>
              </w:rPr>
              <w:t>Until superseded</w:t>
            </w:r>
          </w:p>
        </w:tc>
        <w:tc>
          <w:tcPr>
            <w:tcW w:w="2254" w:type="dxa"/>
          </w:tcPr>
          <w:p w14:paraId="0C43883C" w14:textId="77777777" w:rsidR="00825C09" w:rsidRPr="006C2968" w:rsidRDefault="00825C09" w:rsidP="00053DA3">
            <w:pPr>
              <w:rPr>
                <w:rFonts w:ascii="Verdana" w:hAnsi="Verdana"/>
              </w:rPr>
            </w:pPr>
            <w:r w:rsidRPr="006C2968">
              <w:rPr>
                <w:rFonts w:ascii="Verdana" w:hAnsi="Verdana"/>
              </w:rPr>
              <w:t xml:space="preserve">Management </w:t>
            </w:r>
          </w:p>
        </w:tc>
        <w:tc>
          <w:tcPr>
            <w:tcW w:w="2254" w:type="dxa"/>
          </w:tcPr>
          <w:p w14:paraId="15CE1A06"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79A9E19F" w14:textId="77777777" w:rsidTr="00053DA3">
        <w:tc>
          <w:tcPr>
            <w:tcW w:w="2254" w:type="dxa"/>
          </w:tcPr>
          <w:p w14:paraId="254935BE" w14:textId="77777777" w:rsidR="00825C09" w:rsidRPr="006C2968" w:rsidRDefault="00825C09" w:rsidP="00053DA3">
            <w:pPr>
              <w:rPr>
                <w:rFonts w:ascii="Verdana" w:hAnsi="Verdana"/>
              </w:rPr>
            </w:pPr>
            <w:r w:rsidRPr="006C2968">
              <w:rPr>
                <w:rFonts w:ascii="Verdana" w:hAnsi="Verdana"/>
              </w:rPr>
              <w:t>Members interests</w:t>
            </w:r>
          </w:p>
        </w:tc>
        <w:tc>
          <w:tcPr>
            <w:tcW w:w="2254" w:type="dxa"/>
          </w:tcPr>
          <w:p w14:paraId="049F8C00" w14:textId="77777777" w:rsidR="00825C09" w:rsidRPr="006C2968" w:rsidRDefault="00825C09" w:rsidP="00053DA3">
            <w:pPr>
              <w:rPr>
                <w:rFonts w:ascii="Verdana" w:hAnsi="Verdana"/>
              </w:rPr>
            </w:pPr>
            <w:r w:rsidRPr="006C2968">
              <w:rPr>
                <w:rFonts w:ascii="Verdana" w:hAnsi="Verdana"/>
              </w:rPr>
              <w:t>Term of office</w:t>
            </w:r>
          </w:p>
        </w:tc>
        <w:tc>
          <w:tcPr>
            <w:tcW w:w="2254" w:type="dxa"/>
          </w:tcPr>
          <w:p w14:paraId="77CA8488" w14:textId="77777777" w:rsidR="00825C09" w:rsidRPr="006C2968" w:rsidRDefault="00825C09" w:rsidP="00053DA3">
            <w:pPr>
              <w:rPr>
                <w:rFonts w:ascii="Verdana" w:hAnsi="Verdana"/>
              </w:rPr>
            </w:pPr>
            <w:r w:rsidRPr="006C2968">
              <w:rPr>
                <w:rFonts w:ascii="Verdana" w:hAnsi="Verdana"/>
              </w:rPr>
              <w:t xml:space="preserve">Management </w:t>
            </w:r>
          </w:p>
        </w:tc>
        <w:tc>
          <w:tcPr>
            <w:tcW w:w="2254" w:type="dxa"/>
          </w:tcPr>
          <w:p w14:paraId="2F4B5FE0"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2E7C9A0C" w14:textId="77777777" w:rsidTr="00053DA3">
        <w:tc>
          <w:tcPr>
            <w:tcW w:w="2254" w:type="dxa"/>
          </w:tcPr>
          <w:p w14:paraId="05419B62" w14:textId="77777777" w:rsidR="00825C09" w:rsidRPr="006C2968" w:rsidRDefault="00825C09" w:rsidP="00053DA3">
            <w:pPr>
              <w:rPr>
                <w:rFonts w:ascii="Verdana" w:hAnsi="Verdana"/>
              </w:rPr>
            </w:pPr>
            <w:r w:rsidRPr="006C2968">
              <w:rPr>
                <w:rFonts w:ascii="Verdana" w:hAnsi="Verdana"/>
              </w:rPr>
              <w:t>General information</w:t>
            </w:r>
          </w:p>
        </w:tc>
        <w:tc>
          <w:tcPr>
            <w:tcW w:w="2254" w:type="dxa"/>
          </w:tcPr>
          <w:p w14:paraId="40F2B393" w14:textId="77777777" w:rsidR="00825C09" w:rsidRPr="006C2968" w:rsidRDefault="00825C09" w:rsidP="00053DA3">
            <w:pPr>
              <w:rPr>
                <w:rFonts w:ascii="Verdana" w:hAnsi="Verdana"/>
              </w:rPr>
            </w:pPr>
            <w:r w:rsidRPr="006C2968">
              <w:rPr>
                <w:rFonts w:ascii="Verdana" w:hAnsi="Verdana"/>
              </w:rPr>
              <w:t xml:space="preserve">12 months </w:t>
            </w:r>
          </w:p>
        </w:tc>
        <w:tc>
          <w:tcPr>
            <w:tcW w:w="2254" w:type="dxa"/>
          </w:tcPr>
          <w:p w14:paraId="39DFF85A" w14:textId="77777777" w:rsidR="00825C09" w:rsidRPr="006C2968" w:rsidRDefault="00825C09" w:rsidP="00053DA3">
            <w:pPr>
              <w:rPr>
                <w:rFonts w:ascii="Verdana" w:hAnsi="Verdana"/>
              </w:rPr>
            </w:pPr>
            <w:r w:rsidRPr="006C2968">
              <w:rPr>
                <w:rFonts w:ascii="Verdana" w:hAnsi="Verdana"/>
              </w:rPr>
              <w:t xml:space="preserve">Management </w:t>
            </w:r>
          </w:p>
        </w:tc>
        <w:tc>
          <w:tcPr>
            <w:tcW w:w="2254" w:type="dxa"/>
          </w:tcPr>
          <w:p w14:paraId="60476863"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25B34A9D" w14:textId="77777777" w:rsidTr="00053DA3">
        <w:tc>
          <w:tcPr>
            <w:tcW w:w="2254" w:type="dxa"/>
          </w:tcPr>
          <w:p w14:paraId="7D2E9067" w14:textId="77777777" w:rsidR="00825C09" w:rsidRPr="006C2968" w:rsidRDefault="00825C09" w:rsidP="00053DA3">
            <w:pPr>
              <w:rPr>
                <w:rFonts w:ascii="Verdana" w:hAnsi="Verdana"/>
              </w:rPr>
            </w:pPr>
            <w:r w:rsidRPr="006C2968">
              <w:rPr>
                <w:rFonts w:ascii="Verdana" w:hAnsi="Verdana"/>
              </w:rPr>
              <w:t>Complaints</w:t>
            </w:r>
          </w:p>
        </w:tc>
        <w:tc>
          <w:tcPr>
            <w:tcW w:w="2254" w:type="dxa"/>
          </w:tcPr>
          <w:p w14:paraId="7E66BBA5" w14:textId="77777777" w:rsidR="00825C09" w:rsidRPr="006C2968" w:rsidRDefault="00825C09" w:rsidP="00053DA3">
            <w:pPr>
              <w:rPr>
                <w:rFonts w:ascii="Verdana" w:hAnsi="Verdana"/>
              </w:rPr>
            </w:pPr>
            <w:r w:rsidRPr="006C2968">
              <w:rPr>
                <w:rFonts w:ascii="Verdana" w:hAnsi="Verdana"/>
              </w:rPr>
              <w:t>2 years</w:t>
            </w:r>
          </w:p>
        </w:tc>
        <w:tc>
          <w:tcPr>
            <w:tcW w:w="2254" w:type="dxa"/>
          </w:tcPr>
          <w:p w14:paraId="4639AF70" w14:textId="77777777" w:rsidR="00825C09" w:rsidRPr="006C2968" w:rsidRDefault="00825C09" w:rsidP="00053DA3">
            <w:pPr>
              <w:rPr>
                <w:rFonts w:ascii="Verdana" w:hAnsi="Verdana"/>
              </w:rPr>
            </w:pPr>
            <w:r w:rsidRPr="006C2968">
              <w:rPr>
                <w:rFonts w:ascii="Verdana" w:hAnsi="Verdana"/>
              </w:rPr>
              <w:t xml:space="preserve">Management </w:t>
            </w:r>
          </w:p>
        </w:tc>
        <w:tc>
          <w:tcPr>
            <w:tcW w:w="2254" w:type="dxa"/>
          </w:tcPr>
          <w:p w14:paraId="2E0C3754"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0396F624" w14:textId="77777777" w:rsidTr="00053DA3">
        <w:tc>
          <w:tcPr>
            <w:tcW w:w="2254" w:type="dxa"/>
          </w:tcPr>
          <w:p w14:paraId="6A422C3E" w14:textId="77777777" w:rsidR="00825C09" w:rsidRPr="006C2968" w:rsidRDefault="00825C09" w:rsidP="00053DA3">
            <w:pPr>
              <w:rPr>
                <w:rFonts w:ascii="Verdana" w:hAnsi="Verdana"/>
              </w:rPr>
            </w:pPr>
            <w:r w:rsidRPr="006C2968">
              <w:rPr>
                <w:rFonts w:ascii="Verdana" w:hAnsi="Verdana"/>
              </w:rPr>
              <w:t>Routine correspondence and emails</w:t>
            </w:r>
          </w:p>
        </w:tc>
        <w:tc>
          <w:tcPr>
            <w:tcW w:w="2254" w:type="dxa"/>
          </w:tcPr>
          <w:p w14:paraId="07A8441B" w14:textId="77777777" w:rsidR="00825C09" w:rsidRPr="006C2968" w:rsidRDefault="00825C09" w:rsidP="00053DA3">
            <w:pPr>
              <w:rPr>
                <w:rFonts w:ascii="Verdana" w:hAnsi="Verdana"/>
              </w:rPr>
            </w:pPr>
            <w:r w:rsidRPr="006C2968">
              <w:rPr>
                <w:rFonts w:ascii="Verdana" w:hAnsi="Verdana"/>
              </w:rPr>
              <w:t>12 month or until issue is resolved</w:t>
            </w:r>
          </w:p>
        </w:tc>
        <w:tc>
          <w:tcPr>
            <w:tcW w:w="2254" w:type="dxa"/>
          </w:tcPr>
          <w:p w14:paraId="5D4983C4"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6850ECBD"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02888439" w14:textId="77777777" w:rsidTr="00053DA3">
        <w:tc>
          <w:tcPr>
            <w:tcW w:w="2254" w:type="dxa"/>
          </w:tcPr>
          <w:p w14:paraId="516D70A2" w14:textId="77777777" w:rsidR="00825C09" w:rsidRPr="006C2968" w:rsidRDefault="00825C09" w:rsidP="00053DA3">
            <w:pPr>
              <w:rPr>
                <w:rFonts w:ascii="Verdana" w:hAnsi="Verdana"/>
              </w:rPr>
            </w:pPr>
            <w:r w:rsidRPr="006C2968">
              <w:rPr>
                <w:rFonts w:ascii="Verdana" w:hAnsi="Verdana"/>
              </w:rPr>
              <w:t>Playground inspections</w:t>
            </w:r>
          </w:p>
        </w:tc>
        <w:tc>
          <w:tcPr>
            <w:tcW w:w="2254" w:type="dxa"/>
          </w:tcPr>
          <w:p w14:paraId="6E86E179" w14:textId="77777777" w:rsidR="00825C09" w:rsidRPr="006C2968" w:rsidRDefault="00825C09" w:rsidP="00053DA3">
            <w:pPr>
              <w:rPr>
                <w:rFonts w:ascii="Verdana" w:hAnsi="Verdana"/>
              </w:rPr>
            </w:pPr>
            <w:r w:rsidRPr="006C2968">
              <w:rPr>
                <w:rFonts w:ascii="Verdana" w:hAnsi="Verdana"/>
              </w:rPr>
              <w:t>15 years</w:t>
            </w:r>
          </w:p>
        </w:tc>
        <w:tc>
          <w:tcPr>
            <w:tcW w:w="2254" w:type="dxa"/>
          </w:tcPr>
          <w:p w14:paraId="4784CB01" w14:textId="77777777" w:rsidR="00825C09" w:rsidRPr="006C2968" w:rsidRDefault="00825C09" w:rsidP="00053DA3">
            <w:pPr>
              <w:rPr>
                <w:rFonts w:ascii="Verdana" w:hAnsi="Verdana"/>
              </w:rPr>
            </w:pPr>
            <w:r w:rsidRPr="006C2968">
              <w:rPr>
                <w:rFonts w:ascii="Verdana" w:hAnsi="Verdana"/>
              </w:rPr>
              <w:t xml:space="preserve">Management </w:t>
            </w:r>
          </w:p>
        </w:tc>
        <w:tc>
          <w:tcPr>
            <w:tcW w:w="2254" w:type="dxa"/>
          </w:tcPr>
          <w:p w14:paraId="4C6CBC81"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3355EB33" w14:textId="77777777" w:rsidTr="00053DA3">
        <w:tc>
          <w:tcPr>
            <w:tcW w:w="2254" w:type="dxa"/>
          </w:tcPr>
          <w:p w14:paraId="4A452CA3" w14:textId="77777777" w:rsidR="00825C09" w:rsidRPr="006C2968" w:rsidRDefault="00825C09" w:rsidP="00053DA3">
            <w:pPr>
              <w:rPr>
                <w:rFonts w:ascii="Verdana" w:hAnsi="Verdana"/>
              </w:rPr>
            </w:pPr>
            <w:r w:rsidRPr="006C2968">
              <w:rPr>
                <w:rFonts w:ascii="Verdana" w:hAnsi="Verdana"/>
              </w:rPr>
              <w:t>Casual hall hire records</w:t>
            </w:r>
          </w:p>
        </w:tc>
        <w:tc>
          <w:tcPr>
            <w:tcW w:w="2254" w:type="dxa"/>
          </w:tcPr>
          <w:p w14:paraId="5ACE5051" w14:textId="77777777" w:rsidR="00825C09" w:rsidRPr="006C2968" w:rsidRDefault="00825C09" w:rsidP="00053DA3">
            <w:pPr>
              <w:rPr>
                <w:rFonts w:ascii="Verdana" w:hAnsi="Verdana"/>
              </w:rPr>
            </w:pPr>
            <w:r w:rsidRPr="006C2968">
              <w:rPr>
                <w:rFonts w:ascii="Verdana" w:hAnsi="Verdana"/>
              </w:rPr>
              <w:t>1 year</w:t>
            </w:r>
          </w:p>
        </w:tc>
        <w:tc>
          <w:tcPr>
            <w:tcW w:w="2254" w:type="dxa"/>
          </w:tcPr>
          <w:p w14:paraId="37EC21DF"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78DC37CF"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73AE1E26" w14:textId="77777777" w:rsidTr="00053DA3">
        <w:tc>
          <w:tcPr>
            <w:tcW w:w="2254" w:type="dxa"/>
          </w:tcPr>
          <w:p w14:paraId="022CC5B1" w14:textId="77777777" w:rsidR="00825C09" w:rsidRPr="006C2968" w:rsidRDefault="00825C09" w:rsidP="00053DA3">
            <w:pPr>
              <w:rPr>
                <w:rFonts w:ascii="Verdana" w:hAnsi="Verdana"/>
              </w:rPr>
            </w:pPr>
            <w:r w:rsidRPr="006C2968">
              <w:rPr>
                <w:rFonts w:ascii="Verdana" w:hAnsi="Verdana"/>
              </w:rPr>
              <w:t>Regular hire records</w:t>
            </w:r>
          </w:p>
        </w:tc>
        <w:tc>
          <w:tcPr>
            <w:tcW w:w="2254" w:type="dxa"/>
          </w:tcPr>
          <w:p w14:paraId="0AA8D9B1" w14:textId="77777777" w:rsidR="00825C09" w:rsidRPr="006C2968" w:rsidRDefault="00825C09" w:rsidP="00053DA3">
            <w:pPr>
              <w:rPr>
                <w:rFonts w:ascii="Verdana" w:hAnsi="Verdana"/>
              </w:rPr>
            </w:pPr>
            <w:r w:rsidRPr="006C2968">
              <w:rPr>
                <w:rFonts w:ascii="Verdana" w:hAnsi="Verdana"/>
              </w:rPr>
              <w:t>1 year after ceasing to hire</w:t>
            </w:r>
          </w:p>
        </w:tc>
        <w:tc>
          <w:tcPr>
            <w:tcW w:w="2254" w:type="dxa"/>
          </w:tcPr>
          <w:p w14:paraId="0AB40C3C" w14:textId="77777777" w:rsidR="00825C09" w:rsidRPr="006C2968" w:rsidRDefault="00825C09" w:rsidP="00053DA3">
            <w:pPr>
              <w:rPr>
                <w:rFonts w:ascii="Verdana" w:hAnsi="Verdana"/>
              </w:rPr>
            </w:pPr>
            <w:r w:rsidRPr="006C2968">
              <w:rPr>
                <w:rFonts w:ascii="Verdana" w:hAnsi="Verdana"/>
              </w:rPr>
              <w:t xml:space="preserve">Management </w:t>
            </w:r>
          </w:p>
        </w:tc>
        <w:tc>
          <w:tcPr>
            <w:tcW w:w="2254" w:type="dxa"/>
          </w:tcPr>
          <w:p w14:paraId="3846155B"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2F4D116D" w14:textId="77777777" w:rsidTr="00053DA3">
        <w:tc>
          <w:tcPr>
            <w:tcW w:w="2254" w:type="dxa"/>
          </w:tcPr>
          <w:p w14:paraId="79C785CC" w14:textId="77777777" w:rsidR="00825C09" w:rsidRPr="006C2968" w:rsidRDefault="00825C09" w:rsidP="00053DA3">
            <w:pPr>
              <w:rPr>
                <w:rFonts w:ascii="Verdana" w:hAnsi="Verdana"/>
              </w:rPr>
            </w:pPr>
            <w:r w:rsidRPr="006C2968">
              <w:rPr>
                <w:rFonts w:ascii="Verdana" w:hAnsi="Verdana"/>
              </w:rPr>
              <w:t>Allotment tenants</w:t>
            </w:r>
          </w:p>
        </w:tc>
        <w:tc>
          <w:tcPr>
            <w:tcW w:w="2254" w:type="dxa"/>
          </w:tcPr>
          <w:p w14:paraId="7664D5D2" w14:textId="77777777" w:rsidR="00825C09" w:rsidRPr="006C2968" w:rsidRDefault="00825C09" w:rsidP="00053DA3">
            <w:pPr>
              <w:rPr>
                <w:rFonts w:ascii="Verdana" w:hAnsi="Verdana"/>
              </w:rPr>
            </w:pPr>
            <w:r w:rsidRPr="006C2968">
              <w:rPr>
                <w:rFonts w:ascii="Verdana" w:hAnsi="Verdana"/>
              </w:rPr>
              <w:t>1 year after ceasing to be a tenant</w:t>
            </w:r>
          </w:p>
        </w:tc>
        <w:tc>
          <w:tcPr>
            <w:tcW w:w="2254" w:type="dxa"/>
          </w:tcPr>
          <w:p w14:paraId="156BDD17"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660D8250" w14:textId="77777777" w:rsidR="00825C09" w:rsidRPr="006C2968" w:rsidRDefault="00825C09" w:rsidP="00053DA3">
            <w:pPr>
              <w:rPr>
                <w:rFonts w:ascii="Verdana" w:hAnsi="Verdana"/>
              </w:rPr>
            </w:pPr>
            <w:r w:rsidRPr="006C2968">
              <w:rPr>
                <w:rFonts w:ascii="Verdana" w:hAnsi="Verdana"/>
              </w:rPr>
              <w:t>destroy</w:t>
            </w:r>
          </w:p>
        </w:tc>
      </w:tr>
      <w:tr w:rsidR="00825C09" w:rsidRPr="006C2968" w14:paraId="5EEC2A35" w14:textId="77777777" w:rsidTr="00053DA3">
        <w:tc>
          <w:tcPr>
            <w:tcW w:w="2254" w:type="dxa"/>
          </w:tcPr>
          <w:p w14:paraId="3AA25EAF" w14:textId="77777777" w:rsidR="00825C09" w:rsidRPr="006C2968" w:rsidRDefault="00825C09" w:rsidP="00053DA3">
            <w:pPr>
              <w:rPr>
                <w:rFonts w:ascii="Verdana" w:hAnsi="Verdana"/>
              </w:rPr>
            </w:pPr>
            <w:r w:rsidRPr="006C2968">
              <w:rPr>
                <w:rFonts w:ascii="Verdana" w:hAnsi="Verdana"/>
              </w:rPr>
              <w:t>Burial records</w:t>
            </w:r>
          </w:p>
        </w:tc>
        <w:tc>
          <w:tcPr>
            <w:tcW w:w="2254" w:type="dxa"/>
          </w:tcPr>
          <w:p w14:paraId="0217427C" w14:textId="77777777" w:rsidR="00825C09" w:rsidRPr="006C2968" w:rsidRDefault="00825C09" w:rsidP="00053DA3">
            <w:pPr>
              <w:rPr>
                <w:rFonts w:ascii="Verdana" w:hAnsi="Verdana"/>
              </w:rPr>
            </w:pPr>
            <w:r w:rsidRPr="006C2968">
              <w:rPr>
                <w:rFonts w:ascii="Verdana" w:hAnsi="Verdana"/>
              </w:rPr>
              <w:t>Indefinite</w:t>
            </w:r>
          </w:p>
        </w:tc>
        <w:tc>
          <w:tcPr>
            <w:tcW w:w="2254" w:type="dxa"/>
          </w:tcPr>
          <w:p w14:paraId="515E3988" w14:textId="77777777" w:rsidR="00825C09" w:rsidRPr="006C2968" w:rsidRDefault="00825C09" w:rsidP="00053DA3">
            <w:pPr>
              <w:rPr>
                <w:rFonts w:ascii="Verdana" w:hAnsi="Verdana"/>
              </w:rPr>
            </w:pPr>
            <w:r w:rsidRPr="006C2968">
              <w:rPr>
                <w:rFonts w:ascii="Verdana" w:hAnsi="Verdana"/>
              </w:rPr>
              <w:t>Historical record</w:t>
            </w:r>
          </w:p>
        </w:tc>
        <w:tc>
          <w:tcPr>
            <w:tcW w:w="2254" w:type="dxa"/>
          </w:tcPr>
          <w:p w14:paraId="26D1EFE0" w14:textId="77777777" w:rsidR="00825C09" w:rsidRPr="006C2968" w:rsidRDefault="00825C09" w:rsidP="00053DA3">
            <w:pPr>
              <w:rPr>
                <w:rFonts w:ascii="Verdana" w:hAnsi="Verdana"/>
              </w:rPr>
            </w:pPr>
            <w:r w:rsidRPr="006C2968">
              <w:rPr>
                <w:rFonts w:ascii="Verdana" w:hAnsi="Verdana"/>
              </w:rPr>
              <w:t>preserve</w:t>
            </w:r>
          </w:p>
        </w:tc>
      </w:tr>
      <w:tr w:rsidR="00825C09" w:rsidRPr="006C2968" w14:paraId="797C29E6" w14:textId="77777777" w:rsidTr="00053DA3">
        <w:tc>
          <w:tcPr>
            <w:tcW w:w="2254" w:type="dxa"/>
          </w:tcPr>
          <w:p w14:paraId="251C182F" w14:textId="77777777" w:rsidR="00825C09" w:rsidRPr="006C2968" w:rsidRDefault="00825C09" w:rsidP="00053DA3">
            <w:pPr>
              <w:rPr>
                <w:rFonts w:ascii="Verdana" w:hAnsi="Verdana"/>
              </w:rPr>
            </w:pPr>
            <w:r w:rsidRPr="006C2968">
              <w:rPr>
                <w:rFonts w:ascii="Verdana" w:hAnsi="Verdana"/>
              </w:rPr>
              <w:t xml:space="preserve">Policy documents </w:t>
            </w:r>
          </w:p>
        </w:tc>
        <w:tc>
          <w:tcPr>
            <w:tcW w:w="2254" w:type="dxa"/>
          </w:tcPr>
          <w:p w14:paraId="41D89040" w14:textId="77777777" w:rsidR="00825C09" w:rsidRPr="006C2968" w:rsidRDefault="00825C09" w:rsidP="00053DA3">
            <w:pPr>
              <w:rPr>
                <w:rFonts w:ascii="Verdana" w:hAnsi="Verdana"/>
              </w:rPr>
            </w:pPr>
            <w:r w:rsidRPr="006C2968">
              <w:rPr>
                <w:rFonts w:ascii="Verdana" w:hAnsi="Verdana"/>
              </w:rPr>
              <w:t>Until superseded</w:t>
            </w:r>
          </w:p>
        </w:tc>
        <w:tc>
          <w:tcPr>
            <w:tcW w:w="2254" w:type="dxa"/>
          </w:tcPr>
          <w:p w14:paraId="2C22C48A" w14:textId="77777777" w:rsidR="00825C09" w:rsidRPr="006C2968" w:rsidRDefault="00825C09" w:rsidP="00053DA3">
            <w:pPr>
              <w:rPr>
                <w:rFonts w:ascii="Verdana" w:hAnsi="Verdana"/>
              </w:rPr>
            </w:pPr>
            <w:r w:rsidRPr="006C2968">
              <w:rPr>
                <w:rFonts w:ascii="Verdana" w:hAnsi="Verdana"/>
              </w:rPr>
              <w:t>Management</w:t>
            </w:r>
          </w:p>
        </w:tc>
        <w:tc>
          <w:tcPr>
            <w:tcW w:w="2254" w:type="dxa"/>
          </w:tcPr>
          <w:p w14:paraId="4CDA9B14" w14:textId="77777777" w:rsidR="00825C09" w:rsidRPr="006C2968" w:rsidRDefault="00825C09" w:rsidP="00053DA3">
            <w:pPr>
              <w:rPr>
                <w:rFonts w:ascii="Verdana" w:hAnsi="Verdana"/>
              </w:rPr>
            </w:pPr>
            <w:r w:rsidRPr="006C2968">
              <w:rPr>
                <w:rFonts w:ascii="Verdana" w:hAnsi="Verdana"/>
              </w:rPr>
              <w:t>destroy</w:t>
            </w:r>
          </w:p>
        </w:tc>
      </w:tr>
    </w:tbl>
    <w:p w14:paraId="2B606261" w14:textId="77777777" w:rsidR="00825C09" w:rsidRPr="006C2968" w:rsidRDefault="00825C09" w:rsidP="00825C09">
      <w:pPr>
        <w:rPr>
          <w:rFonts w:ascii="Verdana" w:hAnsi="Verdana"/>
        </w:rPr>
      </w:pPr>
    </w:p>
    <w:p w14:paraId="2BAAE69A" w14:textId="77777777" w:rsidR="00825C09" w:rsidRPr="006C2968" w:rsidRDefault="00825C09" w:rsidP="00825C09">
      <w:pPr>
        <w:rPr>
          <w:rFonts w:ascii="Verdana" w:hAnsi="Verdana"/>
          <w:b/>
          <w:bCs/>
        </w:rPr>
      </w:pPr>
      <w:r w:rsidRPr="006C2968">
        <w:rPr>
          <w:rFonts w:ascii="Verdana" w:hAnsi="Verdana"/>
          <w:b/>
          <w:bCs/>
        </w:rPr>
        <w:t xml:space="preserve">Planning Applications </w:t>
      </w:r>
    </w:p>
    <w:p w14:paraId="565D60BC" w14:textId="77777777" w:rsidR="00825C09" w:rsidRPr="006C2968" w:rsidRDefault="00825C09" w:rsidP="00825C09">
      <w:pPr>
        <w:rPr>
          <w:rFonts w:ascii="Verdana" w:hAnsi="Verdana"/>
        </w:rPr>
      </w:pPr>
      <w:r w:rsidRPr="006C2968">
        <w:rPr>
          <w:rFonts w:ascii="Verdana" w:hAnsi="Verdana"/>
        </w:rPr>
        <w:t>All planning applications and relevant decision notices are available from Maidstone Borough Council or Kent County Council.  There is no requirement to retain duplicates locally.  All Boxley Parish Council responses to applications are recorded in its minutes which are retained indefinitely.    Large development records will be retained until the development is completed.</w:t>
      </w:r>
    </w:p>
    <w:p w14:paraId="5754EE60" w14:textId="77777777" w:rsidR="00825C09" w:rsidRPr="006C2968" w:rsidRDefault="00825C09" w:rsidP="00825C09">
      <w:pPr>
        <w:rPr>
          <w:rFonts w:ascii="Verdana" w:hAnsi="Verdana"/>
        </w:rPr>
      </w:pPr>
    </w:p>
    <w:p w14:paraId="7049D029" w14:textId="77777777" w:rsidR="00825C09" w:rsidRPr="006C2968" w:rsidRDefault="00825C09" w:rsidP="00825C09">
      <w:pPr>
        <w:rPr>
          <w:rFonts w:ascii="Verdana" w:hAnsi="Verdana"/>
          <w:b/>
          <w:bCs/>
        </w:rPr>
      </w:pPr>
      <w:r w:rsidRPr="006C2968">
        <w:rPr>
          <w:rFonts w:ascii="Verdana" w:hAnsi="Verdana"/>
          <w:b/>
          <w:bCs/>
        </w:rPr>
        <w:t>Disposal Procedures</w:t>
      </w:r>
    </w:p>
    <w:p w14:paraId="5AC39553" w14:textId="77777777" w:rsidR="00825C09" w:rsidRPr="006C2968" w:rsidRDefault="00825C09" w:rsidP="00825C09">
      <w:pPr>
        <w:rPr>
          <w:rFonts w:ascii="Verdana" w:hAnsi="Verdana"/>
        </w:rPr>
      </w:pPr>
      <w:r w:rsidRPr="006C2968">
        <w:rPr>
          <w:rFonts w:ascii="Verdana" w:hAnsi="Verdana"/>
        </w:rPr>
        <w:lastRenderedPageBreak/>
        <w:t xml:space="preserve">All documents no longer required will be shredded and disposed of. </w:t>
      </w:r>
    </w:p>
    <w:p w14:paraId="1C4488AA" w14:textId="77777777" w:rsidR="00825C09" w:rsidRDefault="00825C09" w:rsidP="00825C09">
      <w:pPr>
        <w:rPr>
          <w:rFonts w:ascii="Verdana" w:hAnsi="Verdana"/>
        </w:rPr>
      </w:pPr>
    </w:p>
    <w:p w14:paraId="0C3BB0BC" w14:textId="77777777" w:rsidR="00825C09" w:rsidRDefault="00825C09" w:rsidP="00825C09">
      <w:pPr>
        <w:rPr>
          <w:rFonts w:ascii="Verdana" w:hAnsi="Verdana"/>
        </w:rPr>
      </w:pPr>
    </w:p>
    <w:p w14:paraId="68F7E101" w14:textId="77777777" w:rsidR="00825C09" w:rsidRPr="006C2968" w:rsidRDefault="00825C09" w:rsidP="00825C09">
      <w:pPr>
        <w:rPr>
          <w:rFonts w:ascii="Verdana" w:hAnsi="Verdana"/>
        </w:rPr>
      </w:pPr>
    </w:p>
    <w:p w14:paraId="087FD2DC" w14:textId="77777777" w:rsidR="00825C09" w:rsidRDefault="00825C09" w:rsidP="00825C09">
      <w:pPr>
        <w:jc w:val="right"/>
        <w:rPr>
          <w:rFonts w:ascii="Verdana" w:hAnsi="Verdana"/>
          <w:b/>
          <w:bCs/>
        </w:rPr>
      </w:pPr>
      <w:r w:rsidRPr="006C2968">
        <w:rPr>
          <w:rFonts w:ascii="Verdana" w:hAnsi="Verdana"/>
          <w:b/>
          <w:bCs/>
        </w:rPr>
        <w:t xml:space="preserve">Adopted by Council </w:t>
      </w:r>
      <w:r>
        <w:rPr>
          <w:rFonts w:ascii="Verdana" w:hAnsi="Verdana"/>
          <w:b/>
          <w:bCs/>
        </w:rPr>
        <w:t>March</w:t>
      </w:r>
    </w:p>
    <w:p w14:paraId="26E0C212" w14:textId="77777777" w:rsidR="001228EE" w:rsidRDefault="001228EE" w:rsidP="00825C09">
      <w:pPr>
        <w:jc w:val="right"/>
        <w:rPr>
          <w:rFonts w:ascii="Verdana" w:hAnsi="Verdana"/>
          <w:b/>
          <w:bCs/>
        </w:rPr>
      </w:pPr>
    </w:p>
    <w:p w14:paraId="6CB268AA" w14:textId="70A17896" w:rsidR="001228EE" w:rsidRDefault="001228EE" w:rsidP="001228EE">
      <w:pPr>
        <w:rPr>
          <w:rFonts w:ascii="Verdana" w:hAnsi="Verdana"/>
          <w:b/>
          <w:bCs/>
        </w:rPr>
      </w:pPr>
      <w:r>
        <w:rPr>
          <w:noProof/>
        </w:rPr>
        <mc:AlternateContent>
          <mc:Choice Requires="wps">
            <w:drawing>
              <wp:inline distT="0" distB="0" distL="0" distR="0" wp14:anchorId="36F1C65B" wp14:editId="1CBF4407">
                <wp:extent cx="5847080" cy="327660"/>
                <wp:effectExtent l="9525" t="9525" r="10795" b="5715"/>
                <wp:docPr id="12376589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3FA32671" w14:textId="2CAC0907" w:rsidR="001228EE" w:rsidRDefault="001228EE" w:rsidP="001228EE">
                            <w:pPr>
                              <w:widowControl w:val="0"/>
                              <w:outlineLvl w:val="0"/>
                              <w:rPr>
                                <w:rFonts w:ascii="Verdana" w:hAnsi="Verdana"/>
                                <w:b/>
                                <w:snapToGrid w:val="0"/>
                              </w:rPr>
                            </w:pPr>
                            <w:r>
                              <w:rPr>
                                <w:rFonts w:ascii="Verdana" w:hAnsi="Verdana"/>
                                <w:b/>
                                <w:snapToGrid w:val="0"/>
                              </w:rPr>
                              <w:t>Item 9.4  Mission Statement</w:t>
                            </w:r>
                          </w:p>
                          <w:p w14:paraId="7106977D" w14:textId="77777777" w:rsidR="001228EE" w:rsidRDefault="001228EE" w:rsidP="001228EE">
                            <w:pPr>
                              <w:widowControl w:val="0"/>
                              <w:outlineLvl w:val="0"/>
                              <w:rPr>
                                <w:rFonts w:ascii="Verdana" w:hAnsi="Verdana"/>
                                <w:b/>
                                <w:snapToGrid w:val="0"/>
                              </w:rPr>
                            </w:pPr>
                          </w:p>
                          <w:p w14:paraId="24EE7978" w14:textId="77777777" w:rsidR="001228EE" w:rsidRDefault="001228EE" w:rsidP="001228EE">
                            <w:pPr>
                              <w:widowControl w:val="0"/>
                              <w:outlineLvl w:val="0"/>
                              <w:rPr>
                                <w:rFonts w:ascii="Verdana" w:hAnsi="Verdana"/>
                                <w:b/>
                                <w:snapToGrid w:val="0"/>
                              </w:rPr>
                            </w:pPr>
                          </w:p>
                          <w:p w14:paraId="6BB6A92A" w14:textId="77777777" w:rsidR="001228EE" w:rsidRDefault="001228EE" w:rsidP="001228EE">
                            <w:pPr>
                              <w:widowControl w:val="0"/>
                              <w:outlineLvl w:val="0"/>
                              <w:rPr>
                                <w:rFonts w:ascii="Verdana" w:hAnsi="Verdana"/>
                                <w:snapToGrid w:val="0"/>
                              </w:rPr>
                            </w:pPr>
                          </w:p>
                          <w:p w14:paraId="59848F6A" w14:textId="77777777" w:rsidR="001228EE" w:rsidRDefault="001228EE" w:rsidP="001228EE">
                            <w:pPr>
                              <w:rPr>
                                <w:rFonts w:ascii="Verdana" w:hAnsi="Verdana"/>
                                <w:b/>
                              </w:rPr>
                            </w:pPr>
                          </w:p>
                          <w:p w14:paraId="4D7EC9B9" w14:textId="77777777" w:rsidR="001228EE" w:rsidRDefault="001228EE" w:rsidP="001228EE">
                            <w:pPr>
                              <w:ind w:left="142"/>
                              <w:rPr>
                                <w:rFonts w:ascii="Verdana" w:hAnsi="Verdana"/>
                                <w:b/>
                              </w:rPr>
                            </w:pPr>
                          </w:p>
                          <w:p w14:paraId="140D8D7C" w14:textId="77777777" w:rsidR="001228EE" w:rsidRDefault="001228EE" w:rsidP="001228EE">
                            <w:pPr>
                              <w:pStyle w:val="Default"/>
                              <w:widowControl w:val="0"/>
                              <w:jc w:val="both"/>
                              <w:rPr>
                                <w:rFonts w:ascii="Verdana" w:hAnsi="Verdana"/>
                                <w:snapToGrid w:val="0"/>
                                <w:sz w:val="20"/>
                                <w:szCs w:val="20"/>
                                <w:lang w:val="en-GB"/>
                              </w:rPr>
                            </w:pPr>
                          </w:p>
                          <w:p w14:paraId="66F98844" w14:textId="77777777" w:rsidR="001228EE" w:rsidRDefault="001228EE" w:rsidP="001228EE">
                            <w:pPr>
                              <w:pStyle w:val="Default"/>
                              <w:widowControl w:val="0"/>
                              <w:jc w:val="both"/>
                              <w:rPr>
                                <w:rFonts w:ascii="Verdana" w:hAnsi="Verdana"/>
                                <w:b/>
                                <w:snapToGrid w:val="0"/>
                                <w:color w:val="auto"/>
                                <w:sz w:val="20"/>
                                <w:szCs w:val="20"/>
                                <w:lang w:val="en-GB"/>
                              </w:rPr>
                            </w:pPr>
                          </w:p>
                          <w:p w14:paraId="0DED77B7" w14:textId="77777777" w:rsidR="001228EE" w:rsidRDefault="001228EE" w:rsidP="001228EE">
                            <w:pPr>
                              <w:widowControl w:val="0"/>
                              <w:jc w:val="both"/>
                              <w:rPr>
                                <w:rFonts w:ascii="Verdana" w:hAnsi="Verdana"/>
                                <w:i/>
                              </w:rPr>
                            </w:pPr>
                            <w:r>
                              <w:rPr>
                                <w:rFonts w:ascii="Verdana" w:hAnsi="Verdana"/>
                                <w:b/>
                                <w:snapToGrid w:val="0"/>
                              </w:rPr>
                              <w:tab/>
                              <w:t xml:space="preserve"> </w:t>
                            </w:r>
                          </w:p>
                          <w:p w14:paraId="6A16673E" w14:textId="77777777" w:rsidR="001228EE" w:rsidRDefault="001228EE" w:rsidP="001228EE">
                            <w:pPr>
                              <w:rPr>
                                <w:color w:val="FF0000"/>
                              </w:rPr>
                            </w:pPr>
                          </w:p>
                        </w:txbxContent>
                      </wps:txbx>
                      <wps:bodyPr rot="0" vert="horz" wrap="square" lIns="91440" tIns="45720" rIns="91440" bIns="45720" anchor="t" anchorCtr="0" upright="1">
                        <a:noAutofit/>
                      </wps:bodyPr>
                    </wps:wsp>
                  </a:graphicData>
                </a:graphic>
              </wp:inline>
            </w:drawing>
          </mc:Choice>
          <mc:Fallback>
            <w:pict>
              <v:shape w14:anchorId="36F1C65B" id="_x0000_s1033"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" fillcolor="#eaeaea">
                <v:textbox>
                  <w:txbxContent>
                    <w:p w14:paraId="3FA32671" w14:textId="2CAC0907" w:rsidR="001228EE" w:rsidRDefault="001228EE" w:rsidP="001228EE">
                      <w:pPr>
                        <w:widowControl w:val="0"/>
                        <w:outlineLvl w:val="0"/>
                        <w:rPr>
                          <w:rFonts w:ascii="Verdana" w:hAnsi="Verdana"/>
                          <w:b/>
                          <w:snapToGrid w:val="0"/>
                        </w:rPr>
                      </w:pPr>
                      <w:r>
                        <w:rPr>
                          <w:rFonts w:ascii="Verdana" w:hAnsi="Verdana"/>
                          <w:b/>
                          <w:snapToGrid w:val="0"/>
                        </w:rPr>
                        <w:t>Item 9.4  Mission Statement</w:t>
                      </w:r>
                    </w:p>
                    <w:p w14:paraId="7106977D" w14:textId="77777777" w:rsidR="001228EE" w:rsidRDefault="001228EE" w:rsidP="001228EE">
                      <w:pPr>
                        <w:widowControl w:val="0"/>
                        <w:outlineLvl w:val="0"/>
                        <w:rPr>
                          <w:rFonts w:ascii="Verdana" w:hAnsi="Verdana"/>
                          <w:b/>
                          <w:snapToGrid w:val="0"/>
                        </w:rPr>
                      </w:pPr>
                    </w:p>
                    <w:p w14:paraId="24EE7978" w14:textId="77777777" w:rsidR="001228EE" w:rsidRDefault="001228EE" w:rsidP="001228EE">
                      <w:pPr>
                        <w:widowControl w:val="0"/>
                        <w:outlineLvl w:val="0"/>
                        <w:rPr>
                          <w:rFonts w:ascii="Verdana" w:hAnsi="Verdana"/>
                          <w:b/>
                          <w:snapToGrid w:val="0"/>
                        </w:rPr>
                      </w:pPr>
                    </w:p>
                    <w:p w14:paraId="6BB6A92A" w14:textId="77777777" w:rsidR="001228EE" w:rsidRDefault="001228EE" w:rsidP="001228EE">
                      <w:pPr>
                        <w:widowControl w:val="0"/>
                        <w:outlineLvl w:val="0"/>
                        <w:rPr>
                          <w:rFonts w:ascii="Verdana" w:hAnsi="Verdana"/>
                          <w:snapToGrid w:val="0"/>
                        </w:rPr>
                      </w:pPr>
                    </w:p>
                    <w:p w14:paraId="59848F6A" w14:textId="77777777" w:rsidR="001228EE" w:rsidRDefault="001228EE" w:rsidP="001228EE">
                      <w:pPr>
                        <w:rPr>
                          <w:rFonts w:ascii="Verdana" w:hAnsi="Verdana"/>
                          <w:b/>
                        </w:rPr>
                      </w:pPr>
                    </w:p>
                    <w:p w14:paraId="4D7EC9B9" w14:textId="77777777" w:rsidR="001228EE" w:rsidRDefault="001228EE" w:rsidP="001228EE">
                      <w:pPr>
                        <w:ind w:left="142"/>
                        <w:rPr>
                          <w:rFonts w:ascii="Verdana" w:hAnsi="Verdana"/>
                          <w:b/>
                        </w:rPr>
                      </w:pPr>
                    </w:p>
                    <w:p w14:paraId="140D8D7C" w14:textId="77777777" w:rsidR="001228EE" w:rsidRDefault="001228EE" w:rsidP="001228EE">
                      <w:pPr>
                        <w:pStyle w:val="Default"/>
                        <w:widowControl w:val="0"/>
                        <w:jc w:val="both"/>
                        <w:rPr>
                          <w:rFonts w:ascii="Verdana" w:hAnsi="Verdana"/>
                          <w:snapToGrid w:val="0"/>
                          <w:sz w:val="20"/>
                          <w:szCs w:val="20"/>
                          <w:lang w:val="en-GB"/>
                        </w:rPr>
                      </w:pPr>
                    </w:p>
                    <w:p w14:paraId="66F98844" w14:textId="77777777" w:rsidR="001228EE" w:rsidRDefault="001228EE" w:rsidP="001228EE">
                      <w:pPr>
                        <w:pStyle w:val="Default"/>
                        <w:widowControl w:val="0"/>
                        <w:jc w:val="both"/>
                        <w:rPr>
                          <w:rFonts w:ascii="Verdana" w:hAnsi="Verdana"/>
                          <w:b/>
                          <w:snapToGrid w:val="0"/>
                          <w:color w:val="auto"/>
                          <w:sz w:val="20"/>
                          <w:szCs w:val="20"/>
                          <w:lang w:val="en-GB"/>
                        </w:rPr>
                      </w:pPr>
                    </w:p>
                    <w:p w14:paraId="0DED77B7" w14:textId="77777777" w:rsidR="001228EE" w:rsidRDefault="001228EE" w:rsidP="001228EE">
                      <w:pPr>
                        <w:widowControl w:val="0"/>
                        <w:jc w:val="both"/>
                        <w:rPr>
                          <w:rFonts w:ascii="Verdana" w:hAnsi="Verdana"/>
                          <w:i/>
                        </w:rPr>
                      </w:pPr>
                      <w:r>
                        <w:rPr>
                          <w:rFonts w:ascii="Verdana" w:hAnsi="Verdana"/>
                          <w:b/>
                          <w:snapToGrid w:val="0"/>
                        </w:rPr>
                        <w:tab/>
                        <w:t xml:space="preserve"> </w:t>
                      </w:r>
                    </w:p>
                    <w:p w14:paraId="6A16673E" w14:textId="77777777" w:rsidR="001228EE" w:rsidRDefault="001228EE" w:rsidP="001228EE">
                      <w:pPr>
                        <w:rPr>
                          <w:color w:val="FF0000"/>
                        </w:rPr>
                      </w:pPr>
                    </w:p>
                  </w:txbxContent>
                </v:textbox>
                <w10:anchorlock/>
              </v:shape>
            </w:pict>
          </mc:Fallback>
        </mc:AlternateContent>
      </w:r>
    </w:p>
    <w:p w14:paraId="54AFAF88" w14:textId="77777777" w:rsidR="001228EE" w:rsidRDefault="001228EE" w:rsidP="00825C09">
      <w:pPr>
        <w:jc w:val="right"/>
        <w:rPr>
          <w:rFonts w:ascii="Verdana" w:hAnsi="Verdana"/>
          <w:b/>
          <w:bCs/>
        </w:rPr>
      </w:pPr>
    </w:p>
    <w:p w14:paraId="1F156728" w14:textId="77777777" w:rsidR="00CE474F" w:rsidRDefault="00CE474F" w:rsidP="00CE474F">
      <w:pPr>
        <w:rPr>
          <w:rFonts w:ascii="Verdana" w:hAnsi="Verdana"/>
          <w:b/>
          <w:bCs/>
        </w:rPr>
      </w:pPr>
      <w:r>
        <w:rPr>
          <w:noProof/>
        </w:rPr>
        <w:drawing>
          <wp:inline distT="0" distB="0" distL="0" distR="0" wp14:anchorId="0BBD2BA0" wp14:editId="464CF9CB">
            <wp:extent cx="2466975" cy="672638"/>
            <wp:effectExtent l="0" t="0" r="0" b="0"/>
            <wp:docPr id="1874443517" name="Picture 187444351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43517" name="Picture 1874443517" descr="A blue text on a white background&#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8617" cy="686719"/>
                    </a:xfrm>
                    <a:prstGeom prst="rect">
                      <a:avLst/>
                    </a:prstGeom>
                    <a:noFill/>
                    <a:ln>
                      <a:noFill/>
                    </a:ln>
                  </pic:spPr>
                </pic:pic>
              </a:graphicData>
            </a:graphic>
          </wp:inline>
        </w:drawing>
      </w:r>
    </w:p>
    <w:p w14:paraId="13232361" w14:textId="77777777" w:rsidR="00CE474F" w:rsidRDefault="00CE474F" w:rsidP="00CE474F">
      <w:pPr>
        <w:jc w:val="center"/>
        <w:rPr>
          <w:rFonts w:ascii="Verdana" w:hAnsi="Verdana"/>
          <w:b/>
          <w:bCs/>
        </w:rPr>
      </w:pPr>
    </w:p>
    <w:p w14:paraId="4610FC68" w14:textId="77777777" w:rsidR="00CE474F" w:rsidRPr="00B13B72" w:rsidRDefault="00CE474F" w:rsidP="00CE474F">
      <w:pPr>
        <w:jc w:val="center"/>
        <w:rPr>
          <w:rFonts w:ascii="Verdana" w:hAnsi="Verdana"/>
          <w:b/>
          <w:bCs/>
          <w:sz w:val="32"/>
          <w:szCs w:val="32"/>
        </w:rPr>
      </w:pPr>
      <w:r w:rsidRPr="00B13B72">
        <w:rPr>
          <w:rFonts w:ascii="Verdana" w:hAnsi="Verdana"/>
          <w:b/>
          <w:bCs/>
          <w:sz w:val="32"/>
          <w:szCs w:val="32"/>
        </w:rPr>
        <w:t>Mission Statement</w:t>
      </w:r>
    </w:p>
    <w:p w14:paraId="14AFF627" w14:textId="77777777" w:rsidR="00CE474F" w:rsidRDefault="00CE474F" w:rsidP="00CE474F">
      <w:pPr>
        <w:rPr>
          <w:rFonts w:ascii="Verdana" w:hAnsi="Verdana"/>
          <w:b/>
          <w:bCs/>
        </w:rPr>
      </w:pPr>
    </w:p>
    <w:p w14:paraId="3D82FDE0" w14:textId="77777777" w:rsidR="00CE474F" w:rsidRPr="00F275AC" w:rsidRDefault="00CE474F" w:rsidP="00CE474F">
      <w:pPr>
        <w:rPr>
          <w:rFonts w:ascii="Verdana" w:hAnsi="Verdana"/>
        </w:rPr>
      </w:pPr>
      <w:r w:rsidRPr="00F275AC">
        <w:rPr>
          <w:rFonts w:ascii="Verdana" w:hAnsi="Verdana"/>
        </w:rPr>
        <w:t xml:space="preserve">Boxley Parish Council undertakes to act in such </w:t>
      </w:r>
      <w:proofErr w:type="spellStart"/>
      <w:r w:rsidRPr="00F275AC">
        <w:rPr>
          <w:rFonts w:ascii="Verdana" w:hAnsi="Verdana"/>
        </w:rPr>
        <w:t>as</w:t>
      </w:r>
      <w:proofErr w:type="spellEnd"/>
      <w:r w:rsidRPr="00F275AC">
        <w:rPr>
          <w:rFonts w:ascii="Verdana" w:hAnsi="Verdana"/>
        </w:rPr>
        <w:t xml:space="preserve"> way as to enhance the lives of residents throughout the Parish and to promote the best interests of the Parish in the wider community.</w:t>
      </w:r>
    </w:p>
    <w:p w14:paraId="65524DB1" w14:textId="77777777" w:rsidR="00CE474F" w:rsidRPr="004079F4" w:rsidRDefault="00CE474F" w:rsidP="00CE474F">
      <w:pPr>
        <w:rPr>
          <w:rFonts w:ascii="Verdana" w:hAnsi="Verdana"/>
        </w:rPr>
      </w:pPr>
    </w:p>
    <w:p w14:paraId="217B7EE8" w14:textId="77777777" w:rsidR="00CE474F" w:rsidRPr="004079F4" w:rsidRDefault="00CE474F" w:rsidP="00CE474F">
      <w:pPr>
        <w:rPr>
          <w:rFonts w:ascii="Verdana" w:hAnsi="Verdana"/>
        </w:rPr>
      </w:pPr>
      <w:r w:rsidRPr="004079F4">
        <w:rPr>
          <w:rFonts w:ascii="Verdana" w:hAnsi="Verdana"/>
        </w:rPr>
        <w:t>Boxley Parish Council undertakes to:</w:t>
      </w:r>
    </w:p>
    <w:p w14:paraId="19C04A93" w14:textId="77777777" w:rsidR="00CE474F" w:rsidRPr="004079F4" w:rsidRDefault="00CE474F" w:rsidP="00CE474F">
      <w:pPr>
        <w:pStyle w:val="ListParagraph"/>
        <w:numPr>
          <w:ilvl w:val="0"/>
          <w:numId w:val="53"/>
        </w:numPr>
        <w:spacing w:line="259" w:lineRule="auto"/>
        <w:contextualSpacing/>
        <w:rPr>
          <w:rFonts w:ascii="Verdana" w:hAnsi="Verdana"/>
          <w:sz w:val="20"/>
          <w:szCs w:val="20"/>
        </w:rPr>
      </w:pPr>
      <w:r w:rsidRPr="004079F4">
        <w:rPr>
          <w:rFonts w:ascii="Verdana" w:hAnsi="Verdana"/>
          <w:sz w:val="20"/>
          <w:szCs w:val="20"/>
        </w:rPr>
        <w:t>meet all of the Council’s statutory obligations.</w:t>
      </w:r>
    </w:p>
    <w:p w14:paraId="00F9970A" w14:textId="77777777" w:rsidR="00CE474F" w:rsidRPr="004079F4" w:rsidRDefault="00CE474F" w:rsidP="00CE474F">
      <w:pPr>
        <w:pStyle w:val="ListParagraph"/>
        <w:rPr>
          <w:rFonts w:ascii="Verdana" w:hAnsi="Verdana"/>
          <w:sz w:val="20"/>
          <w:szCs w:val="20"/>
        </w:rPr>
      </w:pPr>
    </w:p>
    <w:p w14:paraId="0223FF80" w14:textId="77777777" w:rsidR="00CE474F" w:rsidRPr="004079F4" w:rsidRDefault="00CE474F" w:rsidP="00CE474F">
      <w:pPr>
        <w:pStyle w:val="ListParagraph"/>
        <w:numPr>
          <w:ilvl w:val="0"/>
          <w:numId w:val="53"/>
        </w:numPr>
        <w:spacing w:line="259" w:lineRule="auto"/>
        <w:contextualSpacing/>
        <w:rPr>
          <w:rFonts w:ascii="Verdana" w:hAnsi="Verdana"/>
          <w:sz w:val="20"/>
          <w:szCs w:val="20"/>
        </w:rPr>
      </w:pPr>
      <w:r w:rsidRPr="004079F4">
        <w:rPr>
          <w:rFonts w:ascii="Verdana" w:hAnsi="Verdana"/>
          <w:sz w:val="20"/>
          <w:szCs w:val="20"/>
        </w:rPr>
        <w:t>promote the best interests of its residents at all times.</w:t>
      </w:r>
    </w:p>
    <w:p w14:paraId="3A0D9310" w14:textId="77777777" w:rsidR="00CE474F" w:rsidRPr="004079F4" w:rsidRDefault="00CE474F" w:rsidP="00CE474F">
      <w:pPr>
        <w:rPr>
          <w:rFonts w:ascii="Verdana" w:hAnsi="Verdana"/>
        </w:rPr>
      </w:pPr>
    </w:p>
    <w:p w14:paraId="35CFAFAE" w14:textId="77777777" w:rsidR="00CE474F" w:rsidRPr="004079F4" w:rsidRDefault="00CE474F" w:rsidP="00CE474F">
      <w:pPr>
        <w:pStyle w:val="ListParagraph"/>
        <w:numPr>
          <w:ilvl w:val="0"/>
          <w:numId w:val="53"/>
        </w:numPr>
        <w:spacing w:line="259" w:lineRule="auto"/>
        <w:contextualSpacing/>
        <w:rPr>
          <w:rFonts w:ascii="Verdana" w:hAnsi="Verdana"/>
          <w:sz w:val="20"/>
          <w:szCs w:val="20"/>
        </w:rPr>
      </w:pPr>
      <w:r w:rsidRPr="004079F4">
        <w:rPr>
          <w:rFonts w:ascii="Verdana" w:hAnsi="Verdana"/>
          <w:sz w:val="20"/>
          <w:szCs w:val="20"/>
        </w:rPr>
        <w:t>Work to understand the needs of its residents and visitors  and, if appropriate, provide them with facilities/services that address their needs, subject to budgetary constraints.</w:t>
      </w:r>
    </w:p>
    <w:p w14:paraId="7B936FCA" w14:textId="77777777" w:rsidR="00CE474F" w:rsidRPr="004079F4" w:rsidRDefault="00CE474F" w:rsidP="00CE474F">
      <w:pPr>
        <w:rPr>
          <w:rFonts w:ascii="Verdana" w:hAnsi="Verdana"/>
        </w:rPr>
      </w:pPr>
    </w:p>
    <w:p w14:paraId="62348075" w14:textId="77777777" w:rsidR="00CE474F" w:rsidRPr="004079F4" w:rsidRDefault="00CE474F" w:rsidP="00CE474F">
      <w:pPr>
        <w:pStyle w:val="ListParagraph"/>
        <w:numPr>
          <w:ilvl w:val="0"/>
          <w:numId w:val="53"/>
        </w:numPr>
        <w:spacing w:line="259" w:lineRule="auto"/>
        <w:contextualSpacing/>
        <w:rPr>
          <w:rFonts w:ascii="Verdana" w:hAnsi="Verdana"/>
          <w:sz w:val="20"/>
          <w:szCs w:val="20"/>
        </w:rPr>
      </w:pPr>
      <w:r w:rsidRPr="004079F4">
        <w:rPr>
          <w:rFonts w:ascii="Verdana" w:hAnsi="Verdana"/>
          <w:sz w:val="20"/>
          <w:szCs w:val="20"/>
        </w:rPr>
        <w:t>provide direct services, where appropriate, and when doing so maintain the highest professional standards subject to budgetary constraints .</w:t>
      </w:r>
    </w:p>
    <w:p w14:paraId="1330EDE3" w14:textId="77777777" w:rsidR="00CE474F" w:rsidRPr="004079F4" w:rsidRDefault="00CE474F" w:rsidP="00CE474F">
      <w:pPr>
        <w:rPr>
          <w:rFonts w:ascii="Verdana" w:hAnsi="Verdana"/>
        </w:rPr>
      </w:pPr>
    </w:p>
    <w:p w14:paraId="5722C7B9" w14:textId="77777777" w:rsidR="00CE474F" w:rsidRPr="004079F4" w:rsidRDefault="00CE474F" w:rsidP="00CE474F">
      <w:pPr>
        <w:pStyle w:val="ListParagraph"/>
        <w:numPr>
          <w:ilvl w:val="0"/>
          <w:numId w:val="53"/>
        </w:numPr>
        <w:spacing w:line="259" w:lineRule="auto"/>
        <w:contextualSpacing/>
        <w:rPr>
          <w:rFonts w:ascii="Verdana" w:hAnsi="Verdana"/>
          <w:sz w:val="20"/>
          <w:szCs w:val="20"/>
        </w:rPr>
      </w:pPr>
      <w:r w:rsidRPr="004079F4">
        <w:rPr>
          <w:rFonts w:ascii="Verdana" w:hAnsi="Verdana"/>
          <w:sz w:val="20"/>
          <w:szCs w:val="20"/>
        </w:rPr>
        <w:t>encourage wider community participation and unity.</w:t>
      </w:r>
    </w:p>
    <w:p w14:paraId="6C54EF21" w14:textId="77777777" w:rsidR="00CE474F" w:rsidRPr="004079F4" w:rsidRDefault="00CE474F" w:rsidP="00CE474F">
      <w:pPr>
        <w:rPr>
          <w:rFonts w:ascii="Verdana" w:hAnsi="Verdana"/>
        </w:rPr>
      </w:pPr>
    </w:p>
    <w:p w14:paraId="1166A68C" w14:textId="77777777" w:rsidR="00CE474F" w:rsidRPr="004079F4" w:rsidRDefault="00CE474F" w:rsidP="00CE474F">
      <w:pPr>
        <w:pStyle w:val="ListParagraph"/>
        <w:numPr>
          <w:ilvl w:val="0"/>
          <w:numId w:val="53"/>
        </w:numPr>
        <w:spacing w:line="259" w:lineRule="auto"/>
        <w:contextualSpacing/>
        <w:rPr>
          <w:rFonts w:ascii="Verdana" w:hAnsi="Verdana"/>
          <w:sz w:val="20"/>
          <w:szCs w:val="20"/>
        </w:rPr>
      </w:pPr>
      <w:r w:rsidRPr="004079F4">
        <w:rPr>
          <w:rFonts w:ascii="Verdana" w:hAnsi="Verdana"/>
          <w:sz w:val="20"/>
          <w:szCs w:val="20"/>
        </w:rPr>
        <w:t>act promptly to seek resolutions to problems and concerns reported to the Parish Council.</w:t>
      </w:r>
    </w:p>
    <w:p w14:paraId="2A100F85" w14:textId="77777777" w:rsidR="00CE474F" w:rsidRPr="004079F4" w:rsidRDefault="00CE474F" w:rsidP="00CE474F">
      <w:pPr>
        <w:rPr>
          <w:rFonts w:ascii="Verdana" w:hAnsi="Verdana"/>
        </w:rPr>
      </w:pPr>
    </w:p>
    <w:p w14:paraId="45301FCE" w14:textId="77777777" w:rsidR="00CE474F" w:rsidRPr="004079F4" w:rsidRDefault="00CE474F" w:rsidP="00CE474F">
      <w:pPr>
        <w:pStyle w:val="ListParagraph"/>
        <w:numPr>
          <w:ilvl w:val="0"/>
          <w:numId w:val="53"/>
        </w:numPr>
        <w:spacing w:line="259" w:lineRule="auto"/>
        <w:contextualSpacing/>
        <w:rPr>
          <w:rFonts w:ascii="Verdana" w:hAnsi="Verdana"/>
          <w:sz w:val="20"/>
          <w:szCs w:val="20"/>
        </w:rPr>
      </w:pPr>
      <w:r w:rsidRPr="004079F4">
        <w:rPr>
          <w:rFonts w:ascii="Verdana" w:hAnsi="Verdana"/>
          <w:sz w:val="20"/>
          <w:szCs w:val="20"/>
        </w:rPr>
        <w:t>undertake all its activities with financial prudence to provide residents with the best value for money.</w:t>
      </w:r>
    </w:p>
    <w:p w14:paraId="62410E68" w14:textId="77777777" w:rsidR="00CE474F" w:rsidRPr="004079F4" w:rsidRDefault="00CE474F" w:rsidP="00CE474F">
      <w:pPr>
        <w:rPr>
          <w:rFonts w:ascii="Verdana" w:hAnsi="Verdana"/>
        </w:rPr>
      </w:pPr>
    </w:p>
    <w:p w14:paraId="74D28D2F" w14:textId="77777777" w:rsidR="00CE474F" w:rsidRPr="004079F4" w:rsidRDefault="00CE474F" w:rsidP="00CE474F">
      <w:pPr>
        <w:pStyle w:val="ListParagraph"/>
        <w:numPr>
          <w:ilvl w:val="0"/>
          <w:numId w:val="53"/>
        </w:numPr>
        <w:spacing w:line="259" w:lineRule="auto"/>
        <w:contextualSpacing/>
        <w:rPr>
          <w:rFonts w:ascii="Verdana" w:hAnsi="Verdana"/>
          <w:sz w:val="20"/>
          <w:szCs w:val="20"/>
        </w:rPr>
      </w:pPr>
      <w:r w:rsidRPr="004079F4">
        <w:rPr>
          <w:rFonts w:ascii="Verdana" w:hAnsi="Verdana"/>
          <w:sz w:val="20"/>
          <w:szCs w:val="20"/>
        </w:rPr>
        <w:t>ensure all actions, decisions and activities are transparent, open and inclusive to the whole community.</w:t>
      </w:r>
    </w:p>
    <w:p w14:paraId="4C7F495F" w14:textId="77777777" w:rsidR="00CE474F" w:rsidRDefault="00CE474F" w:rsidP="00CE474F">
      <w:pPr>
        <w:rPr>
          <w:rFonts w:ascii="Verdana" w:hAnsi="Verdana"/>
        </w:rPr>
      </w:pPr>
    </w:p>
    <w:p w14:paraId="577DAF5B" w14:textId="600C3148" w:rsidR="00CE474F" w:rsidRPr="004079F4" w:rsidRDefault="00CE474F" w:rsidP="00CE474F">
      <w:pPr>
        <w:jc w:val="right"/>
        <w:rPr>
          <w:rFonts w:ascii="Verdana" w:hAnsi="Verdana"/>
        </w:rPr>
      </w:pPr>
      <w:r>
        <w:rPr>
          <w:rFonts w:ascii="Verdana" w:hAnsi="Verdana"/>
        </w:rPr>
        <w:t xml:space="preserve">Adopted by Council March </w:t>
      </w:r>
    </w:p>
    <w:p w14:paraId="276A3FEF" w14:textId="77777777" w:rsidR="001228EE" w:rsidRPr="006C2968" w:rsidRDefault="001228EE" w:rsidP="00825C09">
      <w:pPr>
        <w:jc w:val="right"/>
        <w:rPr>
          <w:rFonts w:ascii="Verdana" w:hAnsi="Verdana"/>
          <w:b/>
          <w:bCs/>
        </w:rPr>
      </w:pPr>
    </w:p>
    <w:p w14:paraId="126759E6" w14:textId="693C87F0" w:rsidR="00D171E3" w:rsidRDefault="00D171E3" w:rsidP="00275D73">
      <w:pPr>
        <w:shd w:val="clear" w:color="auto" w:fill="FFFFFF"/>
        <w:spacing w:before="100" w:beforeAutospacing="1" w:after="100" w:afterAutospacing="1"/>
        <w:rPr>
          <w:rFonts w:ascii="Verdana" w:hAnsi="Verdana" w:cs="Arial"/>
          <w:color w:val="000000"/>
          <w:lang w:eastAsia="en-GB"/>
        </w:rPr>
      </w:pPr>
      <w:r>
        <w:rPr>
          <w:noProof/>
        </w:rPr>
        <mc:AlternateContent>
          <mc:Choice Requires="wps">
            <w:drawing>
              <wp:inline distT="0" distB="0" distL="0" distR="0" wp14:anchorId="594A62B0" wp14:editId="5129090C">
                <wp:extent cx="5847080" cy="327660"/>
                <wp:effectExtent l="9525" t="9525" r="10795" b="5715"/>
                <wp:docPr id="12224496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70283960" w14:textId="64FB2941" w:rsidR="00D171E3" w:rsidRDefault="00D171E3" w:rsidP="00D171E3">
                            <w:pPr>
                              <w:widowControl w:val="0"/>
                              <w:outlineLvl w:val="0"/>
                              <w:rPr>
                                <w:rFonts w:ascii="Verdana" w:hAnsi="Verdana"/>
                                <w:b/>
                                <w:snapToGrid w:val="0"/>
                              </w:rPr>
                            </w:pPr>
                            <w:r>
                              <w:rPr>
                                <w:rFonts w:ascii="Verdana" w:hAnsi="Verdana"/>
                                <w:b/>
                                <w:snapToGrid w:val="0"/>
                              </w:rPr>
                              <w:t>Item 1</w:t>
                            </w:r>
                            <w:r w:rsidR="00FD74C0">
                              <w:rPr>
                                <w:rFonts w:ascii="Verdana" w:hAnsi="Verdana"/>
                                <w:b/>
                                <w:snapToGrid w:val="0"/>
                              </w:rPr>
                              <w:t>0</w:t>
                            </w:r>
                            <w:r w:rsidR="00B15441">
                              <w:rPr>
                                <w:rFonts w:ascii="Verdana" w:hAnsi="Verdana"/>
                                <w:b/>
                                <w:snapToGrid w:val="0"/>
                              </w:rPr>
                              <w:t>.</w:t>
                            </w:r>
                            <w:r>
                              <w:rPr>
                                <w:rFonts w:ascii="Verdana" w:hAnsi="Verdana"/>
                                <w:b/>
                                <w:snapToGrid w:val="0"/>
                              </w:rPr>
                              <w:t xml:space="preserve">  Monthly Website/IT/Social Media update</w:t>
                            </w:r>
                          </w:p>
                          <w:p w14:paraId="522E0040" w14:textId="77777777" w:rsidR="00D171E3" w:rsidRDefault="00D171E3" w:rsidP="00D171E3">
                            <w:pPr>
                              <w:widowControl w:val="0"/>
                              <w:outlineLvl w:val="0"/>
                              <w:rPr>
                                <w:rFonts w:ascii="Verdana" w:hAnsi="Verdana"/>
                                <w:b/>
                                <w:snapToGrid w:val="0"/>
                              </w:rPr>
                            </w:pPr>
                          </w:p>
                          <w:p w14:paraId="49CC7223" w14:textId="77777777" w:rsidR="00D171E3" w:rsidRDefault="00D171E3" w:rsidP="00D171E3">
                            <w:pPr>
                              <w:widowControl w:val="0"/>
                              <w:outlineLvl w:val="0"/>
                              <w:rPr>
                                <w:rFonts w:ascii="Verdana" w:hAnsi="Verdana"/>
                                <w:b/>
                                <w:snapToGrid w:val="0"/>
                              </w:rPr>
                            </w:pPr>
                          </w:p>
                          <w:p w14:paraId="43438F38" w14:textId="77777777" w:rsidR="00D171E3" w:rsidRDefault="00D171E3" w:rsidP="00D171E3">
                            <w:pPr>
                              <w:widowControl w:val="0"/>
                              <w:outlineLvl w:val="0"/>
                              <w:rPr>
                                <w:rFonts w:ascii="Verdana" w:hAnsi="Verdana"/>
                                <w:snapToGrid w:val="0"/>
                              </w:rPr>
                            </w:pPr>
                          </w:p>
                          <w:p w14:paraId="11DA1D68" w14:textId="77777777" w:rsidR="00D171E3" w:rsidRDefault="00D171E3" w:rsidP="00D171E3">
                            <w:pPr>
                              <w:rPr>
                                <w:rFonts w:ascii="Verdana" w:hAnsi="Verdana"/>
                                <w:b/>
                              </w:rPr>
                            </w:pPr>
                          </w:p>
                          <w:p w14:paraId="77A6CBE3" w14:textId="77777777" w:rsidR="00D171E3" w:rsidRDefault="00D171E3" w:rsidP="00D171E3">
                            <w:pPr>
                              <w:ind w:left="142"/>
                              <w:rPr>
                                <w:rFonts w:ascii="Verdana" w:hAnsi="Verdana"/>
                                <w:b/>
                              </w:rPr>
                            </w:pPr>
                          </w:p>
                          <w:p w14:paraId="54E8AAA4" w14:textId="77777777" w:rsidR="00D171E3" w:rsidRDefault="00D171E3" w:rsidP="00D171E3">
                            <w:pPr>
                              <w:pStyle w:val="Default"/>
                              <w:widowControl w:val="0"/>
                              <w:jc w:val="both"/>
                              <w:rPr>
                                <w:rFonts w:ascii="Verdana" w:hAnsi="Verdana"/>
                                <w:snapToGrid w:val="0"/>
                                <w:sz w:val="20"/>
                                <w:szCs w:val="20"/>
                                <w:lang w:val="en-GB"/>
                              </w:rPr>
                            </w:pPr>
                          </w:p>
                          <w:p w14:paraId="7CE7340F" w14:textId="77777777" w:rsidR="00D171E3" w:rsidRDefault="00D171E3" w:rsidP="00D171E3">
                            <w:pPr>
                              <w:pStyle w:val="Default"/>
                              <w:widowControl w:val="0"/>
                              <w:jc w:val="both"/>
                              <w:rPr>
                                <w:rFonts w:ascii="Verdana" w:hAnsi="Verdana"/>
                                <w:b/>
                                <w:snapToGrid w:val="0"/>
                                <w:color w:val="auto"/>
                                <w:sz w:val="20"/>
                                <w:szCs w:val="20"/>
                                <w:lang w:val="en-GB"/>
                              </w:rPr>
                            </w:pPr>
                          </w:p>
                          <w:p w14:paraId="4CC52586" w14:textId="77777777" w:rsidR="00D171E3" w:rsidRDefault="00D171E3" w:rsidP="00D171E3">
                            <w:pPr>
                              <w:widowControl w:val="0"/>
                              <w:jc w:val="both"/>
                              <w:rPr>
                                <w:rFonts w:ascii="Verdana" w:hAnsi="Verdana"/>
                                <w:i/>
                              </w:rPr>
                            </w:pPr>
                            <w:r>
                              <w:rPr>
                                <w:rFonts w:ascii="Verdana" w:hAnsi="Verdana"/>
                                <w:b/>
                                <w:snapToGrid w:val="0"/>
                              </w:rPr>
                              <w:tab/>
                              <w:t xml:space="preserve"> </w:t>
                            </w:r>
                          </w:p>
                          <w:p w14:paraId="423D6C1B" w14:textId="77777777" w:rsidR="00D171E3" w:rsidRDefault="00D171E3" w:rsidP="00D171E3">
                            <w:pPr>
                              <w:rPr>
                                <w:color w:val="FF0000"/>
                              </w:rPr>
                            </w:pPr>
                          </w:p>
                        </w:txbxContent>
                      </wps:txbx>
                      <wps:bodyPr rot="0" vert="horz" wrap="square" lIns="91440" tIns="45720" rIns="91440" bIns="45720" anchor="t" anchorCtr="0" upright="1">
                        <a:noAutofit/>
                      </wps:bodyPr>
                    </wps:wsp>
                  </a:graphicData>
                </a:graphic>
              </wp:inline>
            </w:drawing>
          </mc:Choice>
          <mc:Fallback>
            <w:pict>
              <v:shape w14:anchorId="594A62B0" id="_x0000_s1034"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" fillcolor="#eaeaea">
                <v:textbox>
                  <w:txbxContent>
                    <w:p w14:paraId="70283960" w14:textId="64FB2941" w:rsidR="00D171E3" w:rsidRDefault="00D171E3" w:rsidP="00D171E3">
                      <w:pPr>
                        <w:widowControl w:val="0"/>
                        <w:outlineLvl w:val="0"/>
                        <w:rPr>
                          <w:rFonts w:ascii="Verdana" w:hAnsi="Verdana"/>
                          <w:b/>
                          <w:snapToGrid w:val="0"/>
                        </w:rPr>
                      </w:pPr>
                      <w:r>
                        <w:rPr>
                          <w:rFonts w:ascii="Verdana" w:hAnsi="Verdana"/>
                          <w:b/>
                          <w:snapToGrid w:val="0"/>
                        </w:rPr>
                        <w:t>Item 1</w:t>
                      </w:r>
                      <w:r w:rsidR="00FD74C0">
                        <w:rPr>
                          <w:rFonts w:ascii="Verdana" w:hAnsi="Verdana"/>
                          <w:b/>
                          <w:snapToGrid w:val="0"/>
                        </w:rPr>
                        <w:t>0</w:t>
                      </w:r>
                      <w:r w:rsidR="00B15441">
                        <w:rPr>
                          <w:rFonts w:ascii="Verdana" w:hAnsi="Verdana"/>
                          <w:b/>
                          <w:snapToGrid w:val="0"/>
                        </w:rPr>
                        <w:t>.</w:t>
                      </w:r>
                      <w:r>
                        <w:rPr>
                          <w:rFonts w:ascii="Verdana" w:hAnsi="Verdana"/>
                          <w:b/>
                          <w:snapToGrid w:val="0"/>
                        </w:rPr>
                        <w:t xml:space="preserve">  Monthly Website/IT/Social Media update</w:t>
                      </w:r>
                    </w:p>
                    <w:p w14:paraId="522E0040" w14:textId="77777777" w:rsidR="00D171E3" w:rsidRDefault="00D171E3" w:rsidP="00D171E3">
                      <w:pPr>
                        <w:widowControl w:val="0"/>
                        <w:outlineLvl w:val="0"/>
                        <w:rPr>
                          <w:rFonts w:ascii="Verdana" w:hAnsi="Verdana"/>
                          <w:b/>
                          <w:snapToGrid w:val="0"/>
                        </w:rPr>
                      </w:pPr>
                    </w:p>
                    <w:p w14:paraId="49CC7223" w14:textId="77777777" w:rsidR="00D171E3" w:rsidRDefault="00D171E3" w:rsidP="00D171E3">
                      <w:pPr>
                        <w:widowControl w:val="0"/>
                        <w:outlineLvl w:val="0"/>
                        <w:rPr>
                          <w:rFonts w:ascii="Verdana" w:hAnsi="Verdana"/>
                          <w:b/>
                          <w:snapToGrid w:val="0"/>
                        </w:rPr>
                      </w:pPr>
                    </w:p>
                    <w:p w14:paraId="43438F38" w14:textId="77777777" w:rsidR="00D171E3" w:rsidRDefault="00D171E3" w:rsidP="00D171E3">
                      <w:pPr>
                        <w:widowControl w:val="0"/>
                        <w:outlineLvl w:val="0"/>
                        <w:rPr>
                          <w:rFonts w:ascii="Verdana" w:hAnsi="Verdana"/>
                          <w:snapToGrid w:val="0"/>
                        </w:rPr>
                      </w:pPr>
                    </w:p>
                    <w:p w14:paraId="11DA1D68" w14:textId="77777777" w:rsidR="00D171E3" w:rsidRDefault="00D171E3" w:rsidP="00D171E3">
                      <w:pPr>
                        <w:rPr>
                          <w:rFonts w:ascii="Verdana" w:hAnsi="Verdana"/>
                          <w:b/>
                        </w:rPr>
                      </w:pPr>
                    </w:p>
                    <w:p w14:paraId="77A6CBE3" w14:textId="77777777" w:rsidR="00D171E3" w:rsidRDefault="00D171E3" w:rsidP="00D171E3">
                      <w:pPr>
                        <w:ind w:left="142"/>
                        <w:rPr>
                          <w:rFonts w:ascii="Verdana" w:hAnsi="Verdana"/>
                          <w:b/>
                        </w:rPr>
                      </w:pPr>
                    </w:p>
                    <w:p w14:paraId="54E8AAA4" w14:textId="77777777" w:rsidR="00D171E3" w:rsidRDefault="00D171E3" w:rsidP="00D171E3">
                      <w:pPr>
                        <w:pStyle w:val="Default"/>
                        <w:widowControl w:val="0"/>
                        <w:jc w:val="both"/>
                        <w:rPr>
                          <w:rFonts w:ascii="Verdana" w:hAnsi="Verdana"/>
                          <w:snapToGrid w:val="0"/>
                          <w:sz w:val="20"/>
                          <w:szCs w:val="20"/>
                          <w:lang w:val="en-GB"/>
                        </w:rPr>
                      </w:pPr>
                    </w:p>
                    <w:p w14:paraId="7CE7340F" w14:textId="77777777" w:rsidR="00D171E3" w:rsidRDefault="00D171E3" w:rsidP="00D171E3">
                      <w:pPr>
                        <w:pStyle w:val="Default"/>
                        <w:widowControl w:val="0"/>
                        <w:jc w:val="both"/>
                        <w:rPr>
                          <w:rFonts w:ascii="Verdana" w:hAnsi="Verdana"/>
                          <w:b/>
                          <w:snapToGrid w:val="0"/>
                          <w:color w:val="auto"/>
                          <w:sz w:val="20"/>
                          <w:szCs w:val="20"/>
                          <w:lang w:val="en-GB"/>
                        </w:rPr>
                      </w:pPr>
                    </w:p>
                    <w:p w14:paraId="4CC52586" w14:textId="77777777" w:rsidR="00D171E3" w:rsidRDefault="00D171E3" w:rsidP="00D171E3">
                      <w:pPr>
                        <w:widowControl w:val="0"/>
                        <w:jc w:val="both"/>
                        <w:rPr>
                          <w:rFonts w:ascii="Verdana" w:hAnsi="Verdana"/>
                          <w:i/>
                        </w:rPr>
                      </w:pPr>
                      <w:r>
                        <w:rPr>
                          <w:rFonts w:ascii="Verdana" w:hAnsi="Verdana"/>
                          <w:b/>
                          <w:snapToGrid w:val="0"/>
                        </w:rPr>
                        <w:tab/>
                        <w:t xml:space="preserve"> </w:t>
                      </w:r>
                    </w:p>
                    <w:p w14:paraId="423D6C1B" w14:textId="77777777" w:rsidR="00D171E3" w:rsidRDefault="00D171E3" w:rsidP="00D171E3">
                      <w:pPr>
                        <w:rPr>
                          <w:color w:val="FF0000"/>
                        </w:rPr>
                      </w:pPr>
                    </w:p>
                  </w:txbxContent>
                </v:textbox>
                <w10:anchorlock/>
              </v:shape>
            </w:pict>
          </mc:Fallback>
        </mc:AlternateContent>
      </w:r>
    </w:p>
    <w:p w14:paraId="5AEF8E24" w14:textId="72BDD640" w:rsidR="00484FD9" w:rsidRDefault="00CE474F" w:rsidP="00887BD0">
      <w:pPr>
        <w:rPr>
          <w:rFonts w:ascii="Verdana" w:hAnsi="Verdana"/>
        </w:rPr>
      </w:pPr>
      <w:r>
        <w:rPr>
          <w:rFonts w:ascii="Verdana" w:hAnsi="Verdana"/>
        </w:rPr>
        <w:t>Website and social media platforms are working well.  Relevant content is being added in a timely manner.  The use of the Canva software is creating better content with less time needed to create it.</w:t>
      </w:r>
    </w:p>
    <w:p w14:paraId="6B823718" w14:textId="77777777" w:rsidR="006F2A78" w:rsidRDefault="006F2A78" w:rsidP="00887BD0">
      <w:pPr>
        <w:rPr>
          <w:rFonts w:ascii="Verdana" w:hAnsi="Verdana"/>
        </w:rPr>
      </w:pPr>
    </w:p>
    <w:p w14:paraId="7915F3B5" w14:textId="334D3E1D" w:rsidR="006F2A78" w:rsidRDefault="006F2A78" w:rsidP="00887BD0">
      <w:pPr>
        <w:rPr>
          <w:rFonts w:ascii="Verdana" w:hAnsi="Verdana"/>
        </w:rPr>
      </w:pPr>
      <w:r>
        <w:rPr>
          <w:noProof/>
        </w:rPr>
        <mc:AlternateContent>
          <mc:Choice Requires="wps">
            <w:drawing>
              <wp:inline distT="0" distB="0" distL="0" distR="0" wp14:anchorId="35549E9A" wp14:editId="0A55390A">
                <wp:extent cx="5847080" cy="327660"/>
                <wp:effectExtent l="9525" t="9525" r="10795" b="5715"/>
                <wp:docPr id="14958869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4797B439" w14:textId="732AC0B6" w:rsidR="006F2A78" w:rsidRDefault="006F2A78" w:rsidP="006F2A78">
                            <w:pPr>
                              <w:widowControl w:val="0"/>
                              <w:outlineLvl w:val="0"/>
                              <w:rPr>
                                <w:rFonts w:ascii="Verdana" w:hAnsi="Verdana"/>
                                <w:b/>
                                <w:snapToGrid w:val="0"/>
                              </w:rPr>
                            </w:pPr>
                            <w:r>
                              <w:rPr>
                                <w:rFonts w:ascii="Verdana" w:hAnsi="Verdana"/>
                                <w:b/>
                                <w:snapToGrid w:val="0"/>
                              </w:rPr>
                              <w:t>Item 11.1  Office Staff Report</w:t>
                            </w:r>
                          </w:p>
                          <w:p w14:paraId="21E9D416" w14:textId="77777777" w:rsidR="006F2A78" w:rsidRDefault="006F2A78" w:rsidP="006F2A78">
                            <w:pPr>
                              <w:widowControl w:val="0"/>
                              <w:outlineLvl w:val="0"/>
                              <w:rPr>
                                <w:rFonts w:ascii="Verdana" w:hAnsi="Verdana"/>
                                <w:b/>
                                <w:snapToGrid w:val="0"/>
                              </w:rPr>
                            </w:pPr>
                          </w:p>
                          <w:p w14:paraId="227A209E" w14:textId="77777777" w:rsidR="006F2A78" w:rsidRDefault="006F2A78" w:rsidP="006F2A78">
                            <w:pPr>
                              <w:widowControl w:val="0"/>
                              <w:outlineLvl w:val="0"/>
                              <w:rPr>
                                <w:rFonts w:ascii="Verdana" w:hAnsi="Verdana"/>
                                <w:b/>
                                <w:snapToGrid w:val="0"/>
                              </w:rPr>
                            </w:pPr>
                          </w:p>
                          <w:p w14:paraId="424211F5" w14:textId="77777777" w:rsidR="006F2A78" w:rsidRDefault="006F2A78" w:rsidP="006F2A78">
                            <w:pPr>
                              <w:widowControl w:val="0"/>
                              <w:outlineLvl w:val="0"/>
                              <w:rPr>
                                <w:rFonts w:ascii="Verdana" w:hAnsi="Verdana"/>
                                <w:snapToGrid w:val="0"/>
                              </w:rPr>
                            </w:pPr>
                          </w:p>
                          <w:p w14:paraId="7BB7C58F" w14:textId="77777777" w:rsidR="006F2A78" w:rsidRDefault="006F2A78" w:rsidP="006F2A78">
                            <w:pPr>
                              <w:rPr>
                                <w:rFonts w:ascii="Verdana" w:hAnsi="Verdana"/>
                                <w:b/>
                              </w:rPr>
                            </w:pPr>
                          </w:p>
                          <w:p w14:paraId="5422EBD2" w14:textId="77777777" w:rsidR="006F2A78" w:rsidRDefault="006F2A78" w:rsidP="006F2A78">
                            <w:pPr>
                              <w:ind w:left="142"/>
                              <w:rPr>
                                <w:rFonts w:ascii="Verdana" w:hAnsi="Verdana"/>
                                <w:b/>
                              </w:rPr>
                            </w:pPr>
                          </w:p>
                          <w:p w14:paraId="5ABDAE48" w14:textId="77777777" w:rsidR="006F2A78" w:rsidRDefault="006F2A78" w:rsidP="006F2A78">
                            <w:pPr>
                              <w:pStyle w:val="Default"/>
                              <w:widowControl w:val="0"/>
                              <w:jc w:val="both"/>
                              <w:rPr>
                                <w:rFonts w:ascii="Verdana" w:hAnsi="Verdana"/>
                                <w:snapToGrid w:val="0"/>
                                <w:sz w:val="20"/>
                                <w:szCs w:val="20"/>
                                <w:lang w:val="en-GB"/>
                              </w:rPr>
                            </w:pPr>
                          </w:p>
                          <w:p w14:paraId="39D3D593" w14:textId="77777777" w:rsidR="006F2A78" w:rsidRDefault="006F2A78" w:rsidP="006F2A78">
                            <w:pPr>
                              <w:pStyle w:val="Default"/>
                              <w:widowControl w:val="0"/>
                              <w:jc w:val="both"/>
                              <w:rPr>
                                <w:rFonts w:ascii="Verdana" w:hAnsi="Verdana"/>
                                <w:b/>
                                <w:snapToGrid w:val="0"/>
                                <w:color w:val="auto"/>
                                <w:sz w:val="20"/>
                                <w:szCs w:val="20"/>
                                <w:lang w:val="en-GB"/>
                              </w:rPr>
                            </w:pPr>
                          </w:p>
                          <w:p w14:paraId="0EB544F1" w14:textId="77777777" w:rsidR="006F2A78" w:rsidRDefault="006F2A78" w:rsidP="006F2A78">
                            <w:pPr>
                              <w:widowControl w:val="0"/>
                              <w:jc w:val="both"/>
                              <w:rPr>
                                <w:rFonts w:ascii="Verdana" w:hAnsi="Verdana"/>
                                <w:i/>
                              </w:rPr>
                            </w:pPr>
                            <w:r>
                              <w:rPr>
                                <w:rFonts w:ascii="Verdana" w:hAnsi="Verdana"/>
                                <w:b/>
                                <w:snapToGrid w:val="0"/>
                              </w:rPr>
                              <w:tab/>
                              <w:t xml:space="preserve"> </w:t>
                            </w:r>
                          </w:p>
                          <w:p w14:paraId="5B22918A" w14:textId="77777777" w:rsidR="006F2A78" w:rsidRDefault="006F2A78" w:rsidP="006F2A78">
                            <w:pPr>
                              <w:rPr>
                                <w:color w:val="FF0000"/>
                              </w:rPr>
                            </w:pPr>
                          </w:p>
                        </w:txbxContent>
                      </wps:txbx>
                      <wps:bodyPr rot="0" vert="horz" wrap="square" lIns="91440" tIns="45720" rIns="91440" bIns="45720" anchor="t" anchorCtr="0" upright="1">
                        <a:noAutofit/>
                      </wps:bodyPr>
                    </wps:wsp>
                  </a:graphicData>
                </a:graphic>
              </wp:inline>
            </w:drawing>
          </mc:Choice>
          <mc:Fallback>
            <w:pict>
              <v:shape w14:anchorId="35549E9A" id="Text Box 4" o:spid="_x0000_s1035"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" fillcolor="#eaeaea">
                <v:textbox>
                  <w:txbxContent>
                    <w:p w14:paraId="4797B439" w14:textId="732AC0B6" w:rsidR="006F2A78" w:rsidRDefault="006F2A78" w:rsidP="006F2A78">
                      <w:pPr>
                        <w:widowControl w:val="0"/>
                        <w:outlineLvl w:val="0"/>
                        <w:rPr>
                          <w:rFonts w:ascii="Verdana" w:hAnsi="Verdana"/>
                          <w:b/>
                          <w:snapToGrid w:val="0"/>
                        </w:rPr>
                      </w:pPr>
                      <w:r>
                        <w:rPr>
                          <w:rFonts w:ascii="Verdana" w:hAnsi="Verdana"/>
                          <w:b/>
                          <w:snapToGrid w:val="0"/>
                        </w:rPr>
                        <w:t>Item 11.1  Office Staff Report</w:t>
                      </w:r>
                    </w:p>
                    <w:p w14:paraId="21E9D416" w14:textId="77777777" w:rsidR="006F2A78" w:rsidRDefault="006F2A78" w:rsidP="006F2A78">
                      <w:pPr>
                        <w:widowControl w:val="0"/>
                        <w:outlineLvl w:val="0"/>
                        <w:rPr>
                          <w:rFonts w:ascii="Verdana" w:hAnsi="Verdana"/>
                          <w:b/>
                          <w:snapToGrid w:val="0"/>
                        </w:rPr>
                      </w:pPr>
                    </w:p>
                    <w:p w14:paraId="227A209E" w14:textId="77777777" w:rsidR="006F2A78" w:rsidRDefault="006F2A78" w:rsidP="006F2A78">
                      <w:pPr>
                        <w:widowControl w:val="0"/>
                        <w:outlineLvl w:val="0"/>
                        <w:rPr>
                          <w:rFonts w:ascii="Verdana" w:hAnsi="Verdana"/>
                          <w:b/>
                          <w:snapToGrid w:val="0"/>
                        </w:rPr>
                      </w:pPr>
                    </w:p>
                    <w:p w14:paraId="424211F5" w14:textId="77777777" w:rsidR="006F2A78" w:rsidRDefault="006F2A78" w:rsidP="006F2A78">
                      <w:pPr>
                        <w:widowControl w:val="0"/>
                        <w:outlineLvl w:val="0"/>
                        <w:rPr>
                          <w:rFonts w:ascii="Verdana" w:hAnsi="Verdana"/>
                          <w:snapToGrid w:val="0"/>
                        </w:rPr>
                      </w:pPr>
                    </w:p>
                    <w:p w14:paraId="7BB7C58F" w14:textId="77777777" w:rsidR="006F2A78" w:rsidRDefault="006F2A78" w:rsidP="006F2A78">
                      <w:pPr>
                        <w:rPr>
                          <w:rFonts w:ascii="Verdana" w:hAnsi="Verdana"/>
                          <w:b/>
                        </w:rPr>
                      </w:pPr>
                    </w:p>
                    <w:p w14:paraId="5422EBD2" w14:textId="77777777" w:rsidR="006F2A78" w:rsidRDefault="006F2A78" w:rsidP="006F2A78">
                      <w:pPr>
                        <w:ind w:left="142"/>
                        <w:rPr>
                          <w:rFonts w:ascii="Verdana" w:hAnsi="Verdana"/>
                          <w:b/>
                        </w:rPr>
                      </w:pPr>
                    </w:p>
                    <w:p w14:paraId="5ABDAE48" w14:textId="77777777" w:rsidR="006F2A78" w:rsidRDefault="006F2A78" w:rsidP="006F2A78">
                      <w:pPr>
                        <w:pStyle w:val="Default"/>
                        <w:widowControl w:val="0"/>
                        <w:jc w:val="both"/>
                        <w:rPr>
                          <w:rFonts w:ascii="Verdana" w:hAnsi="Verdana"/>
                          <w:snapToGrid w:val="0"/>
                          <w:sz w:val="20"/>
                          <w:szCs w:val="20"/>
                          <w:lang w:val="en-GB"/>
                        </w:rPr>
                      </w:pPr>
                    </w:p>
                    <w:p w14:paraId="39D3D593" w14:textId="77777777" w:rsidR="006F2A78" w:rsidRDefault="006F2A78" w:rsidP="006F2A78">
                      <w:pPr>
                        <w:pStyle w:val="Default"/>
                        <w:widowControl w:val="0"/>
                        <w:jc w:val="both"/>
                        <w:rPr>
                          <w:rFonts w:ascii="Verdana" w:hAnsi="Verdana"/>
                          <w:b/>
                          <w:snapToGrid w:val="0"/>
                          <w:color w:val="auto"/>
                          <w:sz w:val="20"/>
                          <w:szCs w:val="20"/>
                          <w:lang w:val="en-GB"/>
                        </w:rPr>
                      </w:pPr>
                    </w:p>
                    <w:p w14:paraId="0EB544F1" w14:textId="77777777" w:rsidR="006F2A78" w:rsidRDefault="006F2A78" w:rsidP="006F2A78">
                      <w:pPr>
                        <w:widowControl w:val="0"/>
                        <w:jc w:val="both"/>
                        <w:rPr>
                          <w:rFonts w:ascii="Verdana" w:hAnsi="Verdana"/>
                          <w:i/>
                        </w:rPr>
                      </w:pPr>
                      <w:r>
                        <w:rPr>
                          <w:rFonts w:ascii="Verdana" w:hAnsi="Verdana"/>
                          <w:b/>
                          <w:snapToGrid w:val="0"/>
                        </w:rPr>
                        <w:tab/>
                        <w:t xml:space="preserve"> </w:t>
                      </w:r>
                    </w:p>
                    <w:p w14:paraId="5B22918A" w14:textId="77777777" w:rsidR="006F2A78" w:rsidRDefault="006F2A78" w:rsidP="006F2A78">
                      <w:pPr>
                        <w:rPr>
                          <w:color w:val="FF0000"/>
                        </w:rPr>
                      </w:pPr>
                    </w:p>
                  </w:txbxContent>
                </v:textbox>
                <w10:anchorlock/>
              </v:shape>
            </w:pict>
          </mc:Fallback>
        </mc:AlternateContent>
      </w:r>
    </w:p>
    <w:p w14:paraId="66741B43" w14:textId="77777777" w:rsidR="0014588E" w:rsidRDefault="0014588E" w:rsidP="00887BD0">
      <w:pPr>
        <w:rPr>
          <w:rFonts w:ascii="Verdana" w:hAnsi="Verdana"/>
        </w:rPr>
      </w:pPr>
    </w:p>
    <w:p w14:paraId="0A486BF1" w14:textId="03C9BB2E" w:rsidR="00CE474F" w:rsidRDefault="00CE474F" w:rsidP="00887BD0">
      <w:pPr>
        <w:rPr>
          <w:rFonts w:ascii="Verdana" w:hAnsi="Verdana"/>
        </w:rPr>
      </w:pPr>
      <w:r>
        <w:rPr>
          <w:rFonts w:ascii="Verdana" w:hAnsi="Verdana"/>
        </w:rPr>
        <w:t>The Clerks focus in February has been filing.  The filing system is now on the way to being updated and easier to use.  Still a long way to go but progress is being made.</w:t>
      </w:r>
    </w:p>
    <w:p w14:paraId="4585E182" w14:textId="7625010F" w:rsidR="00CE474F" w:rsidRDefault="00CE474F" w:rsidP="00887BD0">
      <w:pPr>
        <w:rPr>
          <w:rFonts w:ascii="Verdana" w:hAnsi="Verdana"/>
        </w:rPr>
      </w:pPr>
      <w:r>
        <w:rPr>
          <w:rFonts w:ascii="Verdana" w:hAnsi="Verdana"/>
        </w:rPr>
        <w:lastRenderedPageBreak/>
        <w:t>The Finance Assistant is keeping the financial records up to date.  There are still a few anomalies to sort out and the Clerk will explain these at the meeting in detail</w:t>
      </w:r>
      <w:r w:rsidR="003705F1">
        <w:rPr>
          <w:rFonts w:ascii="Verdana" w:hAnsi="Verdana"/>
        </w:rPr>
        <w:t xml:space="preserve"> under the finance section</w:t>
      </w:r>
      <w:r w:rsidR="00E821A2">
        <w:rPr>
          <w:rFonts w:ascii="Verdana" w:hAnsi="Verdana"/>
        </w:rPr>
        <w:t>.</w:t>
      </w:r>
    </w:p>
    <w:p w14:paraId="65B1F0EE" w14:textId="04E1283E" w:rsidR="00E821A2" w:rsidRDefault="00E821A2" w:rsidP="00887BD0">
      <w:pPr>
        <w:rPr>
          <w:rFonts w:ascii="Verdana" w:hAnsi="Verdana"/>
        </w:rPr>
      </w:pPr>
      <w:r>
        <w:rPr>
          <w:rFonts w:ascii="Verdana" w:hAnsi="Verdana"/>
        </w:rPr>
        <w:t>Parish inspections are up to date.</w:t>
      </w:r>
    </w:p>
    <w:p w14:paraId="1ACF998A" w14:textId="18888CE2" w:rsidR="00E821A2" w:rsidRDefault="00E821A2" w:rsidP="00887BD0">
      <w:pPr>
        <w:rPr>
          <w:rFonts w:ascii="Verdana" w:hAnsi="Verdana"/>
        </w:rPr>
      </w:pPr>
      <w:r>
        <w:rPr>
          <w:rFonts w:ascii="Verdana" w:hAnsi="Verdana"/>
        </w:rPr>
        <w:t>The planning applications for the tree removal and wall repair in the closed churchyard/storage container and new gate have all been submitted.</w:t>
      </w:r>
    </w:p>
    <w:p w14:paraId="34DC340F" w14:textId="77777777" w:rsidR="00CE474F" w:rsidRDefault="00CE474F" w:rsidP="00887BD0">
      <w:pPr>
        <w:rPr>
          <w:rFonts w:ascii="Verdana" w:hAnsi="Verdana"/>
        </w:rPr>
      </w:pPr>
    </w:p>
    <w:p w14:paraId="5C9E7F28" w14:textId="6F757611" w:rsidR="006F2A78" w:rsidRDefault="006F2A78" w:rsidP="00887BD0">
      <w:pPr>
        <w:rPr>
          <w:rFonts w:ascii="Verdana" w:hAnsi="Verdana"/>
        </w:rPr>
      </w:pPr>
      <w:r>
        <w:rPr>
          <w:rFonts w:ascii="Verdana" w:hAnsi="Verdana"/>
        </w:rPr>
        <w:t xml:space="preserve">  </w:t>
      </w:r>
    </w:p>
    <w:p w14:paraId="149048BA" w14:textId="04D5E099" w:rsidR="0065480A" w:rsidRDefault="0065480A" w:rsidP="00887BD0">
      <w:pPr>
        <w:rPr>
          <w:rFonts w:ascii="Verdana" w:hAnsi="Verdana"/>
        </w:rPr>
      </w:pPr>
      <w:r>
        <w:rPr>
          <w:noProof/>
        </w:rPr>
        <mc:AlternateContent>
          <mc:Choice Requires="wps">
            <w:drawing>
              <wp:inline distT="0" distB="0" distL="0" distR="0" wp14:anchorId="25A6EB0C" wp14:editId="16B04F10">
                <wp:extent cx="5847080" cy="327660"/>
                <wp:effectExtent l="9525" t="9525" r="10795" b="5715"/>
                <wp:docPr id="4093241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3BF74E71" w14:textId="56E0476D" w:rsidR="0065480A" w:rsidRDefault="0065480A" w:rsidP="0065480A">
                            <w:pPr>
                              <w:widowControl w:val="0"/>
                              <w:outlineLvl w:val="0"/>
                              <w:rPr>
                                <w:rFonts w:ascii="Verdana" w:hAnsi="Verdana"/>
                                <w:b/>
                                <w:snapToGrid w:val="0"/>
                              </w:rPr>
                            </w:pPr>
                            <w:r>
                              <w:rPr>
                                <w:rFonts w:ascii="Verdana" w:hAnsi="Verdana"/>
                                <w:b/>
                                <w:snapToGrid w:val="0"/>
                              </w:rPr>
                              <w:t>Item 12.  Walderslade Woodlands</w:t>
                            </w:r>
                          </w:p>
                          <w:p w14:paraId="19891F0B" w14:textId="77777777" w:rsidR="0065480A" w:rsidRDefault="0065480A" w:rsidP="0065480A">
                            <w:pPr>
                              <w:widowControl w:val="0"/>
                              <w:outlineLvl w:val="0"/>
                              <w:rPr>
                                <w:rFonts w:ascii="Verdana" w:hAnsi="Verdana"/>
                                <w:b/>
                                <w:snapToGrid w:val="0"/>
                              </w:rPr>
                            </w:pPr>
                          </w:p>
                          <w:p w14:paraId="3C78A23E" w14:textId="77777777" w:rsidR="0065480A" w:rsidRDefault="0065480A" w:rsidP="0065480A">
                            <w:pPr>
                              <w:widowControl w:val="0"/>
                              <w:outlineLvl w:val="0"/>
                              <w:rPr>
                                <w:rFonts w:ascii="Verdana" w:hAnsi="Verdana"/>
                                <w:b/>
                                <w:snapToGrid w:val="0"/>
                              </w:rPr>
                            </w:pPr>
                          </w:p>
                          <w:p w14:paraId="7AF4F5AB" w14:textId="77777777" w:rsidR="0065480A" w:rsidRDefault="0065480A" w:rsidP="0065480A">
                            <w:pPr>
                              <w:widowControl w:val="0"/>
                              <w:outlineLvl w:val="0"/>
                              <w:rPr>
                                <w:rFonts w:ascii="Verdana" w:hAnsi="Verdana"/>
                                <w:snapToGrid w:val="0"/>
                              </w:rPr>
                            </w:pPr>
                          </w:p>
                          <w:p w14:paraId="22819676" w14:textId="77777777" w:rsidR="0065480A" w:rsidRDefault="0065480A" w:rsidP="0065480A">
                            <w:pPr>
                              <w:rPr>
                                <w:rFonts w:ascii="Verdana" w:hAnsi="Verdana"/>
                                <w:b/>
                              </w:rPr>
                            </w:pPr>
                          </w:p>
                          <w:p w14:paraId="6075F1BA" w14:textId="77777777" w:rsidR="0065480A" w:rsidRDefault="0065480A" w:rsidP="0065480A">
                            <w:pPr>
                              <w:ind w:left="142"/>
                              <w:rPr>
                                <w:rFonts w:ascii="Verdana" w:hAnsi="Verdana"/>
                                <w:b/>
                              </w:rPr>
                            </w:pPr>
                          </w:p>
                          <w:p w14:paraId="27C743A4" w14:textId="77777777" w:rsidR="0065480A" w:rsidRDefault="0065480A" w:rsidP="0065480A">
                            <w:pPr>
                              <w:pStyle w:val="Default"/>
                              <w:widowControl w:val="0"/>
                              <w:jc w:val="both"/>
                              <w:rPr>
                                <w:rFonts w:ascii="Verdana" w:hAnsi="Verdana"/>
                                <w:snapToGrid w:val="0"/>
                                <w:sz w:val="20"/>
                                <w:szCs w:val="20"/>
                                <w:lang w:val="en-GB"/>
                              </w:rPr>
                            </w:pPr>
                          </w:p>
                          <w:p w14:paraId="227AA09B" w14:textId="77777777" w:rsidR="0065480A" w:rsidRDefault="0065480A" w:rsidP="0065480A">
                            <w:pPr>
                              <w:pStyle w:val="Default"/>
                              <w:widowControl w:val="0"/>
                              <w:jc w:val="both"/>
                              <w:rPr>
                                <w:rFonts w:ascii="Verdana" w:hAnsi="Verdana"/>
                                <w:b/>
                                <w:snapToGrid w:val="0"/>
                                <w:color w:val="auto"/>
                                <w:sz w:val="20"/>
                                <w:szCs w:val="20"/>
                                <w:lang w:val="en-GB"/>
                              </w:rPr>
                            </w:pPr>
                          </w:p>
                          <w:p w14:paraId="55700C5C" w14:textId="77777777" w:rsidR="0065480A" w:rsidRDefault="0065480A" w:rsidP="0065480A">
                            <w:pPr>
                              <w:widowControl w:val="0"/>
                              <w:jc w:val="both"/>
                              <w:rPr>
                                <w:rFonts w:ascii="Verdana" w:hAnsi="Verdana"/>
                                <w:i/>
                              </w:rPr>
                            </w:pPr>
                            <w:r>
                              <w:rPr>
                                <w:rFonts w:ascii="Verdana" w:hAnsi="Verdana"/>
                                <w:b/>
                                <w:snapToGrid w:val="0"/>
                              </w:rPr>
                              <w:tab/>
                              <w:t xml:space="preserve"> </w:t>
                            </w:r>
                          </w:p>
                          <w:p w14:paraId="46970C26" w14:textId="77777777" w:rsidR="0065480A" w:rsidRDefault="0065480A" w:rsidP="0065480A">
                            <w:pPr>
                              <w:rPr>
                                <w:color w:val="FF0000"/>
                              </w:rPr>
                            </w:pPr>
                          </w:p>
                        </w:txbxContent>
                      </wps:txbx>
                      <wps:bodyPr rot="0" vert="horz" wrap="square" lIns="91440" tIns="45720" rIns="91440" bIns="45720" anchor="t" anchorCtr="0" upright="1">
                        <a:noAutofit/>
                      </wps:bodyPr>
                    </wps:wsp>
                  </a:graphicData>
                </a:graphic>
              </wp:inline>
            </w:drawing>
          </mc:Choice>
          <mc:Fallback>
            <w:pict>
              <v:shape w14:anchorId="25A6EB0C" id="_x0000_s1036"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" fillcolor="#eaeaea">
                <v:textbox>
                  <w:txbxContent>
                    <w:p w14:paraId="3BF74E71" w14:textId="56E0476D" w:rsidR="0065480A" w:rsidRDefault="0065480A" w:rsidP="0065480A">
                      <w:pPr>
                        <w:widowControl w:val="0"/>
                        <w:outlineLvl w:val="0"/>
                        <w:rPr>
                          <w:rFonts w:ascii="Verdana" w:hAnsi="Verdana"/>
                          <w:b/>
                          <w:snapToGrid w:val="0"/>
                        </w:rPr>
                      </w:pPr>
                      <w:r>
                        <w:rPr>
                          <w:rFonts w:ascii="Verdana" w:hAnsi="Verdana"/>
                          <w:b/>
                          <w:snapToGrid w:val="0"/>
                        </w:rPr>
                        <w:t>Item 12.  Walderslade Woodlands</w:t>
                      </w:r>
                    </w:p>
                    <w:p w14:paraId="19891F0B" w14:textId="77777777" w:rsidR="0065480A" w:rsidRDefault="0065480A" w:rsidP="0065480A">
                      <w:pPr>
                        <w:widowControl w:val="0"/>
                        <w:outlineLvl w:val="0"/>
                        <w:rPr>
                          <w:rFonts w:ascii="Verdana" w:hAnsi="Verdana"/>
                          <w:b/>
                          <w:snapToGrid w:val="0"/>
                        </w:rPr>
                      </w:pPr>
                    </w:p>
                    <w:p w14:paraId="3C78A23E" w14:textId="77777777" w:rsidR="0065480A" w:rsidRDefault="0065480A" w:rsidP="0065480A">
                      <w:pPr>
                        <w:widowControl w:val="0"/>
                        <w:outlineLvl w:val="0"/>
                        <w:rPr>
                          <w:rFonts w:ascii="Verdana" w:hAnsi="Verdana"/>
                          <w:b/>
                          <w:snapToGrid w:val="0"/>
                        </w:rPr>
                      </w:pPr>
                    </w:p>
                    <w:p w14:paraId="7AF4F5AB" w14:textId="77777777" w:rsidR="0065480A" w:rsidRDefault="0065480A" w:rsidP="0065480A">
                      <w:pPr>
                        <w:widowControl w:val="0"/>
                        <w:outlineLvl w:val="0"/>
                        <w:rPr>
                          <w:rFonts w:ascii="Verdana" w:hAnsi="Verdana"/>
                          <w:snapToGrid w:val="0"/>
                        </w:rPr>
                      </w:pPr>
                    </w:p>
                    <w:p w14:paraId="22819676" w14:textId="77777777" w:rsidR="0065480A" w:rsidRDefault="0065480A" w:rsidP="0065480A">
                      <w:pPr>
                        <w:rPr>
                          <w:rFonts w:ascii="Verdana" w:hAnsi="Verdana"/>
                          <w:b/>
                        </w:rPr>
                      </w:pPr>
                    </w:p>
                    <w:p w14:paraId="6075F1BA" w14:textId="77777777" w:rsidR="0065480A" w:rsidRDefault="0065480A" w:rsidP="0065480A">
                      <w:pPr>
                        <w:ind w:left="142"/>
                        <w:rPr>
                          <w:rFonts w:ascii="Verdana" w:hAnsi="Verdana"/>
                          <w:b/>
                        </w:rPr>
                      </w:pPr>
                    </w:p>
                    <w:p w14:paraId="27C743A4" w14:textId="77777777" w:rsidR="0065480A" w:rsidRDefault="0065480A" w:rsidP="0065480A">
                      <w:pPr>
                        <w:pStyle w:val="Default"/>
                        <w:widowControl w:val="0"/>
                        <w:jc w:val="both"/>
                        <w:rPr>
                          <w:rFonts w:ascii="Verdana" w:hAnsi="Verdana"/>
                          <w:snapToGrid w:val="0"/>
                          <w:sz w:val="20"/>
                          <w:szCs w:val="20"/>
                          <w:lang w:val="en-GB"/>
                        </w:rPr>
                      </w:pPr>
                    </w:p>
                    <w:p w14:paraId="227AA09B" w14:textId="77777777" w:rsidR="0065480A" w:rsidRDefault="0065480A" w:rsidP="0065480A">
                      <w:pPr>
                        <w:pStyle w:val="Default"/>
                        <w:widowControl w:val="0"/>
                        <w:jc w:val="both"/>
                        <w:rPr>
                          <w:rFonts w:ascii="Verdana" w:hAnsi="Verdana"/>
                          <w:b/>
                          <w:snapToGrid w:val="0"/>
                          <w:color w:val="auto"/>
                          <w:sz w:val="20"/>
                          <w:szCs w:val="20"/>
                          <w:lang w:val="en-GB"/>
                        </w:rPr>
                      </w:pPr>
                    </w:p>
                    <w:p w14:paraId="55700C5C" w14:textId="77777777" w:rsidR="0065480A" w:rsidRDefault="0065480A" w:rsidP="0065480A">
                      <w:pPr>
                        <w:widowControl w:val="0"/>
                        <w:jc w:val="both"/>
                        <w:rPr>
                          <w:rFonts w:ascii="Verdana" w:hAnsi="Verdana"/>
                          <w:i/>
                        </w:rPr>
                      </w:pPr>
                      <w:r>
                        <w:rPr>
                          <w:rFonts w:ascii="Verdana" w:hAnsi="Verdana"/>
                          <w:b/>
                          <w:snapToGrid w:val="0"/>
                        </w:rPr>
                        <w:tab/>
                        <w:t xml:space="preserve"> </w:t>
                      </w:r>
                    </w:p>
                    <w:p w14:paraId="46970C26" w14:textId="77777777" w:rsidR="0065480A" w:rsidRDefault="0065480A" w:rsidP="0065480A">
                      <w:pPr>
                        <w:rPr>
                          <w:color w:val="FF0000"/>
                        </w:rPr>
                      </w:pPr>
                    </w:p>
                  </w:txbxContent>
                </v:textbox>
                <w10:anchorlock/>
              </v:shape>
            </w:pict>
          </mc:Fallback>
        </mc:AlternateContent>
      </w:r>
    </w:p>
    <w:p w14:paraId="6136CB38" w14:textId="77777777" w:rsidR="0065480A" w:rsidRDefault="0065480A" w:rsidP="00887BD0">
      <w:pPr>
        <w:rPr>
          <w:rFonts w:ascii="Verdana" w:hAnsi="Verdana"/>
        </w:rPr>
      </w:pPr>
    </w:p>
    <w:p w14:paraId="04F19A25" w14:textId="19C5F18A" w:rsidR="003705F1" w:rsidRDefault="003705F1" w:rsidP="00887BD0">
      <w:pPr>
        <w:rPr>
          <w:rFonts w:ascii="Verdana" w:hAnsi="Verdana"/>
        </w:rPr>
      </w:pPr>
      <w:r>
        <w:rPr>
          <w:rFonts w:ascii="Verdana" w:hAnsi="Verdana"/>
        </w:rPr>
        <w:t xml:space="preserve">The woodland group are doing their chainsaw courses 26/2-1/3.  </w:t>
      </w:r>
    </w:p>
    <w:p w14:paraId="1815F2F4" w14:textId="31D8F85F" w:rsidR="003705F1" w:rsidRDefault="003705F1" w:rsidP="00887BD0">
      <w:pPr>
        <w:rPr>
          <w:rFonts w:ascii="Verdana" w:hAnsi="Verdana"/>
        </w:rPr>
      </w:pPr>
      <w:r>
        <w:rPr>
          <w:rFonts w:ascii="Verdana" w:hAnsi="Verdana"/>
        </w:rPr>
        <w:t>They have dealt with many fallen trees in the past few weeks following storms.</w:t>
      </w:r>
    </w:p>
    <w:p w14:paraId="28B356E2" w14:textId="77777777" w:rsidR="00484FD9" w:rsidRDefault="00484FD9" w:rsidP="00887BD0">
      <w:pPr>
        <w:rPr>
          <w:rFonts w:ascii="Verdana" w:hAnsi="Verdana"/>
        </w:rPr>
      </w:pPr>
    </w:p>
    <w:p w14:paraId="6EB4CB14" w14:textId="247D0230" w:rsidR="00A57FB3" w:rsidRDefault="00A57FB3" w:rsidP="00887BD0">
      <w:pPr>
        <w:rPr>
          <w:rFonts w:ascii="Verdana" w:hAnsi="Verdana"/>
        </w:rPr>
      </w:pPr>
      <w:r>
        <w:rPr>
          <w:noProof/>
        </w:rPr>
        <mc:AlternateContent>
          <mc:Choice Requires="wps">
            <w:drawing>
              <wp:inline distT="0" distB="0" distL="0" distR="0" wp14:anchorId="5F32BB26" wp14:editId="528A737A">
                <wp:extent cx="5847080" cy="327660"/>
                <wp:effectExtent l="9525" t="9525" r="10795" b="5715"/>
                <wp:docPr id="5797684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6D616FD4" w14:textId="122BDB1B" w:rsidR="00A57FB3" w:rsidRDefault="00A57FB3" w:rsidP="00A57FB3">
                            <w:pPr>
                              <w:widowControl w:val="0"/>
                              <w:outlineLvl w:val="0"/>
                              <w:rPr>
                                <w:rFonts w:ascii="Verdana" w:hAnsi="Verdana"/>
                                <w:b/>
                                <w:snapToGrid w:val="0"/>
                              </w:rPr>
                            </w:pPr>
                            <w:r>
                              <w:rPr>
                                <w:rFonts w:ascii="Verdana" w:hAnsi="Verdana"/>
                                <w:b/>
                                <w:snapToGrid w:val="0"/>
                              </w:rPr>
                              <w:t>Item 1</w:t>
                            </w:r>
                            <w:r w:rsidR="00FD74C0">
                              <w:rPr>
                                <w:rFonts w:ascii="Verdana" w:hAnsi="Verdana"/>
                                <w:b/>
                                <w:snapToGrid w:val="0"/>
                              </w:rPr>
                              <w:t>3.</w:t>
                            </w:r>
                            <w:r>
                              <w:rPr>
                                <w:rFonts w:ascii="Verdana" w:hAnsi="Verdana"/>
                                <w:b/>
                                <w:snapToGrid w:val="0"/>
                              </w:rPr>
                              <w:t xml:space="preserve"> Sandling</w:t>
                            </w:r>
                          </w:p>
                          <w:p w14:paraId="4E0C16B8" w14:textId="77777777" w:rsidR="00A57FB3" w:rsidRDefault="00A57FB3" w:rsidP="00A57FB3">
                            <w:pPr>
                              <w:widowControl w:val="0"/>
                              <w:outlineLvl w:val="0"/>
                              <w:rPr>
                                <w:rFonts w:ascii="Verdana" w:hAnsi="Verdana"/>
                                <w:b/>
                                <w:snapToGrid w:val="0"/>
                              </w:rPr>
                            </w:pPr>
                          </w:p>
                          <w:p w14:paraId="40D070AD" w14:textId="77777777" w:rsidR="00A57FB3" w:rsidRDefault="00A57FB3" w:rsidP="00A57FB3">
                            <w:pPr>
                              <w:widowControl w:val="0"/>
                              <w:outlineLvl w:val="0"/>
                              <w:rPr>
                                <w:rFonts w:ascii="Verdana" w:hAnsi="Verdana"/>
                                <w:b/>
                                <w:snapToGrid w:val="0"/>
                              </w:rPr>
                            </w:pPr>
                          </w:p>
                          <w:p w14:paraId="177F82E7" w14:textId="77777777" w:rsidR="00A57FB3" w:rsidRDefault="00A57FB3" w:rsidP="00A57FB3">
                            <w:pPr>
                              <w:widowControl w:val="0"/>
                              <w:outlineLvl w:val="0"/>
                              <w:rPr>
                                <w:rFonts w:ascii="Verdana" w:hAnsi="Verdana"/>
                                <w:snapToGrid w:val="0"/>
                              </w:rPr>
                            </w:pPr>
                          </w:p>
                          <w:p w14:paraId="11CD9A88" w14:textId="77777777" w:rsidR="00A57FB3" w:rsidRDefault="00A57FB3" w:rsidP="00A57FB3">
                            <w:pPr>
                              <w:rPr>
                                <w:rFonts w:ascii="Verdana" w:hAnsi="Verdana"/>
                                <w:b/>
                              </w:rPr>
                            </w:pPr>
                          </w:p>
                          <w:p w14:paraId="17AE193E" w14:textId="77777777" w:rsidR="00A57FB3" w:rsidRDefault="00A57FB3" w:rsidP="00A57FB3">
                            <w:pPr>
                              <w:ind w:left="142"/>
                              <w:rPr>
                                <w:rFonts w:ascii="Verdana" w:hAnsi="Verdana"/>
                                <w:b/>
                              </w:rPr>
                            </w:pPr>
                          </w:p>
                          <w:p w14:paraId="0D0B1E18" w14:textId="77777777" w:rsidR="00A57FB3" w:rsidRDefault="00A57FB3" w:rsidP="00A57FB3">
                            <w:pPr>
                              <w:pStyle w:val="Default"/>
                              <w:widowControl w:val="0"/>
                              <w:jc w:val="both"/>
                              <w:rPr>
                                <w:rFonts w:ascii="Verdana" w:hAnsi="Verdana"/>
                                <w:snapToGrid w:val="0"/>
                                <w:sz w:val="20"/>
                                <w:szCs w:val="20"/>
                                <w:lang w:val="en-GB"/>
                              </w:rPr>
                            </w:pPr>
                          </w:p>
                          <w:p w14:paraId="7E8E2587" w14:textId="77777777" w:rsidR="00A57FB3" w:rsidRDefault="00A57FB3" w:rsidP="00A57FB3">
                            <w:pPr>
                              <w:pStyle w:val="Default"/>
                              <w:widowControl w:val="0"/>
                              <w:jc w:val="both"/>
                              <w:rPr>
                                <w:rFonts w:ascii="Verdana" w:hAnsi="Verdana"/>
                                <w:b/>
                                <w:snapToGrid w:val="0"/>
                                <w:color w:val="auto"/>
                                <w:sz w:val="20"/>
                                <w:szCs w:val="20"/>
                                <w:lang w:val="en-GB"/>
                              </w:rPr>
                            </w:pPr>
                          </w:p>
                          <w:p w14:paraId="2E42AFB2" w14:textId="77777777" w:rsidR="00A57FB3" w:rsidRDefault="00A57FB3" w:rsidP="00A57FB3">
                            <w:pPr>
                              <w:widowControl w:val="0"/>
                              <w:jc w:val="both"/>
                              <w:rPr>
                                <w:rFonts w:ascii="Verdana" w:hAnsi="Verdana"/>
                                <w:i/>
                              </w:rPr>
                            </w:pPr>
                            <w:r>
                              <w:rPr>
                                <w:rFonts w:ascii="Verdana" w:hAnsi="Verdana"/>
                                <w:b/>
                                <w:snapToGrid w:val="0"/>
                              </w:rPr>
                              <w:tab/>
                              <w:t xml:space="preserve"> </w:t>
                            </w:r>
                          </w:p>
                          <w:p w14:paraId="4F5AF8AF" w14:textId="77777777" w:rsidR="00A57FB3" w:rsidRDefault="00A57FB3" w:rsidP="00A57FB3">
                            <w:pPr>
                              <w:rPr>
                                <w:color w:val="FF0000"/>
                              </w:rPr>
                            </w:pPr>
                          </w:p>
                        </w:txbxContent>
                      </wps:txbx>
                      <wps:bodyPr rot="0" vert="horz" wrap="square" lIns="91440" tIns="45720" rIns="91440" bIns="45720" anchor="t" anchorCtr="0" upright="1">
                        <a:noAutofit/>
                      </wps:bodyPr>
                    </wps:wsp>
                  </a:graphicData>
                </a:graphic>
              </wp:inline>
            </w:drawing>
          </mc:Choice>
          <mc:Fallback>
            <w:pict>
              <v:shape w14:anchorId="5F32BB26" id="Text Box 9" o:spid="_x0000_s1037"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" fillcolor="#eaeaea">
                <v:textbox>
                  <w:txbxContent>
                    <w:p w14:paraId="6D616FD4" w14:textId="122BDB1B" w:rsidR="00A57FB3" w:rsidRDefault="00A57FB3" w:rsidP="00A57FB3">
                      <w:pPr>
                        <w:widowControl w:val="0"/>
                        <w:outlineLvl w:val="0"/>
                        <w:rPr>
                          <w:rFonts w:ascii="Verdana" w:hAnsi="Verdana"/>
                          <w:b/>
                          <w:snapToGrid w:val="0"/>
                        </w:rPr>
                      </w:pPr>
                      <w:r>
                        <w:rPr>
                          <w:rFonts w:ascii="Verdana" w:hAnsi="Verdana"/>
                          <w:b/>
                          <w:snapToGrid w:val="0"/>
                        </w:rPr>
                        <w:t>Item 1</w:t>
                      </w:r>
                      <w:r w:rsidR="00FD74C0">
                        <w:rPr>
                          <w:rFonts w:ascii="Verdana" w:hAnsi="Verdana"/>
                          <w:b/>
                          <w:snapToGrid w:val="0"/>
                        </w:rPr>
                        <w:t>3.</w:t>
                      </w:r>
                      <w:r>
                        <w:rPr>
                          <w:rFonts w:ascii="Verdana" w:hAnsi="Verdana"/>
                          <w:b/>
                          <w:snapToGrid w:val="0"/>
                        </w:rPr>
                        <w:t xml:space="preserve"> Sandling</w:t>
                      </w:r>
                    </w:p>
                    <w:p w14:paraId="4E0C16B8" w14:textId="77777777" w:rsidR="00A57FB3" w:rsidRDefault="00A57FB3" w:rsidP="00A57FB3">
                      <w:pPr>
                        <w:widowControl w:val="0"/>
                        <w:outlineLvl w:val="0"/>
                        <w:rPr>
                          <w:rFonts w:ascii="Verdana" w:hAnsi="Verdana"/>
                          <w:b/>
                          <w:snapToGrid w:val="0"/>
                        </w:rPr>
                      </w:pPr>
                    </w:p>
                    <w:p w14:paraId="40D070AD" w14:textId="77777777" w:rsidR="00A57FB3" w:rsidRDefault="00A57FB3" w:rsidP="00A57FB3">
                      <w:pPr>
                        <w:widowControl w:val="0"/>
                        <w:outlineLvl w:val="0"/>
                        <w:rPr>
                          <w:rFonts w:ascii="Verdana" w:hAnsi="Verdana"/>
                          <w:b/>
                          <w:snapToGrid w:val="0"/>
                        </w:rPr>
                      </w:pPr>
                    </w:p>
                    <w:p w14:paraId="177F82E7" w14:textId="77777777" w:rsidR="00A57FB3" w:rsidRDefault="00A57FB3" w:rsidP="00A57FB3">
                      <w:pPr>
                        <w:widowControl w:val="0"/>
                        <w:outlineLvl w:val="0"/>
                        <w:rPr>
                          <w:rFonts w:ascii="Verdana" w:hAnsi="Verdana"/>
                          <w:snapToGrid w:val="0"/>
                        </w:rPr>
                      </w:pPr>
                    </w:p>
                    <w:p w14:paraId="11CD9A88" w14:textId="77777777" w:rsidR="00A57FB3" w:rsidRDefault="00A57FB3" w:rsidP="00A57FB3">
                      <w:pPr>
                        <w:rPr>
                          <w:rFonts w:ascii="Verdana" w:hAnsi="Verdana"/>
                          <w:b/>
                        </w:rPr>
                      </w:pPr>
                    </w:p>
                    <w:p w14:paraId="17AE193E" w14:textId="77777777" w:rsidR="00A57FB3" w:rsidRDefault="00A57FB3" w:rsidP="00A57FB3">
                      <w:pPr>
                        <w:ind w:left="142"/>
                        <w:rPr>
                          <w:rFonts w:ascii="Verdana" w:hAnsi="Verdana"/>
                          <w:b/>
                        </w:rPr>
                      </w:pPr>
                    </w:p>
                    <w:p w14:paraId="0D0B1E18" w14:textId="77777777" w:rsidR="00A57FB3" w:rsidRDefault="00A57FB3" w:rsidP="00A57FB3">
                      <w:pPr>
                        <w:pStyle w:val="Default"/>
                        <w:widowControl w:val="0"/>
                        <w:jc w:val="both"/>
                        <w:rPr>
                          <w:rFonts w:ascii="Verdana" w:hAnsi="Verdana"/>
                          <w:snapToGrid w:val="0"/>
                          <w:sz w:val="20"/>
                          <w:szCs w:val="20"/>
                          <w:lang w:val="en-GB"/>
                        </w:rPr>
                      </w:pPr>
                    </w:p>
                    <w:p w14:paraId="7E8E2587" w14:textId="77777777" w:rsidR="00A57FB3" w:rsidRDefault="00A57FB3" w:rsidP="00A57FB3">
                      <w:pPr>
                        <w:pStyle w:val="Default"/>
                        <w:widowControl w:val="0"/>
                        <w:jc w:val="both"/>
                        <w:rPr>
                          <w:rFonts w:ascii="Verdana" w:hAnsi="Verdana"/>
                          <w:b/>
                          <w:snapToGrid w:val="0"/>
                          <w:color w:val="auto"/>
                          <w:sz w:val="20"/>
                          <w:szCs w:val="20"/>
                          <w:lang w:val="en-GB"/>
                        </w:rPr>
                      </w:pPr>
                    </w:p>
                    <w:p w14:paraId="2E42AFB2" w14:textId="77777777" w:rsidR="00A57FB3" w:rsidRDefault="00A57FB3" w:rsidP="00A57FB3">
                      <w:pPr>
                        <w:widowControl w:val="0"/>
                        <w:jc w:val="both"/>
                        <w:rPr>
                          <w:rFonts w:ascii="Verdana" w:hAnsi="Verdana"/>
                          <w:i/>
                        </w:rPr>
                      </w:pPr>
                      <w:r>
                        <w:rPr>
                          <w:rFonts w:ascii="Verdana" w:hAnsi="Verdana"/>
                          <w:b/>
                          <w:snapToGrid w:val="0"/>
                        </w:rPr>
                        <w:tab/>
                        <w:t xml:space="preserve"> </w:t>
                      </w:r>
                    </w:p>
                    <w:p w14:paraId="4F5AF8AF" w14:textId="77777777" w:rsidR="00A57FB3" w:rsidRDefault="00A57FB3" w:rsidP="00A57FB3">
                      <w:pPr>
                        <w:rPr>
                          <w:color w:val="FF0000"/>
                        </w:rPr>
                      </w:pPr>
                    </w:p>
                  </w:txbxContent>
                </v:textbox>
                <w10:anchorlock/>
              </v:shape>
            </w:pict>
          </mc:Fallback>
        </mc:AlternateContent>
      </w:r>
    </w:p>
    <w:p w14:paraId="65800FE5" w14:textId="77777777" w:rsidR="00A57FB3" w:rsidRDefault="00A57FB3" w:rsidP="00887BD0">
      <w:pPr>
        <w:rPr>
          <w:rFonts w:ascii="Verdana" w:hAnsi="Verdana"/>
        </w:rPr>
      </w:pPr>
    </w:p>
    <w:p w14:paraId="53EB3561" w14:textId="0B3A4EFD" w:rsidR="00484FD9" w:rsidRDefault="006543A2" w:rsidP="00887BD0">
      <w:pPr>
        <w:rPr>
          <w:rFonts w:ascii="Verdana" w:hAnsi="Verdana"/>
        </w:rPr>
      </w:pPr>
      <w:r>
        <w:rPr>
          <w:rFonts w:ascii="Verdana" w:hAnsi="Verdana"/>
        </w:rPr>
        <w:t>No update regarding finding a piece of land for a play area.</w:t>
      </w:r>
    </w:p>
    <w:p w14:paraId="33DDE08C" w14:textId="77777777" w:rsidR="009B7DD9" w:rsidRDefault="009B7DD9" w:rsidP="00887BD0">
      <w:pPr>
        <w:rPr>
          <w:rFonts w:ascii="Verdana" w:hAnsi="Verdana"/>
        </w:rPr>
      </w:pPr>
    </w:p>
    <w:p w14:paraId="4835F02F" w14:textId="59E077D9" w:rsidR="00E66CAE" w:rsidRDefault="00E66CAE" w:rsidP="00C41D7E">
      <w:pPr>
        <w:widowControl w:val="0"/>
        <w:jc w:val="both"/>
        <w:rPr>
          <w:rFonts w:ascii="Verdana" w:hAnsi="Verdana"/>
          <w:snapToGrid w:val="0"/>
        </w:rPr>
      </w:pPr>
      <w:r>
        <w:rPr>
          <w:noProof/>
        </w:rPr>
        <mc:AlternateContent>
          <mc:Choice Requires="wps">
            <w:drawing>
              <wp:inline distT="0" distB="0" distL="0" distR="0" wp14:anchorId="6B26D658" wp14:editId="59C0F0BD">
                <wp:extent cx="5847080" cy="333375"/>
                <wp:effectExtent l="9525" t="9525" r="10795" b="9525"/>
                <wp:docPr id="21398564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33375"/>
                        </a:xfrm>
                        <a:prstGeom prst="rect">
                          <a:avLst/>
                        </a:prstGeom>
                        <a:solidFill>
                          <a:srgbClr val="EAEAEA"/>
                        </a:solidFill>
                        <a:ln w="9525">
                          <a:solidFill>
                            <a:srgbClr val="000000"/>
                          </a:solidFill>
                          <a:miter lim="800000"/>
                          <a:headEnd/>
                          <a:tailEnd/>
                        </a:ln>
                      </wps:spPr>
                      <wps:txbx>
                        <w:txbxContent>
                          <w:p w14:paraId="4A89C9E4" w14:textId="393CEF8B" w:rsidR="00E66CAE" w:rsidRDefault="00E66CAE" w:rsidP="00E66CAE">
                            <w:pPr>
                              <w:widowControl w:val="0"/>
                              <w:outlineLvl w:val="0"/>
                              <w:rPr>
                                <w:rFonts w:ascii="Verdana" w:hAnsi="Verdana"/>
                                <w:b/>
                                <w:snapToGrid w:val="0"/>
                              </w:rPr>
                            </w:pPr>
                            <w:r>
                              <w:rPr>
                                <w:rFonts w:ascii="Verdana" w:hAnsi="Verdana"/>
                                <w:b/>
                                <w:snapToGrid w:val="0"/>
                              </w:rPr>
                              <w:t>Item 1</w:t>
                            </w:r>
                            <w:r w:rsidR="00FD74C0">
                              <w:rPr>
                                <w:rFonts w:ascii="Verdana" w:hAnsi="Verdana"/>
                                <w:b/>
                                <w:snapToGrid w:val="0"/>
                              </w:rPr>
                              <w:t>4.</w:t>
                            </w:r>
                            <w:r>
                              <w:rPr>
                                <w:rFonts w:ascii="Verdana" w:hAnsi="Verdana"/>
                                <w:b/>
                                <w:snapToGrid w:val="0"/>
                              </w:rPr>
                              <w:t xml:space="preserve">  D Day 80</w:t>
                            </w:r>
                            <w:r w:rsidRPr="00E66CAE">
                              <w:rPr>
                                <w:rFonts w:ascii="Verdana" w:hAnsi="Verdana"/>
                                <w:b/>
                                <w:snapToGrid w:val="0"/>
                                <w:vertAlign w:val="superscript"/>
                              </w:rPr>
                              <w:t>th</w:t>
                            </w:r>
                            <w:r>
                              <w:rPr>
                                <w:rFonts w:ascii="Verdana" w:hAnsi="Verdana"/>
                                <w:b/>
                                <w:snapToGrid w:val="0"/>
                              </w:rPr>
                              <w:t xml:space="preserve"> Anniversary</w:t>
                            </w:r>
                          </w:p>
                          <w:p w14:paraId="231310F0" w14:textId="77777777" w:rsidR="00E66CAE" w:rsidRDefault="00E66CAE" w:rsidP="00E66CAE">
                            <w:pPr>
                              <w:widowControl w:val="0"/>
                              <w:outlineLvl w:val="0"/>
                              <w:rPr>
                                <w:rFonts w:ascii="Verdana" w:hAnsi="Verdana"/>
                                <w:b/>
                                <w:snapToGrid w:val="0"/>
                              </w:rPr>
                            </w:pPr>
                          </w:p>
                          <w:p w14:paraId="2D7D8A40" w14:textId="77777777" w:rsidR="00E66CAE" w:rsidRDefault="00E66CAE" w:rsidP="00E66CAE">
                            <w:pPr>
                              <w:widowControl w:val="0"/>
                              <w:outlineLvl w:val="0"/>
                              <w:rPr>
                                <w:rFonts w:ascii="Verdana" w:hAnsi="Verdana"/>
                                <w:b/>
                                <w:snapToGrid w:val="0"/>
                              </w:rPr>
                            </w:pPr>
                          </w:p>
                          <w:p w14:paraId="442D8288" w14:textId="77777777" w:rsidR="00E66CAE" w:rsidRDefault="00E66CAE" w:rsidP="00E66CAE">
                            <w:pPr>
                              <w:widowControl w:val="0"/>
                              <w:outlineLvl w:val="0"/>
                              <w:rPr>
                                <w:rFonts w:ascii="Verdana" w:hAnsi="Verdana"/>
                                <w:snapToGrid w:val="0"/>
                              </w:rPr>
                            </w:pPr>
                          </w:p>
                          <w:p w14:paraId="20F5679C" w14:textId="77777777" w:rsidR="00E66CAE" w:rsidRDefault="00E66CAE" w:rsidP="00E66CAE">
                            <w:pPr>
                              <w:rPr>
                                <w:rFonts w:ascii="Verdana" w:hAnsi="Verdana"/>
                                <w:b/>
                              </w:rPr>
                            </w:pPr>
                          </w:p>
                          <w:p w14:paraId="01949B1A" w14:textId="77777777" w:rsidR="00E66CAE" w:rsidRDefault="00E66CAE" w:rsidP="00E66CAE">
                            <w:pPr>
                              <w:ind w:left="142"/>
                              <w:rPr>
                                <w:rFonts w:ascii="Verdana" w:hAnsi="Verdana"/>
                                <w:b/>
                              </w:rPr>
                            </w:pPr>
                          </w:p>
                          <w:p w14:paraId="3D0ED63D" w14:textId="77777777" w:rsidR="00E66CAE" w:rsidRDefault="00E66CAE" w:rsidP="00E66CAE">
                            <w:pPr>
                              <w:pStyle w:val="Default"/>
                              <w:widowControl w:val="0"/>
                              <w:jc w:val="both"/>
                              <w:rPr>
                                <w:rFonts w:ascii="Verdana" w:hAnsi="Verdana"/>
                                <w:snapToGrid w:val="0"/>
                                <w:sz w:val="20"/>
                                <w:szCs w:val="20"/>
                                <w:lang w:val="en-GB"/>
                              </w:rPr>
                            </w:pPr>
                          </w:p>
                          <w:p w14:paraId="7D3DB8ED" w14:textId="77777777" w:rsidR="00E66CAE" w:rsidRDefault="00E66CAE" w:rsidP="00E66CAE">
                            <w:pPr>
                              <w:pStyle w:val="Default"/>
                              <w:widowControl w:val="0"/>
                              <w:jc w:val="both"/>
                              <w:rPr>
                                <w:rFonts w:ascii="Verdana" w:hAnsi="Verdana"/>
                                <w:b/>
                                <w:snapToGrid w:val="0"/>
                                <w:color w:val="auto"/>
                                <w:sz w:val="20"/>
                                <w:szCs w:val="20"/>
                                <w:lang w:val="en-GB"/>
                              </w:rPr>
                            </w:pPr>
                          </w:p>
                          <w:p w14:paraId="43EC4E70" w14:textId="77777777" w:rsidR="00E66CAE" w:rsidRDefault="00E66CAE" w:rsidP="00E66CAE">
                            <w:pPr>
                              <w:widowControl w:val="0"/>
                              <w:jc w:val="both"/>
                              <w:rPr>
                                <w:rFonts w:ascii="Verdana" w:hAnsi="Verdana"/>
                                <w:i/>
                                <w:sz w:val="24"/>
                              </w:rPr>
                            </w:pPr>
                            <w:r>
                              <w:rPr>
                                <w:rFonts w:ascii="Verdana" w:hAnsi="Verdana"/>
                                <w:b/>
                                <w:snapToGrid w:val="0"/>
                              </w:rPr>
                              <w:tab/>
                              <w:t xml:space="preserve"> </w:t>
                            </w:r>
                          </w:p>
                          <w:p w14:paraId="5B89FFB8" w14:textId="77777777" w:rsidR="00E66CAE" w:rsidRDefault="00E66CAE" w:rsidP="00E66CAE">
                            <w:pPr>
                              <w:rPr>
                                <w:color w:val="FF0000"/>
                              </w:rPr>
                            </w:pPr>
                          </w:p>
                        </w:txbxContent>
                      </wps:txbx>
                      <wps:bodyPr rot="0" vert="horz" wrap="square" lIns="91440" tIns="45720" rIns="91440" bIns="45720" anchor="t" anchorCtr="0" upright="1">
                        <a:noAutofit/>
                      </wps:bodyPr>
                    </wps:wsp>
                  </a:graphicData>
                </a:graphic>
              </wp:inline>
            </w:drawing>
          </mc:Choice>
          <mc:Fallback>
            <w:pict>
              <v:shape w14:anchorId="6B26D658" id="_x0000_s1038" type="#_x0000_t202" style="width:460.4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" fillcolor="#eaeaea">
                <v:textbox>
                  <w:txbxContent>
                    <w:p w14:paraId="4A89C9E4" w14:textId="393CEF8B" w:rsidR="00E66CAE" w:rsidRDefault="00E66CAE" w:rsidP="00E66CAE">
                      <w:pPr>
                        <w:widowControl w:val="0"/>
                        <w:outlineLvl w:val="0"/>
                        <w:rPr>
                          <w:rFonts w:ascii="Verdana" w:hAnsi="Verdana"/>
                          <w:b/>
                          <w:snapToGrid w:val="0"/>
                        </w:rPr>
                      </w:pPr>
                      <w:r>
                        <w:rPr>
                          <w:rFonts w:ascii="Verdana" w:hAnsi="Verdana"/>
                          <w:b/>
                          <w:snapToGrid w:val="0"/>
                        </w:rPr>
                        <w:t>Item 1</w:t>
                      </w:r>
                      <w:r w:rsidR="00FD74C0">
                        <w:rPr>
                          <w:rFonts w:ascii="Verdana" w:hAnsi="Verdana"/>
                          <w:b/>
                          <w:snapToGrid w:val="0"/>
                        </w:rPr>
                        <w:t>4.</w:t>
                      </w:r>
                      <w:r>
                        <w:rPr>
                          <w:rFonts w:ascii="Verdana" w:hAnsi="Verdana"/>
                          <w:b/>
                          <w:snapToGrid w:val="0"/>
                        </w:rPr>
                        <w:t xml:space="preserve">  D Day 80</w:t>
                      </w:r>
                      <w:r w:rsidRPr="00E66CAE">
                        <w:rPr>
                          <w:rFonts w:ascii="Verdana" w:hAnsi="Verdana"/>
                          <w:b/>
                          <w:snapToGrid w:val="0"/>
                          <w:vertAlign w:val="superscript"/>
                        </w:rPr>
                        <w:t>th</w:t>
                      </w:r>
                      <w:r>
                        <w:rPr>
                          <w:rFonts w:ascii="Verdana" w:hAnsi="Verdana"/>
                          <w:b/>
                          <w:snapToGrid w:val="0"/>
                        </w:rPr>
                        <w:t xml:space="preserve"> Anniversary</w:t>
                      </w:r>
                    </w:p>
                    <w:p w14:paraId="231310F0" w14:textId="77777777" w:rsidR="00E66CAE" w:rsidRDefault="00E66CAE" w:rsidP="00E66CAE">
                      <w:pPr>
                        <w:widowControl w:val="0"/>
                        <w:outlineLvl w:val="0"/>
                        <w:rPr>
                          <w:rFonts w:ascii="Verdana" w:hAnsi="Verdana"/>
                          <w:b/>
                          <w:snapToGrid w:val="0"/>
                        </w:rPr>
                      </w:pPr>
                    </w:p>
                    <w:p w14:paraId="2D7D8A40" w14:textId="77777777" w:rsidR="00E66CAE" w:rsidRDefault="00E66CAE" w:rsidP="00E66CAE">
                      <w:pPr>
                        <w:widowControl w:val="0"/>
                        <w:outlineLvl w:val="0"/>
                        <w:rPr>
                          <w:rFonts w:ascii="Verdana" w:hAnsi="Verdana"/>
                          <w:b/>
                          <w:snapToGrid w:val="0"/>
                        </w:rPr>
                      </w:pPr>
                    </w:p>
                    <w:p w14:paraId="442D8288" w14:textId="77777777" w:rsidR="00E66CAE" w:rsidRDefault="00E66CAE" w:rsidP="00E66CAE">
                      <w:pPr>
                        <w:widowControl w:val="0"/>
                        <w:outlineLvl w:val="0"/>
                        <w:rPr>
                          <w:rFonts w:ascii="Verdana" w:hAnsi="Verdana"/>
                          <w:snapToGrid w:val="0"/>
                        </w:rPr>
                      </w:pPr>
                    </w:p>
                    <w:p w14:paraId="20F5679C" w14:textId="77777777" w:rsidR="00E66CAE" w:rsidRDefault="00E66CAE" w:rsidP="00E66CAE">
                      <w:pPr>
                        <w:rPr>
                          <w:rFonts w:ascii="Verdana" w:hAnsi="Verdana"/>
                          <w:b/>
                        </w:rPr>
                      </w:pPr>
                    </w:p>
                    <w:p w14:paraId="01949B1A" w14:textId="77777777" w:rsidR="00E66CAE" w:rsidRDefault="00E66CAE" w:rsidP="00E66CAE">
                      <w:pPr>
                        <w:ind w:left="142"/>
                        <w:rPr>
                          <w:rFonts w:ascii="Verdana" w:hAnsi="Verdana"/>
                          <w:b/>
                        </w:rPr>
                      </w:pPr>
                    </w:p>
                    <w:p w14:paraId="3D0ED63D" w14:textId="77777777" w:rsidR="00E66CAE" w:rsidRDefault="00E66CAE" w:rsidP="00E66CAE">
                      <w:pPr>
                        <w:pStyle w:val="Default"/>
                        <w:widowControl w:val="0"/>
                        <w:jc w:val="both"/>
                        <w:rPr>
                          <w:rFonts w:ascii="Verdana" w:hAnsi="Verdana"/>
                          <w:snapToGrid w:val="0"/>
                          <w:sz w:val="20"/>
                          <w:szCs w:val="20"/>
                          <w:lang w:val="en-GB"/>
                        </w:rPr>
                      </w:pPr>
                    </w:p>
                    <w:p w14:paraId="7D3DB8ED" w14:textId="77777777" w:rsidR="00E66CAE" w:rsidRDefault="00E66CAE" w:rsidP="00E66CAE">
                      <w:pPr>
                        <w:pStyle w:val="Default"/>
                        <w:widowControl w:val="0"/>
                        <w:jc w:val="both"/>
                        <w:rPr>
                          <w:rFonts w:ascii="Verdana" w:hAnsi="Verdana"/>
                          <w:b/>
                          <w:snapToGrid w:val="0"/>
                          <w:color w:val="auto"/>
                          <w:sz w:val="20"/>
                          <w:szCs w:val="20"/>
                          <w:lang w:val="en-GB"/>
                        </w:rPr>
                      </w:pPr>
                    </w:p>
                    <w:p w14:paraId="43EC4E70" w14:textId="77777777" w:rsidR="00E66CAE" w:rsidRDefault="00E66CAE" w:rsidP="00E66CAE">
                      <w:pPr>
                        <w:widowControl w:val="0"/>
                        <w:jc w:val="both"/>
                        <w:rPr>
                          <w:rFonts w:ascii="Verdana" w:hAnsi="Verdana"/>
                          <w:i/>
                          <w:sz w:val="24"/>
                        </w:rPr>
                      </w:pPr>
                      <w:r>
                        <w:rPr>
                          <w:rFonts w:ascii="Verdana" w:hAnsi="Verdana"/>
                          <w:b/>
                          <w:snapToGrid w:val="0"/>
                        </w:rPr>
                        <w:tab/>
                        <w:t xml:space="preserve"> </w:t>
                      </w:r>
                    </w:p>
                    <w:p w14:paraId="5B89FFB8" w14:textId="77777777" w:rsidR="00E66CAE" w:rsidRDefault="00E66CAE" w:rsidP="00E66CAE">
                      <w:pPr>
                        <w:rPr>
                          <w:color w:val="FF0000"/>
                        </w:rPr>
                      </w:pPr>
                    </w:p>
                  </w:txbxContent>
                </v:textbox>
                <w10:anchorlock/>
              </v:shape>
            </w:pict>
          </mc:Fallback>
        </mc:AlternateContent>
      </w:r>
    </w:p>
    <w:p w14:paraId="4D1FDA14" w14:textId="77777777" w:rsidR="009B7DD9" w:rsidRDefault="009B7DD9" w:rsidP="00C41D7E">
      <w:pPr>
        <w:widowControl w:val="0"/>
        <w:jc w:val="both"/>
        <w:rPr>
          <w:rFonts w:ascii="Verdana" w:hAnsi="Verdana"/>
          <w:snapToGrid w:val="0"/>
        </w:rPr>
      </w:pPr>
    </w:p>
    <w:p w14:paraId="1AC57E13" w14:textId="39D6C2E4" w:rsidR="009C33EA" w:rsidRPr="006838D4" w:rsidRDefault="006838D4" w:rsidP="009C190C">
      <w:pPr>
        <w:rPr>
          <w:rFonts w:ascii="Verdana" w:hAnsi="Verdana"/>
        </w:rPr>
      </w:pPr>
      <w:r w:rsidRPr="006838D4">
        <w:rPr>
          <w:rFonts w:ascii="Verdana" w:hAnsi="Verdana"/>
        </w:rPr>
        <w:t>No update for this Agenda</w:t>
      </w:r>
      <w:r>
        <w:rPr>
          <w:rFonts w:ascii="Verdana" w:hAnsi="Verdana"/>
        </w:rPr>
        <w:t>.</w:t>
      </w:r>
    </w:p>
    <w:p w14:paraId="0B2249B6" w14:textId="77777777" w:rsidR="009C33EA" w:rsidRDefault="009C33EA" w:rsidP="009C190C"/>
    <w:p w14:paraId="52BC16D4" w14:textId="5547C3E3" w:rsidR="009C33EA" w:rsidRDefault="009C33EA" w:rsidP="009C190C">
      <w:r>
        <w:rPr>
          <w:noProof/>
        </w:rPr>
        <mc:AlternateContent>
          <mc:Choice Requires="wps">
            <w:drawing>
              <wp:inline distT="0" distB="0" distL="0" distR="0" wp14:anchorId="13BF8A71" wp14:editId="3BA21D38">
                <wp:extent cx="5847080" cy="327660"/>
                <wp:effectExtent l="9525" t="9525" r="10795" b="5715"/>
                <wp:docPr id="18934814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327660"/>
                        </a:xfrm>
                        <a:prstGeom prst="rect">
                          <a:avLst/>
                        </a:prstGeom>
                        <a:solidFill>
                          <a:srgbClr val="EAEAEA"/>
                        </a:solidFill>
                        <a:ln w="9525">
                          <a:solidFill>
                            <a:srgbClr val="000000"/>
                          </a:solidFill>
                          <a:miter lim="800000"/>
                          <a:headEnd/>
                          <a:tailEnd/>
                        </a:ln>
                      </wps:spPr>
                      <wps:txbx>
                        <w:txbxContent>
                          <w:p w14:paraId="399E1314" w14:textId="733B14C5" w:rsidR="009C33EA" w:rsidRDefault="009C33EA" w:rsidP="009C33EA">
                            <w:pPr>
                              <w:widowControl w:val="0"/>
                              <w:outlineLvl w:val="0"/>
                              <w:rPr>
                                <w:rFonts w:ascii="Verdana" w:hAnsi="Verdana"/>
                                <w:b/>
                                <w:snapToGrid w:val="0"/>
                              </w:rPr>
                            </w:pPr>
                            <w:r>
                              <w:rPr>
                                <w:rFonts w:ascii="Verdana" w:hAnsi="Verdana"/>
                                <w:b/>
                                <w:snapToGrid w:val="0"/>
                              </w:rPr>
                              <w:t xml:space="preserve">Item 17.  Matters for Information </w:t>
                            </w:r>
                          </w:p>
                          <w:p w14:paraId="004EC966" w14:textId="77777777" w:rsidR="009C33EA" w:rsidRDefault="009C33EA" w:rsidP="009C33EA">
                            <w:pPr>
                              <w:widowControl w:val="0"/>
                              <w:outlineLvl w:val="0"/>
                              <w:rPr>
                                <w:rFonts w:ascii="Verdana" w:hAnsi="Verdana"/>
                                <w:b/>
                                <w:snapToGrid w:val="0"/>
                              </w:rPr>
                            </w:pPr>
                          </w:p>
                          <w:p w14:paraId="69910D71" w14:textId="77777777" w:rsidR="009C33EA" w:rsidRDefault="009C33EA" w:rsidP="009C33EA">
                            <w:pPr>
                              <w:widowControl w:val="0"/>
                              <w:outlineLvl w:val="0"/>
                              <w:rPr>
                                <w:rFonts w:ascii="Verdana" w:hAnsi="Verdana"/>
                                <w:b/>
                                <w:snapToGrid w:val="0"/>
                              </w:rPr>
                            </w:pPr>
                          </w:p>
                          <w:p w14:paraId="7CBD9B83" w14:textId="77777777" w:rsidR="009C33EA" w:rsidRDefault="009C33EA" w:rsidP="009C33EA">
                            <w:pPr>
                              <w:widowControl w:val="0"/>
                              <w:outlineLvl w:val="0"/>
                              <w:rPr>
                                <w:rFonts w:ascii="Verdana" w:hAnsi="Verdana"/>
                                <w:snapToGrid w:val="0"/>
                              </w:rPr>
                            </w:pPr>
                          </w:p>
                          <w:p w14:paraId="1103FBA9" w14:textId="77777777" w:rsidR="009C33EA" w:rsidRDefault="009C33EA" w:rsidP="009C33EA">
                            <w:pPr>
                              <w:rPr>
                                <w:rFonts w:ascii="Verdana" w:hAnsi="Verdana"/>
                                <w:b/>
                              </w:rPr>
                            </w:pPr>
                          </w:p>
                          <w:p w14:paraId="60DA3AAA" w14:textId="77777777" w:rsidR="009C33EA" w:rsidRDefault="009C33EA" w:rsidP="009C33EA">
                            <w:pPr>
                              <w:ind w:left="142"/>
                              <w:rPr>
                                <w:rFonts w:ascii="Verdana" w:hAnsi="Verdana"/>
                                <w:b/>
                              </w:rPr>
                            </w:pPr>
                          </w:p>
                          <w:p w14:paraId="2F097568" w14:textId="77777777" w:rsidR="009C33EA" w:rsidRDefault="009C33EA" w:rsidP="009C33EA">
                            <w:pPr>
                              <w:pStyle w:val="Default"/>
                              <w:widowControl w:val="0"/>
                              <w:jc w:val="both"/>
                              <w:rPr>
                                <w:rFonts w:ascii="Verdana" w:hAnsi="Verdana"/>
                                <w:snapToGrid w:val="0"/>
                                <w:sz w:val="20"/>
                                <w:szCs w:val="20"/>
                                <w:lang w:val="en-GB"/>
                              </w:rPr>
                            </w:pPr>
                          </w:p>
                          <w:p w14:paraId="18E9F4F8" w14:textId="77777777" w:rsidR="009C33EA" w:rsidRDefault="009C33EA" w:rsidP="009C33EA">
                            <w:pPr>
                              <w:pStyle w:val="Default"/>
                              <w:widowControl w:val="0"/>
                              <w:jc w:val="both"/>
                              <w:rPr>
                                <w:rFonts w:ascii="Verdana" w:hAnsi="Verdana"/>
                                <w:b/>
                                <w:snapToGrid w:val="0"/>
                                <w:color w:val="auto"/>
                                <w:sz w:val="20"/>
                                <w:szCs w:val="20"/>
                                <w:lang w:val="en-GB"/>
                              </w:rPr>
                            </w:pPr>
                          </w:p>
                          <w:p w14:paraId="62678DEE" w14:textId="77777777" w:rsidR="009C33EA" w:rsidRDefault="009C33EA" w:rsidP="009C33EA">
                            <w:pPr>
                              <w:widowControl w:val="0"/>
                              <w:jc w:val="both"/>
                              <w:rPr>
                                <w:rFonts w:ascii="Verdana" w:hAnsi="Verdana"/>
                                <w:i/>
                              </w:rPr>
                            </w:pPr>
                            <w:r>
                              <w:rPr>
                                <w:rFonts w:ascii="Verdana" w:hAnsi="Verdana"/>
                                <w:b/>
                                <w:snapToGrid w:val="0"/>
                              </w:rPr>
                              <w:tab/>
                              <w:t xml:space="preserve"> </w:t>
                            </w:r>
                          </w:p>
                          <w:p w14:paraId="39BCDA5F" w14:textId="77777777" w:rsidR="009C33EA" w:rsidRDefault="009C33EA" w:rsidP="009C33EA">
                            <w:pPr>
                              <w:rPr>
                                <w:color w:val="FF0000"/>
                              </w:rPr>
                            </w:pPr>
                          </w:p>
                        </w:txbxContent>
                      </wps:txbx>
                      <wps:bodyPr rot="0" vert="horz" wrap="square" lIns="91440" tIns="45720" rIns="91440" bIns="45720" anchor="t" anchorCtr="0" upright="1">
                        <a:noAutofit/>
                      </wps:bodyPr>
                    </wps:wsp>
                  </a:graphicData>
                </a:graphic>
              </wp:inline>
            </w:drawing>
          </mc:Choice>
          <mc:Fallback>
            <w:pict>
              <v:shape w14:anchorId="13BF8A71" id="Text Box 3" o:spid="_x0000_s1039" type="#_x0000_t202" style="width:460.4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" fillcolor="#eaeaea">
                <v:textbox>
                  <w:txbxContent>
                    <w:p w14:paraId="399E1314" w14:textId="733B14C5" w:rsidR="009C33EA" w:rsidRDefault="009C33EA" w:rsidP="009C33EA">
                      <w:pPr>
                        <w:widowControl w:val="0"/>
                        <w:outlineLvl w:val="0"/>
                        <w:rPr>
                          <w:rFonts w:ascii="Verdana" w:hAnsi="Verdana"/>
                          <w:b/>
                          <w:snapToGrid w:val="0"/>
                        </w:rPr>
                      </w:pPr>
                      <w:r>
                        <w:rPr>
                          <w:rFonts w:ascii="Verdana" w:hAnsi="Verdana"/>
                          <w:b/>
                          <w:snapToGrid w:val="0"/>
                        </w:rPr>
                        <w:t xml:space="preserve">Item 17.  Matters for Information </w:t>
                      </w:r>
                    </w:p>
                    <w:p w14:paraId="004EC966" w14:textId="77777777" w:rsidR="009C33EA" w:rsidRDefault="009C33EA" w:rsidP="009C33EA">
                      <w:pPr>
                        <w:widowControl w:val="0"/>
                        <w:outlineLvl w:val="0"/>
                        <w:rPr>
                          <w:rFonts w:ascii="Verdana" w:hAnsi="Verdana"/>
                          <w:b/>
                          <w:snapToGrid w:val="0"/>
                        </w:rPr>
                      </w:pPr>
                    </w:p>
                    <w:p w14:paraId="69910D71" w14:textId="77777777" w:rsidR="009C33EA" w:rsidRDefault="009C33EA" w:rsidP="009C33EA">
                      <w:pPr>
                        <w:widowControl w:val="0"/>
                        <w:outlineLvl w:val="0"/>
                        <w:rPr>
                          <w:rFonts w:ascii="Verdana" w:hAnsi="Verdana"/>
                          <w:b/>
                          <w:snapToGrid w:val="0"/>
                        </w:rPr>
                      </w:pPr>
                    </w:p>
                    <w:p w14:paraId="7CBD9B83" w14:textId="77777777" w:rsidR="009C33EA" w:rsidRDefault="009C33EA" w:rsidP="009C33EA">
                      <w:pPr>
                        <w:widowControl w:val="0"/>
                        <w:outlineLvl w:val="0"/>
                        <w:rPr>
                          <w:rFonts w:ascii="Verdana" w:hAnsi="Verdana"/>
                          <w:snapToGrid w:val="0"/>
                        </w:rPr>
                      </w:pPr>
                    </w:p>
                    <w:p w14:paraId="1103FBA9" w14:textId="77777777" w:rsidR="009C33EA" w:rsidRDefault="009C33EA" w:rsidP="009C33EA">
                      <w:pPr>
                        <w:rPr>
                          <w:rFonts w:ascii="Verdana" w:hAnsi="Verdana"/>
                          <w:b/>
                        </w:rPr>
                      </w:pPr>
                    </w:p>
                    <w:p w14:paraId="60DA3AAA" w14:textId="77777777" w:rsidR="009C33EA" w:rsidRDefault="009C33EA" w:rsidP="009C33EA">
                      <w:pPr>
                        <w:ind w:left="142"/>
                        <w:rPr>
                          <w:rFonts w:ascii="Verdana" w:hAnsi="Verdana"/>
                          <w:b/>
                        </w:rPr>
                      </w:pPr>
                    </w:p>
                    <w:p w14:paraId="2F097568" w14:textId="77777777" w:rsidR="009C33EA" w:rsidRDefault="009C33EA" w:rsidP="009C33EA">
                      <w:pPr>
                        <w:pStyle w:val="Default"/>
                        <w:widowControl w:val="0"/>
                        <w:jc w:val="both"/>
                        <w:rPr>
                          <w:rFonts w:ascii="Verdana" w:hAnsi="Verdana"/>
                          <w:snapToGrid w:val="0"/>
                          <w:sz w:val="20"/>
                          <w:szCs w:val="20"/>
                          <w:lang w:val="en-GB"/>
                        </w:rPr>
                      </w:pPr>
                    </w:p>
                    <w:p w14:paraId="18E9F4F8" w14:textId="77777777" w:rsidR="009C33EA" w:rsidRDefault="009C33EA" w:rsidP="009C33EA">
                      <w:pPr>
                        <w:pStyle w:val="Default"/>
                        <w:widowControl w:val="0"/>
                        <w:jc w:val="both"/>
                        <w:rPr>
                          <w:rFonts w:ascii="Verdana" w:hAnsi="Verdana"/>
                          <w:b/>
                          <w:snapToGrid w:val="0"/>
                          <w:color w:val="auto"/>
                          <w:sz w:val="20"/>
                          <w:szCs w:val="20"/>
                          <w:lang w:val="en-GB"/>
                        </w:rPr>
                      </w:pPr>
                    </w:p>
                    <w:p w14:paraId="62678DEE" w14:textId="77777777" w:rsidR="009C33EA" w:rsidRDefault="009C33EA" w:rsidP="009C33EA">
                      <w:pPr>
                        <w:widowControl w:val="0"/>
                        <w:jc w:val="both"/>
                        <w:rPr>
                          <w:rFonts w:ascii="Verdana" w:hAnsi="Verdana"/>
                          <w:i/>
                        </w:rPr>
                      </w:pPr>
                      <w:r>
                        <w:rPr>
                          <w:rFonts w:ascii="Verdana" w:hAnsi="Verdana"/>
                          <w:b/>
                          <w:snapToGrid w:val="0"/>
                        </w:rPr>
                        <w:tab/>
                        <w:t xml:space="preserve"> </w:t>
                      </w:r>
                    </w:p>
                    <w:p w14:paraId="39BCDA5F" w14:textId="77777777" w:rsidR="009C33EA" w:rsidRDefault="009C33EA" w:rsidP="009C33EA">
                      <w:pPr>
                        <w:rPr>
                          <w:color w:val="FF0000"/>
                        </w:rPr>
                      </w:pPr>
                    </w:p>
                  </w:txbxContent>
                </v:textbox>
                <w10:anchorlock/>
              </v:shape>
            </w:pict>
          </mc:Fallback>
        </mc:AlternateContent>
      </w:r>
    </w:p>
    <w:p w14:paraId="31708FBA" w14:textId="77777777" w:rsidR="001A5DAC" w:rsidRDefault="001A5DAC" w:rsidP="009C190C"/>
    <w:p w14:paraId="01A8F8D5" w14:textId="626C1CB6" w:rsidR="009C33EA" w:rsidRDefault="003705F1" w:rsidP="009C190C">
      <w:pPr>
        <w:rPr>
          <w:rFonts w:ascii="Verdana" w:hAnsi="Verdana"/>
        </w:rPr>
      </w:pPr>
      <w:r>
        <w:rPr>
          <w:rFonts w:ascii="Verdana" w:hAnsi="Verdana"/>
        </w:rPr>
        <w:t>17.1</w:t>
      </w:r>
      <w:r>
        <w:rPr>
          <w:rFonts w:ascii="Verdana" w:hAnsi="Verdana"/>
        </w:rPr>
        <w:tab/>
        <w:t>Election information</w:t>
      </w:r>
    </w:p>
    <w:p w14:paraId="25A18F87" w14:textId="52FD253E" w:rsidR="003705F1" w:rsidRDefault="003705F1" w:rsidP="009C190C">
      <w:pPr>
        <w:rPr>
          <w:rFonts w:ascii="Verdana" w:hAnsi="Verdana"/>
        </w:rPr>
      </w:pPr>
      <w:r>
        <w:rPr>
          <w:rFonts w:ascii="Verdana" w:hAnsi="Verdana"/>
        </w:rPr>
        <w:tab/>
        <w:t>The elections are being held on Thursday 2 May</w:t>
      </w:r>
    </w:p>
    <w:p w14:paraId="351A361C" w14:textId="724CD327" w:rsidR="003705F1" w:rsidRDefault="003705F1" w:rsidP="003705F1">
      <w:pPr>
        <w:ind w:left="720"/>
        <w:rPr>
          <w:rFonts w:ascii="Verdana" w:hAnsi="Verdana"/>
        </w:rPr>
      </w:pPr>
      <w:r>
        <w:rPr>
          <w:rFonts w:ascii="Verdana" w:hAnsi="Verdana"/>
        </w:rPr>
        <w:t>Nominations have to be submitted in person to the Electoral Services team</w:t>
      </w:r>
      <w:r w:rsidR="002F5815">
        <w:rPr>
          <w:rFonts w:ascii="Verdana" w:hAnsi="Verdana"/>
        </w:rPr>
        <w:t xml:space="preserve"> at Maidstone House</w:t>
      </w:r>
      <w:r>
        <w:rPr>
          <w:rFonts w:ascii="Verdana" w:hAnsi="Verdana"/>
        </w:rPr>
        <w:t xml:space="preserve"> between 25 March and 5 April.  Cllr Bob Hinder has volunteered to deliver them for any Boxley Councillors that would like him to.</w:t>
      </w:r>
    </w:p>
    <w:p w14:paraId="1C61DC32" w14:textId="4DCE2F3E" w:rsidR="002F5815" w:rsidRPr="009C33EA" w:rsidRDefault="002F5815" w:rsidP="003705F1">
      <w:pPr>
        <w:ind w:left="720"/>
        <w:rPr>
          <w:rFonts w:ascii="Verdana" w:hAnsi="Verdana"/>
        </w:rPr>
      </w:pPr>
      <w:r>
        <w:rPr>
          <w:rFonts w:ascii="Verdana" w:hAnsi="Verdana"/>
        </w:rPr>
        <w:t>There will only be an election for Boxley if more than 15 nominations are received.  If 15 or less nominations are received the election will be uncontested.</w:t>
      </w:r>
    </w:p>
    <w:p w14:paraId="15EE7F69" w14:textId="77777777" w:rsidR="00E461FC" w:rsidRDefault="00E461FC" w:rsidP="00C41D7E">
      <w:pPr>
        <w:widowControl w:val="0"/>
        <w:jc w:val="both"/>
        <w:rPr>
          <w:rFonts w:ascii="Verdana" w:hAnsi="Verdana"/>
          <w:snapToGrid w:val="0"/>
        </w:rPr>
      </w:pPr>
    </w:p>
    <w:p w14:paraId="74A8B69D" w14:textId="16502304" w:rsidR="008D04C2" w:rsidRDefault="008D04C2" w:rsidP="00C41D7E">
      <w:pPr>
        <w:widowControl w:val="0"/>
        <w:jc w:val="both"/>
        <w:rPr>
          <w:rFonts w:ascii="Verdana" w:hAnsi="Verdana"/>
          <w:snapToGrid w:val="0"/>
        </w:rPr>
      </w:pPr>
      <w:r>
        <w:rPr>
          <w:noProof/>
        </w:rPr>
        <mc:AlternateContent>
          <mc:Choice Requires="wps">
            <w:drawing>
              <wp:inline distT="0" distB="0" distL="0" distR="0" wp14:anchorId="3ABA6FE0" wp14:editId="2F045B5B">
                <wp:extent cx="5847080" cy="400050"/>
                <wp:effectExtent l="0" t="0" r="20320" b="19050"/>
                <wp:docPr id="2304040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400050"/>
                        </a:xfrm>
                        <a:prstGeom prst="rect">
                          <a:avLst/>
                        </a:prstGeom>
                        <a:solidFill>
                          <a:srgbClr val="EAEAEA"/>
                        </a:solidFill>
                        <a:ln w="9525">
                          <a:solidFill>
                            <a:srgbClr val="000000"/>
                          </a:solidFill>
                          <a:miter lim="800000"/>
                          <a:headEnd/>
                          <a:tailEnd/>
                        </a:ln>
                      </wps:spPr>
                      <wps:txbx>
                        <w:txbxContent>
                          <w:p w14:paraId="6F142211" w14:textId="100F11E5" w:rsidR="008D04C2" w:rsidRDefault="008D04C2" w:rsidP="008D04C2">
                            <w:pPr>
                              <w:widowControl w:val="0"/>
                              <w:outlineLvl w:val="0"/>
                              <w:rPr>
                                <w:rFonts w:ascii="Verdana" w:hAnsi="Verdana"/>
                                <w:b/>
                                <w:snapToGrid w:val="0"/>
                              </w:rPr>
                            </w:pPr>
                            <w:r>
                              <w:rPr>
                                <w:rFonts w:ascii="Verdana" w:hAnsi="Verdana"/>
                                <w:b/>
                                <w:snapToGrid w:val="0"/>
                              </w:rPr>
                              <w:t>Item 2</w:t>
                            </w:r>
                            <w:r w:rsidR="00FD74C0">
                              <w:rPr>
                                <w:rFonts w:ascii="Verdana" w:hAnsi="Verdana"/>
                                <w:b/>
                                <w:snapToGrid w:val="0"/>
                              </w:rPr>
                              <w:t>1</w:t>
                            </w:r>
                            <w:r w:rsidR="004F5CB4">
                              <w:rPr>
                                <w:rFonts w:ascii="Verdana" w:hAnsi="Verdana"/>
                                <w:b/>
                                <w:snapToGrid w:val="0"/>
                              </w:rPr>
                              <w:t xml:space="preserve">.  Personnel </w:t>
                            </w:r>
                            <w:r w:rsidR="00FD74C0">
                              <w:rPr>
                                <w:rFonts w:ascii="Verdana" w:hAnsi="Verdana"/>
                                <w:b/>
                                <w:snapToGrid w:val="0"/>
                              </w:rPr>
                              <w:t>matters</w:t>
                            </w:r>
                          </w:p>
                          <w:p w14:paraId="726BCB8D" w14:textId="77777777" w:rsidR="008D04C2" w:rsidRDefault="008D04C2" w:rsidP="008D04C2">
                            <w:pPr>
                              <w:widowControl w:val="0"/>
                              <w:outlineLvl w:val="0"/>
                              <w:rPr>
                                <w:rFonts w:ascii="Verdana" w:hAnsi="Verdana"/>
                                <w:b/>
                                <w:snapToGrid w:val="0"/>
                              </w:rPr>
                            </w:pPr>
                          </w:p>
                          <w:p w14:paraId="2C6CD749" w14:textId="77777777" w:rsidR="008D04C2" w:rsidRDefault="008D04C2" w:rsidP="008D04C2">
                            <w:pPr>
                              <w:widowControl w:val="0"/>
                              <w:outlineLvl w:val="0"/>
                              <w:rPr>
                                <w:rFonts w:ascii="Verdana" w:hAnsi="Verdana"/>
                                <w:b/>
                                <w:snapToGrid w:val="0"/>
                              </w:rPr>
                            </w:pPr>
                          </w:p>
                          <w:p w14:paraId="668BD71F" w14:textId="77777777" w:rsidR="008D04C2" w:rsidRDefault="008D04C2" w:rsidP="008D04C2">
                            <w:pPr>
                              <w:widowControl w:val="0"/>
                              <w:outlineLvl w:val="0"/>
                              <w:rPr>
                                <w:rFonts w:ascii="Verdana" w:hAnsi="Verdana"/>
                                <w:snapToGrid w:val="0"/>
                              </w:rPr>
                            </w:pPr>
                          </w:p>
                          <w:p w14:paraId="1DC8A4AB" w14:textId="77777777" w:rsidR="008D04C2" w:rsidRDefault="008D04C2" w:rsidP="008D04C2">
                            <w:pPr>
                              <w:rPr>
                                <w:rFonts w:ascii="Verdana" w:hAnsi="Verdana"/>
                                <w:b/>
                              </w:rPr>
                            </w:pPr>
                          </w:p>
                          <w:p w14:paraId="3561F6E2" w14:textId="77777777" w:rsidR="008D04C2" w:rsidRDefault="008D04C2" w:rsidP="008D04C2">
                            <w:pPr>
                              <w:ind w:left="142"/>
                              <w:rPr>
                                <w:rFonts w:ascii="Verdana" w:hAnsi="Verdana"/>
                                <w:b/>
                              </w:rPr>
                            </w:pPr>
                          </w:p>
                          <w:p w14:paraId="0A490FE0" w14:textId="77777777" w:rsidR="008D04C2" w:rsidRDefault="008D04C2" w:rsidP="008D04C2">
                            <w:pPr>
                              <w:pStyle w:val="Default"/>
                              <w:widowControl w:val="0"/>
                              <w:jc w:val="both"/>
                              <w:rPr>
                                <w:rFonts w:ascii="Verdana" w:hAnsi="Verdana"/>
                                <w:snapToGrid w:val="0"/>
                                <w:sz w:val="20"/>
                                <w:szCs w:val="20"/>
                                <w:lang w:val="en-GB"/>
                              </w:rPr>
                            </w:pPr>
                          </w:p>
                          <w:p w14:paraId="2FF2BAB3" w14:textId="77777777" w:rsidR="008D04C2" w:rsidRDefault="008D04C2" w:rsidP="008D04C2">
                            <w:pPr>
                              <w:pStyle w:val="Default"/>
                              <w:widowControl w:val="0"/>
                              <w:jc w:val="both"/>
                              <w:rPr>
                                <w:rFonts w:ascii="Verdana" w:hAnsi="Verdana"/>
                                <w:b/>
                                <w:snapToGrid w:val="0"/>
                                <w:color w:val="auto"/>
                                <w:sz w:val="20"/>
                                <w:szCs w:val="20"/>
                                <w:lang w:val="en-GB"/>
                              </w:rPr>
                            </w:pPr>
                          </w:p>
                          <w:p w14:paraId="0DF132F5" w14:textId="77777777" w:rsidR="008D04C2" w:rsidRDefault="008D04C2" w:rsidP="008D04C2">
                            <w:pPr>
                              <w:widowControl w:val="0"/>
                              <w:jc w:val="both"/>
                              <w:rPr>
                                <w:rFonts w:ascii="Verdana" w:hAnsi="Verdana"/>
                                <w:i/>
                              </w:rPr>
                            </w:pPr>
                            <w:r>
                              <w:rPr>
                                <w:rFonts w:ascii="Verdana" w:hAnsi="Verdana"/>
                                <w:b/>
                                <w:snapToGrid w:val="0"/>
                              </w:rPr>
                              <w:tab/>
                              <w:t xml:space="preserve"> </w:t>
                            </w:r>
                          </w:p>
                          <w:p w14:paraId="793C90E1" w14:textId="77777777" w:rsidR="008D04C2" w:rsidRDefault="008D04C2" w:rsidP="008D04C2">
                            <w:pPr>
                              <w:rPr>
                                <w:color w:val="FF0000"/>
                              </w:rPr>
                            </w:pPr>
                          </w:p>
                        </w:txbxContent>
                      </wps:txbx>
                      <wps:bodyPr rot="0" vert="horz" wrap="square" lIns="91440" tIns="45720" rIns="91440" bIns="45720" anchor="t" anchorCtr="0" upright="1">
                        <a:noAutofit/>
                      </wps:bodyPr>
                    </wps:wsp>
                  </a:graphicData>
                </a:graphic>
              </wp:inline>
            </w:drawing>
          </mc:Choice>
          <mc:Fallback>
            <w:pict>
              <v:shape w14:anchorId="3ABA6FE0" id="Text Box 8" o:spid="_x0000_s1040" type="#_x0000_t202" style="width:460.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" fillcolor="#eaeaea">
                <v:textbox>
                  <w:txbxContent>
                    <w:p w14:paraId="6F142211" w14:textId="100F11E5" w:rsidR="008D04C2" w:rsidRDefault="008D04C2" w:rsidP="008D04C2">
                      <w:pPr>
                        <w:widowControl w:val="0"/>
                        <w:outlineLvl w:val="0"/>
                        <w:rPr>
                          <w:rFonts w:ascii="Verdana" w:hAnsi="Verdana"/>
                          <w:b/>
                          <w:snapToGrid w:val="0"/>
                        </w:rPr>
                      </w:pPr>
                      <w:r>
                        <w:rPr>
                          <w:rFonts w:ascii="Verdana" w:hAnsi="Verdana"/>
                          <w:b/>
                          <w:snapToGrid w:val="0"/>
                        </w:rPr>
                        <w:t>Item 2</w:t>
                      </w:r>
                      <w:r w:rsidR="00FD74C0">
                        <w:rPr>
                          <w:rFonts w:ascii="Verdana" w:hAnsi="Verdana"/>
                          <w:b/>
                          <w:snapToGrid w:val="0"/>
                        </w:rPr>
                        <w:t>1</w:t>
                      </w:r>
                      <w:r w:rsidR="004F5CB4">
                        <w:rPr>
                          <w:rFonts w:ascii="Verdana" w:hAnsi="Verdana"/>
                          <w:b/>
                          <w:snapToGrid w:val="0"/>
                        </w:rPr>
                        <w:t xml:space="preserve">.  Personnel </w:t>
                      </w:r>
                      <w:r w:rsidR="00FD74C0">
                        <w:rPr>
                          <w:rFonts w:ascii="Verdana" w:hAnsi="Verdana"/>
                          <w:b/>
                          <w:snapToGrid w:val="0"/>
                        </w:rPr>
                        <w:t>matters</w:t>
                      </w:r>
                    </w:p>
                    <w:p w14:paraId="726BCB8D" w14:textId="77777777" w:rsidR="008D04C2" w:rsidRDefault="008D04C2" w:rsidP="008D04C2">
                      <w:pPr>
                        <w:widowControl w:val="0"/>
                        <w:outlineLvl w:val="0"/>
                        <w:rPr>
                          <w:rFonts w:ascii="Verdana" w:hAnsi="Verdana"/>
                          <w:b/>
                          <w:snapToGrid w:val="0"/>
                        </w:rPr>
                      </w:pPr>
                    </w:p>
                    <w:p w14:paraId="2C6CD749" w14:textId="77777777" w:rsidR="008D04C2" w:rsidRDefault="008D04C2" w:rsidP="008D04C2">
                      <w:pPr>
                        <w:widowControl w:val="0"/>
                        <w:outlineLvl w:val="0"/>
                        <w:rPr>
                          <w:rFonts w:ascii="Verdana" w:hAnsi="Verdana"/>
                          <w:b/>
                          <w:snapToGrid w:val="0"/>
                        </w:rPr>
                      </w:pPr>
                    </w:p>
                    <w:p w14:paraId="668BD71F" w14:textId="77777777" w:rsidR="008D04C2" w:rsidRDefault="008D04C2" w:rsidP="008D04C2">
                      <w:pPr>
                        <w:widowControl w:val="0"/>
                        <w:outlineLvl w:val="0"/>
                        <w:rPr>
                          <w:rFonts w:ascii="Verdana" w:hAnsi="Verdana"/>
                          <w:snapToGrid w:val="0"/>
                        </w:rPr>
                      </w:pPr>
                    </w:p>
                    <w:p w14:paraId="1DC8A4AB" w14:textId="77777777" w:rsidR="008D04C2" w:rsidRDefault="008D04C2" w:rsidP="008D04C2">
                      <w:pPr>
                        <w:rPr>
                          <w:rFonts w:ascii="Verdana" w:hAnsi="Verdana"/>
                          <w:b/>
                        </w:rPr>
                      </w:pPr>
                    </w:p>
                    <w:p w14:paraId="3561F6E2" w14:textId="77777777" w:rsidR="008D04C2" w:rsidRDefault="008D04C2" w:rsidP="008D04C2">
                      <w:pPr>
                        <w:ind w:left="142"/>
                        <w:rPr>
                          <w:rFonts w:ascii="Verdana" w:hAnsi="Verdana"/>
                          <w:b/>
                        </w:rPr>
                      </w:pPr>
                    </w:p>
                    <w:p w14:paraId="0A490FE0" w14:textId="77777777" w:rsidR="008D04C2" w:rsidRDefault="008D04C2" w:rsidP="008D04C2">
                      <w:pPr>
                        <w:pStyle w:val="Default"/>
                        <w:widowControl w:val="0"/>
                        <w:jc w:val="both"/>
                        <w:rPr>
                          <w:rFonts w:ascii="Verdana" w:hAnsi="Verdana"/>
                          <w:snapToGrid w:val="0"/>
                          <w:sz w:val="20"/>
                          <w:szCs w:val="20"/>
                          <w:lang w:val="en-GB"/>
                        </w:rPr>
                      </w:pPr>
                    </w:p>
                    <w:p w14:paraId="2FF2BAB3" w14:textId="77777777" w:rsidR="008D04C2" w:rsidRDefault="008D04C2" w:rsidP="008D04C2">
                      <w:pPr>
                        <w:pStyle w:val="Default"/>
                        <w:widowControl w:val="0"/>
                        <w:jc w:val="both"/>
                        <w:rPr>
                          <w:rFonts w:ascii="Verdana" w:hAnsi="Verdana"/>
                          <w:b/>
                          <w:snapToGrid w:val="0"/>
                          <w:color w:val="auto"/>
                          <w:sz w:val="20"/>
                          <w:szCs w:val="20"/>
                          <w:lang w:val="en-GB"/>
                        </w:rPr>
                      </w:pPr>
                    </w:p>
                    <w:p w14:paraId="0DF132F5" w14:textId="77777777" w:rsidR="008D04C2" w:rsidRDefault="008D04C2" w:rsidP="008D04C2">
                      <w:pPr>
                        <w:widowControl w:val="0"/>
                        <w:jc w:val="both"/>
                        <w:rPr>
                          <w:rFonts w:ascii="Verdana" w:hAnsi="Verdana"/>
                          <w:i/>
                        </w:rPr>
                      </w:pPr>
                      <w:r>
                        <w:rPr>
                          <w:rFonts w:ascii="Verdana" w:hAnsi="Verdana"/>
                          <w:b/>
                          <w:snapToGrid w:val="0"/>
                        </w:rPr>
                        <w:tab/>
                        <w:t xml:space="preserve"> </w:t>
                      </w:r>
                    </w:p>
                    <w:p w14:paraId="793C90E1" w14:textId="77777777" w:rsidR="008D04C2" w:rsidRDefault="008D04C2" w:rsidP="008D04C2">
                      <w:pPr>
                        <w:rPr>
                          <w:color w:val="FF0000"/>
                        </w:rPr>
                      </w:pPr>
                    </w:p>
                  </w:txbxContent>
                </v:textbox>
                <w10:anchorlock/>
              </v:shape>
            </w:pict>
          </mc:Fallback>
        </mc:AlternateContent>
      </w:r>
    </w:p>
    <w:p w14:paraId="348C3ABE" w14:textId="77777777" w:rsidR="008D04C2" w:rsidRDefault="008D04C2" w:rsidP="00C41D7E">
      <w:pPr>
        <w:widowControl w:val="0"/>
        <w:jc w:val="both"/>
        <w:rPr>
          <w:rFonts w:ascii="Verdana" w:hAnsi="Verdana"/>
          <w:snapToGrid w:val="0"/>
        </w:rPr>
      </w:pPr>
    </w:p>
    <w:p w14:paraId="3430CF59" w14:textId="17226F8D" w:rsidR="005F6F23" w:rsidRDefault="00B96BBB" w:rsidP="00C41D7E">
      <w:pPr>
        <w:widowControl w:val="0"/>
        <w:jc w:val="both"/>
        <w:rPr>
          <w:rFonts w:ascii="Verdana" w:hAnsi="Verdana"/>
          <w:snapToGrid w:val="0"/>
        </w:rPr>
      </w:pPr>
      <w:r>
        <w:rPr>
          <w:rFonts w:ascii="Verdana" w:hAnsi="Verdana"/>
          <w:snapToGrid w:val="0"/>
        </w:rPr>
        <w:t xml:space="preserve"> </w:t>
      </w:r>
      <w:r w:rsidR="00105398">
        <w:rPr>
          <w:rFonts w:ascii="Verdana" w:hAnsi="Verdana"/>
          <w:snapToGrid w:val="0"/>
        </w:rPr>
        <w:t>Report from the Personnel Committee.</w:t>
      </w:r>
    </w:p>
    <w:p w14:paraId="4B15ED80" w14:textId="77777777" w:rsidR="00105398" w:rsidRDefault="00105398" w:rsidP="00C41D7E">
      <w:pPr>
        <w:widowControl w:val="0"/>
        <w:jc w:val="both"/>
        <w:rPr>
          <w:rFonts w:ascii="Verdana" w:hAnsi="Verdana"/>
          <w:snapToGrid w:val="0"/>
        </w:rPr>
      </w:pPr>
    </w:p>
    <w:p w14:paraId="423A769F" w14:textId="40EA68A6" w:rsidR="00105398" w:rsidRDefault="00105398" w:rsidP="00C41D7E">
      <w:pPr>
        <w:widowControl w:val="0"/>
        <w:jc w:val="both"/>
        <w:rPr>
          <w:rFonts w:ascii="Verdana" w:hAnsi="Verdana"/>
          <w:snapToGrid w:val="0"/>
        </w:rPr>
      </w:pPr>
      <w:r>
        <w:rPr>
          <w:rFonts w:eastAsiaTheme="minorHAnsi"/>
          <w:noProof/>
          <w:sz w:val="24"/>
          <w:szCs w:val="24"/>
          <w:lang w:eastAsia="en-GB"/>
        </w:rPr>
        <mc:AlternateContent>
          <mc:Choice Requires="wps">
            <w:drawing>
              <wp:anchor distT="0" distB="0" distL="114300" distR="114300" simplePos="0" relativeHeight="251661312" behindDoc="0" locked="0" layoutInCell="1" allowOverlap="1" wp14:anchorId="6022FD86" wp14:editId="7BBD83F0">
                <wp:simplePos x="0" y="0"/>
                <wp:positionH relativeFrom="margin">
                  <wp:align>left</wp:align>
                </wp:positionH>
                <wp:positionV relativeFrom="paragraph">
                  <wp:posOffset>10160</wp:posOffset>
                </wp:positionV>
                <wp:extent cx="6663690" cy="276225"/>
                <wp:effectExtent l="0" t="0" r="22860" b="28575"/>
                <wp:wrapNone/>
                <wp:docPr id="14348463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276225"/>
                        </a:xfrm>
                        <a:prstGeom prst="rect">
                          <a:avLst/>
                        </a:prstGeom>
                        <a:solidFill>
                          <a:srgbClr val="D8D8D8"/>
                        </a:solidFill>
                        <a:ln w="9525">
                          <a:solidFill>
                            <a:srgbClr val="000000"/>
                          </a:solidFill>
                          <a:miter lim="800000"/>
                          <a:headEnd/>
                          <a:tailEnd/>
                        </a:ln>
                      </wps:spPr>
                      <wps:txbx>
                        <w:txbxContent>
                          <w:p w14:paraId="3964F651" w14:textId="5E515485" w:rsidR="00105398" w:rsidRDefault="00105398" w:rsidP="00105398">
                            <w:pPr>
                              <w:rPr>
                                <w:rFonts w:ascii="Verdana" w:hAnsi="Verdana"/>
                                <w:b/>
                                <w:bCs/>
                              </w:rPr>
                            </w:pPr>
                            <w:r>
                              <w:rPr>
                                <w:rFonts w:ascii="Verdana" w:hAnsi="Verdana"/>
                                <w:b/>
                                <w:bCs/>
                              </w:rPr>
                              <w:t>Item 2</w:t>
                            </w:r>
                            <w:r w:rsidR="00FD74C0">
                              <w:rPr>
                                <w:rFonts w:ascii="Verdana" w:hAnsi="Verdana"/>
                                <w:b/>
                                <w:bCs/>
                              </w:rPr>
                              <w:t>2</w:t>
                            </w:r>
                            <w:r>
                              <w:rPr>
                                <w:rFonts w:ascii="Verdana" w:hAnsi="Verdana"/>
                                <w:b/>
                                <w:bCs/>
                              </w:rPr>
                              <w:t>.  Vexatious People</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FD86" id="_x0000_s1041" type="#_x0000_t202" style="position:absolute;left:0;text-align:left;margin-left:0;margin-top:.8pt;width:524.7pt;height: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" fillcolor="#d8d8d8">
                <v:textbox>
                  <w:txbxContent>
                    <w:p w14:paraId="3964F651" w14:textId="5E515485" w:rsidR="00105398" w:rsidRDefault="00105398" w:rsidP="00105398">
                      <w:pPr>
                        <w:rPr>
                          <w:rFonts w:ascii="Verdana" w:hAnsi="Verdana"/>
                          <w:b/>
                          <w:bCs/>
                        </w:rPr>
                      </w:pPr>
                      <w:r>
                        <w:rPr>
                          <w:rFonts w:ascii="Verdana" w:hAnsi="Verdana"/>
                          <w:b/>
                          <w:bCs/>
                        </w:rPr>
                        <w:t>Item 2</w:t>
                      </w:r>
                      <w:r w:rsidR="00FD74C0">
                        <w:rPr>
                          <w:rFonts w:ascii="Verdana" w:hAnsi="Verdana"/>
                          <w:b/>
                          <w:bCs/>
                        </w:rPr>
                        <w:t>2</w:t>
                      </w:r>
                      <w:r>
                        <w:rPr>
                          <w:rFonts w:ascii="Verdana" w:hAnsi="Verdana"/>
                          <w:b/>
                          <w:bCs/>
                        </w:rPr>
                        <w:t>.  Vexatious People</w:t>
                      </w:r>
                    </w:p>
                  </w:txbxContent>
                </v:textbox>
                <w10:wrap anchorx="margin"/>
              </v:shape>
            </w:pict>
          </mc:Fallback>
        </mc:AlternateContent>
      </w:r>
    </w:p>
    <w:p w14:paraId="1DFB0FAB" w14:textId="77777777" w:rsidR="00105398" w:rsidRDefault="00105398" w:rsidP="00C41D7E">
      <w:pPr>
        <w:widowControl w:val="0"/>
        <w:jc w:val="both"/>
        <w:rPr>
          <w:rFonts w:ascii="Verdana" w:hAnsi="Verdana"/>
          <w:snapToGrid w:val="0"/>
        </w:rPr>
      </w:pPr>
    </w:p>
    <w:p w14:paraId="65872CC2" w14:textId="77777777" w:rsidR="00105398" w:rsidRDefault="00105398" w:rsidP="00C41D7E">
      <w:pPr>
        <w:widowControl w:val="0"/>
        <w:jc w:val="both"/>
        <w:rPr>
          <w:rFonts w:ascii="Verdana" w:hAnsi="Verdana"/>
          <w:snapToGrid w:val="0"/>
        </w:rPr>
      </w:pPr>
    </w:p>
    <w:p w14:paraId="54D38DEE" w14:textId="67368BA1" w:rsidR="003F606F" w:rsidRDefault="006838D4" w:rsidP="00C41D7E">
      <w:pPr>
        <w:widowControl w:val="0"/>
        <w:jc w:val="both"/>
        <w:rPr>
          <w:rFonts w:ascii="Verdana" w:hAnsi="Verdana"/>
          <w:snapToGrid w:val="0"/>
        </w:rPr>
      </w:pPr>
      <w:r>
        <w:rPr>
          <w:rFonts w:ascii="Verdana" w:hAnsi="Verdana"/>
          <w:snapToGrid w:val="0"/>
        </w:rPr>
        <w:t>No update for this Agenda</w:t>
      </w:r>
    </w:p>
    <w:p w14:paraId="2B621282" w14:textId="511CFD5B" w:rsidR="00484FD9" w:rsidRDefault="00484FD9" w:rsidP="00C41D7E">
      <w:pPr>
        <w:widowControl w:val="0"/>
        <w:jc w:val="both"/>
        <w:rPr>
          <w:rFonts w:ascii="Verdana" w:hAnsi="Verdana"/>
          <w:snapToGrid w:val="0"/>
        </w:rPr>
      </w:pPr>
    </w:p>
    <w:p w14:paraId="47342B90" w14:textId="0BC44710" w:rsidR="00484FD9" w:rsidRDefault="006543A2" w:rsidP="00C41D7E">
      <w:pPr>
        <w:widowControl w:val="0"/>
        <w:jc w:val="both"/>
        <w:rPr>
          <w:rFonts w:ascii="Verdana" w:hAnsi="Verdana"/>
          <w:snapToGrid w:val="0"/>
        </w:rPr>
      </w:pPr>
      <w:r>
        <w:rPr>
          <w:rFonts w:eastAsiaTheme="minorHAnsi"/>
          <w:noProof/>
          <w:sz w:val="24"/>
          <w:szCs w:val="24"/>
          <w:lang w:eastAsia="en-GB"/>
        </w:rPr>
        <mc:AlternateContent>
          <mc:Choice Requires="wps">
            <w:drawing>
              <wp:anchor distT="0" distB="0" distL="114300" distR="114300" simplePos="0" relativeHeight="251663360" behindDoc="0" locked="0" layoutInCell="1" allowOverlap="1" wp14:anchorId="57FF58A9" wp14:editId="03E6D8C1">
                <wp:simplePos x="0" y="0"/>
                <wp:positionH relativeFrom="margin">
                  <wp:align>left</wp:align>
                </wp:positionH>
                <wp:positionV relativeFrom="paragraph">
                  <wp:posOffset>33655</wp:posOffset>
                </wp:positionV>
                <wp:extent cx="6663690" cy="276225"/>
                <wp:effectExtent l="0" t="0" r="22860" b="28575"/>
                <wp:wrapNone/>
                <wp:docPr id="398925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276225"/>
                        </a:xfrm>
                        <a:prstGeom prst="rect">
                          <a:avLst/>
                        </a:prstGeom>
                        <a:solidFill>
                          <a:srgbClr val="D8D8D8"/>
                        </a:solidFill>
                        <a:ln w="9525">
                          <a:solidFill>
                            <a:srgbClr val="000000"/>
                          </a:solidFill>
                          <a:miter lim="800000"/>
                          <a:headEnd/>
                          <a:tailEnd/>
                        </a:ln>
                      </wps:spPr>
                      <wps:txbx>
                        <w:txbxContent>
                          <w:p w14:paraId="79F9356A" w14:textId="6088A35C" w:rsidR="00484FD9" w:rsidRDefault="00484FD9" w:rsidP="00484FD9">
                            <w:pPr>
                              <w:rPr>
                                <w:rFonts w:ascii="Verdana" w:hAnsi="Verdana"/>
                                <w:b/>
                                <w:bCs/>
                              </w:rPr>
                            </w:pPr>
                            <w:r>
                              <w:rPr>
                                <w:rFonts w:ascii="Verdana" w:hAnsi="Verdana"/>
                                <w:b/>
                                <w:bCs/>
                              </w:rPr>
                              <w:t>Item 24. Lidsing update</w:t>
                            </w:r>
                          </w:p>
                          <w:p w14:paraId="09A33CAD" w14:textId="77777777" w:rsidR="00484FD9" w:rsidRDefault="00484FD9" w:rsidP="00484FD9">
                            <w:pPr>
                              <w:rPr>
                                <w:rFonts w:ascii="Verdana" w:hAnsi="Verdana"/>
                                <w:b/>
                                <w:bCs/>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58A9" id="_x0000_s1042" type="#_x0000_t202" style="position:absolute;left:0;text-align:left;margin-left:0;margin-top:2.65pt;width:524.7pt;height:21.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" fillcolor="#d8d8d8">
                <v:textbox>
                  <w:txbxContent>
                    <w:p w14:paraId="79F9356A" w14:textId="6088A35C" w:rsidR="00484FD9" w:rsidRDefault="00484FD9" w:rsidP="00484FD9">
                      <w:pPr>
                        <w:rPr>
                          <w:rFonts w:ascii="Verdana" w:hAnsi="Verdana"/>
                          <w:b/>
                          <w:bCs/>
                        </w:rPr>
                      </w:pPr>
                      <w:r>
                        <w:rPr>
                          <w:rFonts w:ascii="Verdana" w:hAnsi="Verdana"/>
                          <w:b/>
                          <w:bCs/>
                        </w:rPr>
                        <w:t>Item 24. Lidsing update</w:t>
                      </w:r>
                    </w:p>
                    <w:p w14:paraId="09A33CAD" w14:textId="77777777" w:rsidR="00484FD9" w:rsidRDefault="00484FD9" w:rsidP="00484FD9">
                      <w:pPr>
                        <w:rPr>
                          <w:rFonts w:ascii="Verdana" w:hAnsi="Verdana"/>
                          <w:b/>
                          <w:bCs/>
                        </w:rPr>
                      </w:pPr>
                    </w:p>
                  </w:txbxContent>
                </v:textbox>
                <w10:wrap anchorx="margin"/>
              </v:shape>
            </w:pict>
          </mc:Fallback>
        </mc:AlternateContent>
      </w:r>
    </w:p>
    <w:p w14:paraId="71F769AF" w14:textId="77777777" w:rsidR="006543A2" w:rsidRDefault="006543A2" w:rsidP="00C41D7E">
      <w:pPr>
        <w:widowControl w:val="0"/>
        <w:jc w:val="both"/>
        <w:rPr>
          <w:rFonts w:ascii="Verdana" w:hAnsi="Verdana"/>
          <w:snapToGrid w:val="0"/>
        </w:rPr>
      </w:pPr>
    </w:p>
    <w:p w14:paraId="44A90427" w14:textId="696CF950" w:rsidR="006543A2" w:rsidRDefault="006543A2" w:rsidP="00C41D7E">
      <w:pPr>
        <w:widowControl w:val="0"/>
        <w:jc w:val="both"/>
        <w:rPr>
          <w:rFonts w:ascii="Verdana" w:hAnsi="Verdana"/>
          <w:snapToGrid w:val="0"/>
        </w:rPr>
      </w:pPr>
    </w:p>
    <w:p w14:paraId="2C4DB5D3" w14:textId="21D6633D" w:rsidR="00484FD9" w:rsidRDefault="00455947" w:rsidP="00C41D7E">
      <w:pPr>
        <w:widowControl w:val="0"/>
        <w:jc w:val="both"/>
        <w:rPr>
          <w:rFonts w:ascii="Verdana" w:hAnsi="Verdana"/>
          <w:snapToGrid w:val="0"/>
        </w:rPr>
      </w:pPr>
      <w:r>
        <w:rPr>
          <w:rFonts w:ascii="Verdana" w:hAnsi="Verdana"/>
          <w:snapToGrid w:val="0"/>
        </w:rPr>
        <w:t>The following response to the Inspectors Letter ED136 was submitted.</w:t>
      </w:r>
    </w:p>
    <w:p w14:paraId="6A7F3A4D" w14:textId="77777777" w:rsidR="00455947" w:rsidRDefault="00455947" w:rsidP="00C41D7E">
      <w:pPr>
        <w:widowControl w:val="0"/>
        <w:jc w:val="both"/>
        <w:rPr>
          <w:rFonts w:ascii="Verdana" w:hAnsi="Verdana"/>
          <w:snapToGrid w:val="0"/>
        </w:rPr>
      </w:pPr>
    </w:p>
    <w:p w14:paraId="7907022F" w14:textId="77777777" w:rsidR="00455947" w:rsidRPr="00526CAE" w:rsidRDefault="00455947" w:rsidP="00455947">
      <w:pPr>
        <w:rPr>
          <w:rFonts w:ascii="Verdana" w:hAnsi="Verdana"/>
          <w:b/>
          <w:bCs/>
          <w:sz w:val="24"/>
          <w:szCs w:val="24"/>
        </w:rPr>
      </w:pPr>
      <w:r w:rsidRPr="00526CAE">
        <w:rPr>
          <w:rFonts w:ascii="Verdana" w:hAnsi="Verdana"/>
          <w:b/>
          <w:bCs/>
          <w:sz w:val="24"/>
          <w:szCs w:val="24"/>
        </w:rPr>
        <w:t>Boxley Parish Council (BPC) response to Inspectors letter ED136</w:t>
      </w:r>
    </w:p>
    <w:p w14:paraId="1CEBB937" w14:textId="77777777" w:rsidR="00455947" w:rsidRDefault="00455947" w:rsidP="00455947">
      <w:pPr>
        <w:rPr>
          <w:rFonts w:ascii="Verdana" w:hAnsi="Verdana"/>
        </w:rPr>
      </w:pPr>
    </w:p>
    <w:p w14:paraId="1A2D3B70" w14:textId="77777777" w:rsidR="00455947" w:rsidRDefault="00455947" w:rsidP="00455947">
      <w:pPr>
        <w:rPr>
          <w:rFonts w:ascii="Verdana" w:hAnsi="Verdana"/>
        </w:rPr>
      </w:pPr>
      <w:r>
        <w:rPr>
          <w:rFonts w:ascii="Verdana" w:hAnsi="Verdana"/>
        </w:rPr>
        <w:t>These comment relate solely to the proposed Lidsing Garden Community development.</w:t>
      </w:r>
    </w:p>
    <w:p w14:paraId="544E03F7" w14:textId="77777777" w:rsidR="00455947" w:rsidRDefault="00455947" w:rsidP="00455947">
      <w:pPr>
        <w:rPr>
          <w:rFonts w:ascii="Verdana" w:hAnsi="Verdana"/>
        </w:rPr>
      </w:pPr>
    </w:p>
    <w:p w14:paraId="4FFAF11F" w14:textId="77777777" w:rsidR="00455947" w:rsidRPr="0041217A" w:rsidRDefault="00455947" w:rsidP="00455947">
      <w:pPr>
        <w:rPr>
          <w:rFonts w:ascii="Verdana" w:hAnsi="Verdana"/>
          <w:b/>
          <w:bCs/>
        </w:rPr>
      </w:pPr>
      <w:r w:rsidRPr="0041217A">
        <w:rPr>
          <w:rFonts w:ascii="Verdana" w:hAnsi="Verdana"/>
          <w:b/>
          <w:bCs/>
        </w:rPr>
        <w:t>ED127 Maidstone Integrated Transport Strategy 2011-2031</w:t>
      </w:r>
    </w:p>
    <w:p w14:paraId="69011CA8" w14:textId="77777777" w:rsidR="00455947" w:rsidRPr="008678FD" w:rsidRDefault="00455947" w:rsidP="00455947">
      <w:pPr>
        <w:rPr>
          <w:rFonts w:ascii="Verdana" w:hAnsi="Verdana"/>
          <w:b/>
          <w:bCs/>
        </w:rPr>
      </w:pPr>
      <w:r w:rsidRPr="008678FD">
        <w:rPr>
          <w:rFonts w:ascii="Verdana" w:hAnsi="Verdana"/>
          <w:b/>
          <w:bCs/>
        </w:rPr>
        <w:t>Boxley Village</w:t>
      </w:r>
    </w:p>
    <w:p w14:paraId="6AB55689" w14:textId="77777777" w:rsidR="00455947" w:rsidRDefault="00455947" w:rsidP="00455947">
      <w:pPr>
        <w:rPr>
          <w:rFonts w:ascii="Verdana" w:hAnsi="Verdana"/>
        </w:rPr>
      </w:pPr>
      <w:r w:rsidRPr="00AD331C">
        <w:rPr>
          <w:rFonts w:ascii="Verdana" w:hAnsi="Verdana"/>
        </w:rPr>
        <w:t>This document is very disappointing as it still does not address mitigation measures for North South traffic through Boxley village.</w:t>
      </w:r>
    </w:p>
    <w:p w14:paraId="49C5A920" w14:textId="77777777" w:rsidR="00455947" w:rsidRPr="008678FD" w:rsidRDefault="00455947" w:rsidP="00455947">
      <w:pPr>
        <w:rPr>
          <w:rFonts w:ascii="Verdana" w:hAnsi="Verdana"/>
          <w:b/>
          <w:bCs/>
        </w:rPr>
      </w:pPr>
      <w:r w:rsidRPr="008678FD">
        <w:rPr>
          <w:rFonts w:ascii="Verdana" w:hAnsi="Verdana"/>
          <w:b/>
          <w:bCs/>
        </w:rPr>
        <w:t>M2 Junction 4</w:t>
      </w:r>
    </w:p>
    <w:p w14:paraId="3EF604EB" w14:textId="77777777" w:rsidR="00455947" w:rsidRDefault="00455947" w:rsidP="00455947">
      <w:pPr>
        <w:rPr>
          <w:rFonts w:ascii="Verdana" w:hAnsi="Verdana"/>
        </w:rPr>
      </w:pPr>
      <w:r>
        <w:rPr>
          <w:rFonts w:ascii="Verdana" w:hAnsi="Verdana"/>
        </w:rPr>
        <w:lastRenderedPageBreak/>
        <w:t>The date for starting construction of the 4</w:t>
      </w:r>
      <w:r w:rsidRPr="008678FD">
        <w:rPr>
          <w:rFonts w:ascii="Verdana" w:hAnsi="Verdana"/>
          <w:vertAlign w:val="superscript"/>
        </w:rPr>
        <w:t>th</w:t>
      </w:r>
      <w:r>
        <w:rPr>
          <w:rFonts w:ascii="Verdana" w:hAnsi="Verdana"/>
        </w:rPr>
        <w:t xml:space="preserve"> arm of the roundabout that will feed into the development remains unchanged.  As BPC has repeatedly stressed it needs to be to be operational before first occupation of any housing and ideally before that for use by construction traffic.</w:t>
      </w:r>
    </w:p>
    <w:p w14:paraId="7F279278" w14:textId="77777777" w:rsidR="00455947" w:rsidRPr="008678FD" w:rsidRDefault="00455947" w:rsidP="00455947">
      <w:pPr>
        <w:rPr>
          <w:rFonts w:ascii="Verdana" w:hAnsi="Verdana"/>
          <w:b/>
          <w:bCs/>
        </w:rPr>
      </w:pPr>
      <w:r w:rsidRPr="008678FD">
        <w:rPr>
          <w:rFonts w:ascii="Verdana" w:hAnsi="Verdana"/>
          <w:b/>
          <w:bCs/>
        </w:rPr>
        <w:t xml:space="preserve">Westfield Sole Road </w:t>
      </w:r>
    </w:p>
    <w:p w14:paraId="2C2B0366" w14:textId="77777777" w:rsidR="00455947" w:rsidRDefault="00455947" w:rsidP="00455947">
      <w:pPr>
        <w:rPr>
          <w:rFonts w:ascii="Verdana" w:hAnsi="Verdana"/>
        </w:rPr>
      </w:pPr>
      <w:r>
        <w:rPr>
          <w:rFonts w:ascii="Verdana" w:hAnsi="Verdana"/>
        </w:rPr>
        <w:t xml:space="preserve">BPC would not support a change in priority to Westfield Sole Road.  This is currently a narrow single track road with limited passing spaces which ensures traffic speed is minimised.  Changing the priority would lead to increased vehicle speeds causing dangerous road conditions for the properties and businesses that turn onto this road.  </w:t>
      </w:r>
    </w:p>
    <w:p w14:paraId="092E3900" w14:textId="77777777" w:rsidR="00455947" w:rsidRDefault="00455947" w:rsidP="00455947">
      <w:pPr>
        <w:rPr>
          <w:rFonts w:ascii="Verdana" w:hAnsi="Verdana"/>
        </w:rPr>
      </w:pPr>
    </w:p>
    <w:p w14:paraId="4D4D596A" w14:textId="77777777" w:rsidR="00455947" w:rsidRPr="0041217A" w:rsidRDefault="00455947" w:rsidP="00455947">
      <w:pPr>
        <w:rPr>
          <w:rFonts w:ascii="Verdana" w:hAnsi="Verdana"/>
          <w:b/>
          <w:bCs/>
        </w:rPr>
      </w:pPr>
      <w:r w:rsidRPr="0041217A">
        <w:rPr>
          <w:rFonts w:ascii="Verdana" w:hAnsi="Verdana"/>
          <w:b/>
          <w:bCs/>
        </w:rPr>
        <w:t>ED128  Site viability Assessment</w:t>
      </w:r>
    </w:p>
    <w:p w14:paraId="2B6C1BFD" w14:textId="77777777" w:rsidR="00455947" w:rsidRPr="008678FD" w:rsidRDefault="00455947" w:rsidP="00455947">
      <w:pPr>
        <w:rPr>
          <w:rFonts w:ascii="Verdana" w:hAnsi="Verdana"/>
          <w:b/>
          <w:bCs/>
        </w:rPr>
      </w:pPr>
      <w:r w:rsidRPr="008678FD">
        <w:rPr>
          <w:rFonts w:ascii="Verdana" w:hAnsi="Verdana"/>
          <w:b/>
          <w:bCs/>
        </w:rPr>
        <w:t>Viability</w:t>
      </w:r>
    </w:p>
    <w:p w14:paraId="6D7A82A3" w14:textId="77777777" w:rsidR="00455947" w:rsidRDefault="00455947" w:rsidP="00455947">
      <w:pPr>
        <w:rPr>
          <w:rFonts w:ascii="Verdana" w:hAnsi="Verdana"/>
        </w:rPr>
      </w:pPr>
      <w:r>
        <w:rPr>
          <w:rFonts w:ascii="Verdana" w:hAnsi="Verdana"/>
        </w:rPr>
        <w:t>The report states that a 15% increase in build cost (or a 15% decrease in property values) would render the scheme unviable.  This is a very narrow margin.  The report does not take into account the CIL payments liable as set out on page 10 of the infrastructure delivery plan.  These payments must surely reduce the viability of the development.</w:t>
      </w:r>
    </w:p>
    <w:p w14:paraId="0FF29D3B" w14:textId="77777777" w:rsidR="00455947" w:rsidRDefault="00455947" w:rsidP="00455947">
      <w:pPr>
        <w:rPr>
          <w:rFonts w:ascii="Verdana" w:hAnsi="Verdana"/>
        </w:rPr>
      </w:pPr>
    </w:p>
    <w:p w14:paraId="69869734" w14:textId="77777777" w:rsidR="00455947" w:rsidRPr="00F272A4" w:rsidRDefault="00455947" w:rsidP="00455947">
      <w:pPr>
        <w:rPr>
          <w:rFonts w:ascii="Verdana" w:hAnsi="Verdana"/>
          <w:b/>
          <w:bCs/>
        </w:rPr>
      </w:pPr>
      <w:r w:rsidRPr="00F272A4">
        <w:rPr>
          <w:rFonts w:ascii="Verdana" w:hAnsi="Verdana"/>
          <w:b/>
          <w:bCs/>
        </w:rPr>
        <w:t xml:space="preserve">Section 106 </w:t>
      </w:r>
      <w:r>
        <w:rPr>
          <w:rFonts w:ascii="Verdana" w:hAnsi="Verdana"/>
          <w:b/>
          <w:bCs/>
        </w:rPr>
        <w:t>M</w:t>
      </w:r>
      <w:r w:rsidRPr="00F272A4">
        <w:rPr>
          <w:rFonts w:ascii="Verdana" w:hAnsi="Verdana"/>
          <w:b/>
          <w:bCs/>
        </w:rPr>
        <w:t>oney</w:t>
      </w:r>
    </w:p>
    <w:p w14:paraId="6B639DA0" w14:textId="77777777" w:rsidR="00455947" w:rsidRDefault="00455947" w:rsidP="00455947">
      <w:pPr>
        <w:rPr>
          <w:rFonts w:ascii="Verdana" w:hAnsi="Verdana"/>
        </w:rPr>
      </w:pPr>
      <w:r>
        <w:rPr>
          <w:rFonts w:ascii="Verdana" w:hAnsi="Verdana"/>
        </w:rPr>
        <w:t>No definitive provision for where this will be spent.  Early documents set aside £100,000 for traffic mitigation measures for Boxley village but this will not go far in implementing any meaningful traffic mitigation scheme.</w:t>
      </w:r>
    </w:p>
    <w:p w14:paraId="67A2E701" w14:textId="77777777" w:rsidR="00455947" w:rsidRDefault="00455947" w:rsidP="00455947">
      <w:pPr>
        <w:rPr>
          <w:rFonts w:ascii="Verdana" w:hAnsi="Verdana"/>
        </w:rPr>
      </w:pPr>
      <w:r>
        <w:rPr>
          <w:rFonts w:ascii="Verdana" w:hAnsi="Verdana"/>
        </w:rPr>
        <w:t xml:space="preserve">BPC now has grave concerns that all the Section 106 money will go to Medway with none allocated to services in Boxley Parish for Maidstone residents.  A recent nearby development of 89 houses at </w:t>
      </w:r>
      <w:proofErr w:type="spellStart"/>
      <w:r>
        <w:rPr>
          <w:rFonts w:ascii="Verdana" w:hAnsi="Verdana"/>
        </w:rPr>
        <w:t>Gleamingwood</w:t>
      </w:r>
      <w:proofErr w:type="spellEnd"/>
      <w:r>
        <w:rPr>
          <w:rFonts w:ascii="Verdana" w:hAnsi="Verdana"/>
        </w:rPr>
        <w:t xml:space="preserve"> Drive has seen all the Section 106 money given to Medway, even that for open spaces of which BPC has several close to the development.</w:t>
      </w:r>
    </w:p>
    <w:p w14:paraId="6F84F025" w14:textId="77777777" w:rsidR="00455947" w:rsidRDefault="00455947" w:rsidP="00455947">
      <w:pPr>
        <w:rPr>
          <w:rFonts w:ascii="Verdana" w:hAnsi="Verdana"/>
        </w:rPr>
      </w:pPr>
    </w:p>
    <w:p w14:paraId="59FDB307" w14:textId="77777777" w:rsidR="00455947" w:rsidRPr="0041217A" w:rsidRDefault="00455947" w:rsidP="00455947">
      <w:pPr>
        <w:rPr>
          <w:rFonts w:ascii="Verdana" w:hAnsi="Verdana"/>
          <w:b/>
          <w:bCs/>
        </w:rPr>
      </w:pPr>
      <w:r w:rsidRPr="0041217A">
        <w:rPr>
          <w:rFonts w:ascii="Verdana" w:hAnsi="Verdana"/>
          <w:b/>
          <w:bCs/>
        </w:rPr>
        <w:t>ED126  Infrastructure Delivery Plan</w:t>
      </w:r>
    </w:p>
    <w:p w14:paraId="74C9E97C" w14:textId="77777777" w:rsidR="00455947" w:rsidRPr="00F272A4" w:rsidRDefault="00455947" w:rsidP="00455947">
      <w:pPr>
        <w:rPr>
          <w:rFonts w:ascii="Verdana" w:hAnsi="Verdana"/>
          <w:b/>
          <w:bCs/>
        </w:rPr>
      </w:pPr>
      <w:r w:rsidRPr="00F272A4">
        <w:rPr>
          <w:rFonts w:ascii="Verdana" w:hAnsi="Verdana"/>
          <w:b/>
          <w:bCs/>
        </w:rPr>
        <w:t>Funding</w:t>
      </w:r>
    </w:p>
    <w:p w14:paraId="010F2101" w14:textId="77777777" w:rsidR="00455947" w:rsidRDefault="00455947" w:rsidP="00455947">
      <w:pPr>
        <w:rPr>
          <w:rFonts w:ascii="Verdana" w:hAnsi="Verdana"/>
        </w:rPr>
      </w:pPr>
      <w:r>
        <w:rPr>
          <w:rFonts w:ascii="Verdana" w:hAnsi="Verdana"/>
        </w:rPr>
        <w:t>The assumed funding gap of £369 million causes grave concern, especially as the Lidsing development requires a new roundabout spur with associated new road access to the development.</w:t>
      </w:r>
    </w:p>
    <w:p w14:paraId="3C71C6A8" w14:textId="77777777" w:rsidR="00455947" w:rsidRPr="00F272A4" w:rsidRDefault="00455947" w:rsidP="00455947">
      <w:pPr>
        <w:rPr>
          <w:rFonts w:ascii="Verdana" w:hAnsi="Verdana"/>
          <w:b/>
          <w:bCs/>
        </w:rPr>
      </w:pPr>
      <w:r w:rsidRPr="00F272A4">
        <w:rPr>
          <w:rFonts w:ascii="Verdana" w:hAnsi="Verdana"/>
          <w:b/>
          <w:bCs/>
        </w:rPr>
        <w:t>Sustainable Travel</w:t>
      </w:r>
    </w:p>
    <w:p w14:paraId="73DEE3B6" w14:textId="77777777" w:rsidR="00455947" w:rsidRDefault="00455947" w:rsidP="00455947">
      <w:pPr>
        <w:rPr>
          <w:rFonts w:ascii="Verdana" w:hAnsi="Verdana"/>
        </w:rPr>
      </w:pPr>
      <w:r>
        <w:rPr>
          <w:rFonts w:ascii="Verdana" w:hAnsi="Verdana"/>
        </w:rPr>
        <w:t>Much emphasis is placed on sustainable travel.  There are no safe cycling routes from Lidsing to other parts of Medway or Maidstone due the nature of the local road network and severe physical constraints.  With no North/south route improvements and no mitigation planned for Boxley Village sustainability will remain an unfulfillable aspiration.</w:t>
      </w:r>
    </w:p>
    <w:p w14:paraId="48D2A9C3" w14:textId="77777777" w:rsidR="00455947" w:rsidRDefault="00455947" w:rsidP="00455947">
      <w:pPr>
        <w:rPr>
          <w:rFonts w:ascii="Verdana" w:hAnsi="Verdana"/>
        </w:rPr>
      </w:pPr>
      <w:r>
        <w:rPr>
          <w:rFonts w:ascii="Verdana" w:hAnsi="Verdana"/>
        </w:rPr>
        <w:t>There is still no North/south route consideration and no mitigation planned for Boxley village.</w:t>
      </w:r>
    </w:p>
    <w:p w14:paraId="54C7865D" w14:textId="77777777" w:rsidR="00455947" w:rsidRPr="00F272A4" w:rsidRDefault="00455947" w:rsidP="00455947">
      <w:pPr>
        <w:rPr>
          <w:rFonts w:ascii="Verdana" w:hAnsi="Verdana"/>
          <w:b/>
          <w:bCs/>
        </w:rPr>
      </w:pPr>
      <w:r w:rsidRPr="00F272A4">
        <w:rPr>
          <w:rFonts w:ascii="Verdana" w:hAnsi="Verdana"/>
          <w:b/>
          <w:bCs/>
        </w:rPr>
        <w:t>Community Services</w:t>
      </w:r>
    </w:p>
    <w:p w14:paraId="057A868A" w14:textId="77777777" w:rsidR="00455947" w:rsidRDefault="00455947" w:rsidP="00455947">
      <w:pPr>
        <w:rPr>
          <w:rFonts w:ascii="Verdana" w:hAnsi="Verdana"/>
        </w:rPr>
      </w:pPr>
      <w:r>
        <w:rPr>
          <w:rFonts w:ascii="Verdana" w:hAnsi="Verdana"/>
        </w:rPr>
        <w:t>The road, school and medical provision has to be in place before first occupation to avoid overwhelming the existing local roads and services.</w:t>
      </w:r>
    </w:p>
    <w:p w14:paraId="48880D10" w14:textId="77777777" w:rsidR="00455947" w:rsidRDefault="00455947" w:rsidP="00455947">
      <w:pPr>
        <w:rPr>
          <w:rFonts w:ascii="Verdana" w:hAnsi="Verdana"/>
        </w:rPr>
      </w:pPr>
    </w:p>
    <w:p w14:paraId="2669E9BE" w14:textId="77777777" w:rsidR="00455947" w:rsidRPr="00721CE0" w:rsidRDefault="00455947" w:rsidP="00455947">
      <w:pPr>
        <w:rPr>
          <w:rFonts w:ascii="Verdana" w:hAnsi="Verdana"/>
          <w:b/>
          <w:bCs/>
        </w:rPr>
      </w:pPr>
      <w:r w:rsidRPr="00721CE0">
        <w:rPr>
          <w:rFonts w:ascii="Verdana" w:hAnsi="Verdana"/>
          <w:b/>
          <w:bCs/>
        </w:rPr>
        <w:t xml:space="preserve">ED135 M2 Junction 3 Transport Assessment </w:t>
      </w:r>
    </w:p>
    <w:p w14:paraId="4838EA13" w14:textId="77777777" w:rsidR="00455947" w:rsidRDefault="00455947" w:rsidP="00455947">
      <w:pPr>
        <w:rPr>
          <w:rFonts w:ascii="Verdana" w:hAnsi="Verdana"/>
        </w:rPr>
      </w:pPr>
    </w:p>
    <w:p w14:paraId="4A78C2C1" w14:textId="77777777" w:rsidR="00455947" w:rsidRDefault="00455947" w:rsidP="00455947">
      <w:pPr>
        <w:rPr>
          <w:rFonts w:ascii="Verdana" w:hAnsi="Verdana"/>
        </w:rPr>
      </w:pPr>
      <w:r>
        <w:rPr>
          <w:rFonts w:ascii="Verdana" w:hAnsi="Verdana"/>
        </w:rPr>
        <w:t>This document only mitigates existing traffic levels.  It does not take any account of the additional volumes of traffic expected from the Lower Thames Crossing.  Once opened there is an expected increase use of freight and vehicular traffic using this junction to get to the Channel Tunnel and Ports via the M20.  Another point is that the predicted traffic volumes do not take into account that the M2 Junction 4 spur is not estimated to be completed until 2038 by which time some 1,340 houses will be built and the retail and school units not completed.  This means that any residents moving into the development during this time will have to travel to schools and places of employment.  This is a large volume of additional traffic on local roads much of which will be looking to access the A2 or A229 via junction 3.  Another reason for the Junction 4 spur road to be completed before first occupation.</w:t>
      </w:r>
    </w:p>
    <w:p w14:paraId="655088A3" w14:textId="77777777" w:rsidR="00455947" w:rsidRDefault="00455947" w:rsidP="00C41D7E">
      <w:pPr>
        <w:widowControl w:val="0"/>
        <w:jc w:val="both"/>
        <w:rPr>
          <w:rFonts w:ascii="Verdana" w:hAnsi="Verdana"/>
          <w:snapToGrid w:val="0"/>
        </w:rPr>
      </w:pPr>
    </w:p>
    <w:p w14:paraId="4E02F5BA" w14:textId="6F382459" w:rsidR="006543A2" w:rsidRDefault="006543A2" w:rsidP="00474303">
      <w:pPr>
        <w:jc w:val="center"/>
        <w:rPr>
          <w:rFonts w:ascii="Verdana" w:hAnsi="Verdana"/>
          <w:sz w:val="22"/>
          <w:szCs w:val="22"/>
        </w:rPr>
      </w:pPr>
    </w:p>
    <w:p w14:paraId="65C9E01F" w14:textId="77777777" w:rsidR="00484FD9" w:rsidRDefault="00484FD9" w:rsidP="00C41D7E">
      <w:pPr>
        <w:widowControl w:val="0"/>
        <w:jc w:val="both"/>
        <w:rPr>
          <w:rFonts w:ascii="Verdana" w:hAnsi="Verdana"/>
          <w:snapToGrid w:val="0"/>
        </w:rPr>
      </w:pPr>
    </w:p>
    <w:sectPr w:rsidR="00484FD9" w:rsidSect="007A20F8">
      <w:footerReference w:type="default" r:id="rId17"/>
      <w:pgSz w:w="11907" w:h="16840"/>
      <w:pgMar w:top="567" w:right="1077" w:bottom="1440" w:left="1134" w:header="561" w:footer="692"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95A8C" w14:textId="77777777" w:rsidR="00CE2BC1" w:rsidRDefault="00CE2BC1" w:rsidP="001C7892">
      <w:r>
        <w:separator/>
      </w:r>
    </w:p>
  </w:endnote>
  <w:endnote w:type="continuationSeparator" w:id="0">
    <w:p w14:paraId="7F0485B1" w14:textId="77777777" w:rsidR="00CE2BC1" w:rsidRDefault="00CE2BC1" w:rsidP="001C7892">
      <w:r>
        <w:continuationSeparator/>
      </w:r>
    </w:p>
  </w:endnote>
  <w:endnote w:type="continuationNotice" w:id="1">
    <w:p w14:paraId="22F4D7FD" w14:textId="77777777" w:rsidR="00CE2BC1" w:rsidRDefault="00CE2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Helvetica 45 Light">
    <w:altName w:val="Arial"/>
    <w:charset w:val="00"/>
    <w:family w:val="swiss"/>
    <w:pitch w:val="default"/>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10746"/>
      <w:docPartObj>
        <w:docPartGallery w:val="Page Numbers (Bottom of Page)"/>
        <w:docPartUnique/>
      </w:docPartObj>
    </w:sdtPr>
    <w:sdtEndPr>
      <w:rPr>
        <w:noProof/>
      </w:rPr>
    </w:sdtEndPr>
    <w:sdtContent>
      <w:p w14:paraId="239255E5" w14:textId="5AC7C348" w:rsidR="002F5815" w:rsidRDefault="002F5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99063" w14:textId="77777777" w:rsidR="002F5815" w:rsidRDefault="002F5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5F0F" w14:textId="77777777" w:rsidR="00CE2BC1" w:rsidRDefault="00CE2BC1" w:rsidP="001C7892">
      <w:r>
        <w:separator/>
      </w:r>
    </w:p>
  </w:footnote>
  <w:footnote w:type="continuationSeparator" w:id="0">
    <w:p w14:paraId="29D55EA5" w14:textId="77777777" w:rsidR="00CE2BC1" w:rsidRDefault="00CE2BC1" w:rsidP="001C7892">
      <w:r>
        <w:continuationSeparator/>
      </w:r>
    </w:p>
  </w:footnote>
  <w:footnote w:type="continuationNotice" w:id="1">
    <w:p w14:paraId="08ECA93C" w14:textId="77777777" w:rsidR="00CE2BC1" w:rsidRDefault="00CE2B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32374DF"/>
    <w:multiLevelType w:val="hybridMultilevel"/>
    <w:tmpl w:val="E3C4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7812"/>
    <w:multiLevelType w:val="hybridMultilevel"/>
    <w:tmpl w:val="20D8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31819"/>
    <w:multiLevelType w:val="hybridMultilevel"/>
    <w:tmpl w:val="3DE85B5E"/>
    <w:lvl w:ilvl="0" w:tplc="08090017">
      <w:start w:val="1"/>
      <w:numFmt w:val="lowerLetter"/>
      <w:lvlText w:val="%1)"/>
      <w:lvlJc w:val="left"/>
      <w:pPr>
        <w:ind w:left="720" w:hanging="360"/>
      </w:pPr>
    </w:lvl>
    <w:lvl w:ilvl="1" w:tplc="08090019">
      <w:start w:val="1"/>
      <w:numFmt w:val="lowerLetter"/>
      <w:lvlText w:val="%2."/>
      <w:lvlJc w:val="left"/>
      <w:pPr>
        <w:ind w:left="10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7146B"/>
    <w:multiLevelType w:val="hybridMultilevel"/>
    <w:tmpl w:val="759C60F8"/>
    <w:lvl w:ilvl="0" w:tplc="A9CEB464">
      <w:start w:val="1"/>
      <w:numFmt w:val="decimal"/>
      <w:lvlText w:val="%1."/>
      <w:lvlJc w:val="left"/>
      <w:pPr>
        <w:ind w:left="502"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66A2B"/>
    <w:multiLevelType w:val="hybridMultilevel"/>
    <w:tmpl w:val="FE3A9082"/>
    <w:lvl w:ilvl="0" w:tplc="0809000F">
      <w:start w:val="1"/>
      <w:numFmt w:val="decimal"/>
      <w:lvlText w:val="%1."/>
      <w:lvlJc w:val="left"/>
      <w:pPr>
        <w:ind w:left="360" w:hanging="360"/>
      </w:pPr>
    </w:lvl>
    <w:lvl w:ilvl="1" w:tplc="646E4786">
      <w:numFmt w:val="bullet"/>
      <w:lvlText w:val="•"/>
      <w:lvlJc w:val="left"/>
      <w:pPr>
        <w:ind w:left="1080" w:hanging="360"/>
      </w:pPr>
      <w:rPr>
        <w:rFonts w:ascii="Verdana" w:eastAsiaTheme="minorHAnsi" w:hAnsi="Verdana" w:cstheme="minorBid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156AD8"/>
    <w:multiLevelType w:val="hybridMultilevel"/>
    <w:tmpl w:val="7AD23466"/>
    <w:lvl w:ilvl="0" w:tplc="08090017">
      <w:start w:val="1"/>
      <w:numFmt w:val="lowerLetter"/>
      <w:lvlText w:val="%1)"/>
      <w:lvlJc w:val="left"/>
      <w:pPr>
        <w:ind w:left="107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4F53033"/>
    <w:multiLevelType w:val="hybridMultilevel"/>
    <w:tmpl w:val="C1E6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B7763"/>
    <w:multiLevelType w:val="hybridMultilevel"/>
    <w:tmpl w:val="C13CC9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8C7460F"/>
    <w:multiLevelType w:val="hybridMultilevel"/>
    <w:tmpl w:val="032AA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DD5FA1"/>
    <w:multiLevelType w:val="hybridMultilevel"/>
    <w:tmpl w:val="7FB2365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BB06C72"/>
    <w:multiLevelType w:val="hybridMultilevel"/>
    <w:tmpl w:val="5EEC0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084304A"/>
    <w:multiLevelType w:val="multilevel"/>
    <w:tmpl w:val="80F0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FA6D55"/>
    <w:multiLevelType w:val="hybridMultilevel"/>
    <w:tmpl w:val="59C654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9435EA"/>
    <w:multiLevelType w:val="hybridMultilevel"/>
    <w:tmpl w:val="0B06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F0AA6"/>
    <w:multiLevelType w:val="hybridMultilevel"/>
    <w:tmpl w:val="645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34ADF"/>
    <w:multiLevelType w:val="hybridMultilevel"/>
    <w:tmpl w:val="1F206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23" w15:restartNumberingAfterBreak="0">
    <w:nsid w:val="3CA12AFD"/>
    <w:multiLevelType w:val="hybridMultilevel"/>
    <w:tmpl w:val="DB46C858"/>
    <w:lvl w:ilvl="0" w:tplc="FFFFFFFF">
      <w:start w:val="1"/>
      <w:numFmt w:val="decimal"/>
      <w:lvlText w:val="%1."/>
      <w:lvlJc w:val="left"/>
      <w:pPr>
        <w:ind w:left="644"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D53067"/>
    <w:multiLevelType w:val="hybridMultilevel"/>
    <w:tmpl w:val="2992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E3496E"/>
    <w:multiLevelType w:val="hybridMultilevel"/>
    <w:tmpl w:val="6E88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22335"/>
    <w:multiLevelType w:val="hybridMultilevel"/>
    <w:tmpl w:val="A7724E1A"/>
    <w:lvl w:ilvl="0" w:tplc="0809001B">
      <w:start w:val="1"/>
      <w:numFmt w:val="lowerRoman"/>
      <w:lvlText w:val="%1."/>
      <w:lvlJc w:val="righ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8" w15:restartNumberingAfterBreak="0">
    <w:nsid w:val="5010374D"/>
    <w:multiLevelType w:val="multilevel"/>
    <w:tmpl w:val="7122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851B42"/>
    <w:multiLevelType w:val="hybridMultilevel"/>
    <w:tmpl w:val="DC3A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5E3DB6"/>
    <w:multiLevelType w:val="hybridMultilevel"/>
    <w:tmpl w:val="53AA08A0"/>
    <w:lvl w:ilvl="0" w:tplc="5F8E33F0">
      <w:start w:val="11"/>
      <w:numFmt w:val="decimal"/>
      <w:lvlText w:val="%1."/>
      <w:lvlJc w:val="left"/>
      <w:pPr>
        <w:ind w:left="360" w:hanging="360"/>
      </w:pPr>
      <w:rPr>
        <w:rFonts w:hint="default"/>
        <w:b w:val="0"/>
        <w:bCs/>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56913AF3"/>
    <w:multiLevelType w:val="hybridMultilevel"/>
    <w:tmpl w:val="EA6008BC"/>
    <w:lvl w:ilvl="0" w:tplc="0809000F">
      <w:start w:val="1"/>
      <w:numFmt w:val="decimal"/>
      <w:lvlText w:val="%1."/>
      <w:lvlJc w:val="left"/>
      <w:pPr>
        <w:ind w:left="720" w:hanging="360"/>
      </w:pPr>
    </w:lvl>
    <w:lvl w:ilvl="1" w:tplc="67AA46BA">
      <w:start w:val="4"/>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C03D57"/>
    <w:multiLevelType w:val="hybridMultilevel"/>
    <w:tmpl w:val="C68433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C84C02"/>
    <w:multiLevelType w:val="hybridMultilevel"/>
    <w:tmpl w:val="02387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B497C"/>
    <w:multiLevelType w:val="hybridMultilevel"/>
    <w:tmpl w:val="B8BCA3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555CA1"/>
    <w:multiLevelType w:val="hybridMultilevel"/>
    <w:tmpl w:val="3BD60670"/>
    <w:lvl w:ilvl="0" w:tplc="357C272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ED50ED"/>
    <w:multiLevelType w:val="hybridMultilevel"/>
    <w:tmpl w:val="CEB0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9B1BF8"/>
    <w:multiLevelType w:val="hybridMultilevel"/>
    <w:tmpl w:val="6C068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89429C"/>
    <w:multiLevelType w:val="hybridMultilevel"/>
    <w:tmpl w:val="53A2C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0D0A95"/>
    <w:multiLevelType w:val="hybridMultilevel"/>
    <w:tmpl w:val="F1B43DB4"/>
    <w:lvl w:ilvl="0" w:tplc="A05C636E">
      <w:start w:val="1"/>
      <w:numFmt w:val="decimal"/>
      <w:lvlText w:val="%1."/>
      <w:lvlJc w:val="left"/>
      <w:pPr>
        <w:ind w:left="502"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F84418"/>
    <w:multiLevelType w:val="hybridMultilevel"/>
    <w:tmpl w:val="76CAA5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A61564C"/>
    <w:multiLevelType w:val="hybridMultilevel"/>
    <w:tmpl w:val="C1BE35B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EB2587"/>
    <w:multiLevelType w:val="multilevel"/>
    <w:tmpl w:val="CC2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DF7BEB"/>
    <w:multiLevelType w:val="hybridMultilevel"/>
    <w:tmpl w:val="552E38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11D2869"/>
    <w:multiLevelType w:val="hybridMultilevel"/>
    <w:tmpl w:val="E746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3D6627"/>
    <w:multiLevelType w:val="hybridMultilevel"/>
    <w:tmpl w:val="619E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7122C56"/>
    <w:multiLevelType w:val="hybridMultilevel"/>
    <w:tmpl w:val="744A9B40"/>
    <w:lvl w:ilvl="0" w:tplc="5CF247D4">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2" w15:restartNumberingAfterBreak="0">
    <w:nsid w:val="7DD70448"/>
    <w:multiLevelType w:val="hybridMultilevel"/>
    <w:tmpl w:val="B7C48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348797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22"/>
  </w:num>
  <w:num w:numId="3" w16cid:durableId="392394921">
    <w:abstractNumId w:val="0"/>
  </w:num>
  <w:num w:numId="4" w16cid:durableId="614751340">
    <w:abstractNumId w:val="41"/>
  </w:num>
  <w:num w:numId="5" w16cid:durableId="1673028615">
    <w:abstractNumId w:val="6"/>
  </w:num>
  <w:num w:numId="6" w16cid:durableId="661659932">
    <w:abstractNumId w:val="47"/>
  </w:num>
  <w:num w:numId="7" w16cid:durableId="1705249709">
    <w:abstractNumId w:val="52"/>
  </w:num>
  <w:num w:numId="8" w16cid:durableId="192965959">
    <w:abstractNumId w:val="10"/>
  </w:num>
  <w:num w:numId="9" w16cid:durableId="444733643">
    <w:abstractNumId w:val="17"/>
  </w:num>
  <w:num w:numId="10" w16cid:durableId="1336810073">
    <w:abstractNumId w:val="20"/>
  </w:num>
  <w:num w:numId="11" w16cid:durableId="1851020449">
    <w:abstractNumId w:val="19"/>
  </w:num>
  <w:num w:numId="12" w16cid:durableId="1530332718">
    <w:abstractNumId w:val="13"/>
  </w:num>
  <w:num w:numId="13" w16cid:durableId="1140730087">
    <w:abstractNumId w:val="38"/>
  </w:num>
  <w:num w:numId="14" w16cid:durableId="1725640326">
    <w:abstractNumId w:val="15"/>
  </w:num>
  <w:num w:numId="15" w16cid:durableId="427121749">
    <w:abstractNumId w:val="48"/>
  </w:num>
  <w:num w:numId="16" w16cid:durableId="36780080">
    <w:abstractNumId w:val="29"/>
  </w:num>
  <w:num w:numId="17" w16cid:durableId="910426305">
    <w:abstractNumId w:val="35"/>
  </w:num>
  <w:num w:numId="18" w16cid:durableId="529419067">
    <w:abstractNumId w:val="1"/>
  </w:num>
  <w:num w:numId="19" w16cid:durableId="1798794796">
    <w:abstractNumId w:val="40"/>
  </w:num>
  <w:num w:numId="20" w16cid:durableId="1455638286">
    <w:abstractNumId w:val="50"/>
  </w:num>
  <w:num w:numId="21" w16cid:durableId="448864860">
    <w:abstractNumId w:val="8"/>
  </w:num>
  <w:num w:numId="22" w16cid:durableId="1754356724">
    <w:abstractNumId w:val="2"/>
  </w:num>
  <w:num w:numId="23" w16cid:durableId="1861579876">
    <w:abstractNumId w:val="26"/>
  </w:num>
  <w:num w:numId="24" w16cid:durableId="1913664014">
    <w:abstractNumId w:val="37"/>
  </w:num>
  <w:num w:numId="25" w16cid:durableId="1870024579">
    <w:abstractNumId w:val="24"/>
  </w:num>
  <w:num w:numId="26" w16cid:durableId="610741837">
    <w:abstractNumId w:val="31"/>
  </w:num>
  <w:num w:numId="27" w16cid:durableId="2016375191">
    <w:abstractNumId w:val="42"/>
  </w:num>
  <w:num w:numId="28" w16cid:durableId="277374330">
    <w:abstractNumId w:val="3"/>
  </w:num>
  <w:num w:numId="29" w16cid:durableId="1234513029">
    <w:abstractNumId w:val="7"/>
  </w:num>
  <w:num w:numId="30" w16cid:durableId="376321091">
    <w:abstractNumId w:val="27"/>
  </w:num>
  <w:num w:numId="31" w16cid:durableId="1715353740">
    <w:abstractNumId w:val="16"/>
  </w:num>
  <w:num w:numId="32" w16cid:durableId="144859216">
    <w:abstractNumId w:val="46"/>
  </w:num>
  <w:num w:numId="33" w16cid:durableId="707948863">
    <w:abstractNumId w:val="34"/>
  </w:num>
  <w:num w:numId="34" w16cid:durableId="1390498354">
    <w:abstractNumId w:val="49"/>
  </w:num>
  <w:num w:numId="35" w16cid:durableId="255285377">
    <w:abstractNumId w:val="14"/>
  </w:num>
  <w:num w:numId="36" w16cid:durableId="603271590">
    <w:abstractNumId w:val="12"/>
  </w:num>
  <w:num w:numId="37" w16cid:durableId="2106729817">
    <w:abstractNumId w:val="44"/>
  </w:num>
  <w:num w:numId="38" w16cid:durableId="219099893">
    <w:abstractNumId w:val="4"/>
  </w:num>
  <w:num w:numId="39" w16cid:durableId="544366643">
    <w:abstractNumId w:val="39"/>
  </w:num>
  <w:num w:numId="40" w16cid:durableId="1515997113">
    <w:abstractNumId w:val="21"/>
  </w:num>
  <w:num w:numId="41" w16cid:durableId="1870797173">
    <w:abstractNumId w:val="23"/>
  </w:num>
  <w:num w:numId="42" w16cid:durableId="189341085">
    <w:abstractNumId w:val="32"/>
  </w:num>
  <w:num w:numId="43" w16cid:durableId="734091063">
    <w:abstractNumId w:val="11"/>
  </w:num>
  <w:num w:numId="44" w16cid:durableId="1215585444">
    <w:abstractNumId w:val="28"/>
  </w:num>
  <w:num w:numId="45" w16cid:durableId="742526757">
    <w:abstractNumId w:val="30"/>
  </w:num>
  <w:num w:numId="46" w16cid:durableId="257451081">
    <w:abstractNumId w:val="5"/>
  </w:num>
  <w:num w:numId="47" w16cid:durableId="1119447169">
    <w:abstractNumId w:val="36"/>
  </w:num>
  <w:num w:numId="48" w16cid:durableId="101920771">
    <w:abstractNumId w:val="9"/>
  </w:num>
  <w:num w:numId="49" w16cid:durableId="1805194049">
    <w:abstractNumId w:val="43"/>
  </w:num>
  <w:num w:numId="50" w16cid:durableId="1815635851">
    <w:abstractNumId w:val="33"/>
  </w:num>
  <w:num w:numId="51" w16cid:durableId="1229878564">
    <w:abstractNumId w:val="51"/>
  </w:num>
  <w:num w:numId="52" w16cid:durableId="1549075398">
    <w:abstractNumId w:val="45"/>
  </w:num>
  <w:num w:numId="53" w16cid:durableId="1744796704">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3708"/>
    <w:rsid w:val="0000422D"/>
    <w:rsid w:val="00005594"/>
    <w:rsid w:val="0000599D"/>
    <w:rsid w:val="000063D7"/>
    <w:rsid w:val="00006415"/>
    <w:rsid w:val="00006770"/>
    <w:rsid w:val="00006F42"/>
    <w:rsid w:val="000075FF"/>
    <w:rsid w:val="00010439"/>
    <w:rsid w:val="00010B58"/>
    <w:rsid w:val="0001102D"/>
    <w:rsid w:val="00011CD0"/>
    <w:rsid w:val="000123B9"/>
    <w:rsid w:val="00013C23"/>
    <w:rsid w:val="00014807"/>
    <w:rsid w:val="000152EF"/>
    <w:rsid w:val="00015C0A"/>
    <w:rsid w:val="00017558"/>
    <w:rsid w:val="00017DB3"/>
    <w:rsid w:val="00020BDB"/>
    <w:rsid w:val="00021FD3"/>
    <w:rsid w:val="000229E4"/>
    <w:rsid w:val="00022CE4"/>
    <w:rsid w:val="0002322C"/>
    <w:rsid w:val="000232AD"/>
    <w:rsid w:val="00023E8A"/>
    <w:rsid w:val="00025136"/>
    <w:rsid w:val="000263D3"/>
    <w:rsid w:val="0002684B"/>
    <w:rsid w:val="00027587"/>
    <w:rsid w:val="00027A9A"/>
    <w:rsid w:val="000325E7"/>
    <w:rsid w:val="00033146"/>
    <w:rsid w:val="00033409"/>
    <w:rsid w:val="00033853"/>
    <w:rsid w:val="00034BAB"/>
    <w:rsid w:val="00034C04"/>
    <w:rsid w:val="000352DE"/>
    <w:rsid w:val="00035A51"/>
    <w:rsid w:val="00037AEC"/>
    <w:rsid w:val="00037B72"/>
    <w:rsid w:val="00040081"/>
    <w:rsid w:val="000411FC"/>
    <w:rsid w:val="00041997"/>
    <w:rsid w:val="000419F2"/>
    <w:rsid w:val="00041B9F"/>
    <w:rsid w:val="00041F00"/>
    <w:rsid w:val="000421D0"/>
    <w:rsid w:val="00042447"/>
    <w:rsid w:val="00042BD9"/>
    <w:rsid w:val="00043535"/>
    <w:rsid w:val="00043713"/>
    <w:rsid w:val="00043B3B"/>
    <w:rsid w:val="00043D33"/>
    <w:rsid w:val="000440BA"/>
    <w:rsid w:val="000446F1"/>
    <w:rsid w:val="00044FDE"/>
    <w:rsid w:val="00045792"/>
    <w:rsid w:val="0004579F"/>
    <w:rsid w:val="000462AB"/>
    <w:rsid w:val="0004657A"/>
    <w:rsid w:val="00047250"/>
    <w:rsid w:val="00047472"/>
    <w:rsid w:val="000478AE"/>
    <w:rsid w:val="00047BFC"/>
    <w:rsid w:val="00047D8F"/>
    <w:rsid w:val="00050418"/>
    <w:rsid w:val="0005089F"/>
    <w:rsid w:val="00050E99"/>
    <w:rsid w:val="0005111D"/>
    <w:rsid w:val="0005112F"/>
    <w:rsid w:val="00053A10"/>
    <w:rsid w:val="00053DBC"/>
    <w:rsid w:val="0005634E"/>
    <w:rsid w:val="00056433"/>
    <w:rsid w:val="00056555"/>
    <w:rsid w:val="00057F81"/>
    <w:rsid w:val="00060416"/>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4001"/>
    <w:rsid w:val="00084F8C"/>
    <w:rsid w:val="00085B36"/>
    <w:rsid w:val="00086081"/>
    <w:rsid w:val="00086261"/>
    <w:rsid w:val="0009101C"/>
    <w:rsid w:val="00091160"/>
    <w:rsid w:val="000911E1"/>
    <w:rsid w:val="00091D21"/>
    <w:rsid w:val="00092287"/>
    <w:rsid w:val="00092816"/>
    <w:rsid w:val="00092DFE"/>
    <w:rsid w:val="000942DB"/>
    <w:rsid w:val="0009482B"/>
    <w:rsid w:val="00094EDC"/>
    <w:rsid w:val="00095B98"/>
    <w:rsid w:val="000976F4"/>
    <w:rsid w:val="00097760"/>
    <w:rsid w:val="0009799C"/>
    <w:rsid w:val="00097DBD"/>
    <w:rsid w:val="000A0767"/>
    <w:rsid w:val="000A0AF1"/>
    <w:rsid w:val="000A11F2"/>
    <w:rsid w:val="000A1226"/>
    <w:rsid w:val="000A24B4"/>
    <w:rsid w:val="000A2687"/>
    <w:rsid w:val="000A2995"/>
    <w:rsid w:val="000A404D"/>
    <w:rsid w:val="000A4554"/>
    <w:rsid w:val="000A54AC"/>
    <w:rsid w:val="000A6186"/>
    <w:rsid w:val="000A6408"/>
    <w:rsid w:val="000B0BF6"/>
    <w:rsid w:val="000B0F15"/>
    <w:rsid w:val="000B1382"/>
    <w:rsid w:val="000B13ED"/>
    <w:rsid w:val="000B1AD5"/>
    <w:rsid w:val="000B204F"/>
    <w:rsid w:val="000B279B"/>
    <w:rsid w:val="000B2ABE"/>
    <w:rsid w:val="000B4198"/>
    <w:rsid w:val="000B4515"/>
    <w:rsid w:val="000B4943"/>
    <w:rsid w:val="000B50BA"/>
    <w:rsid w:val="000B510A"/>
    <w:rsid w:val="000B5B97"/>
    <w:rsid w:val="000B6300"/>
    <w:rsid w:val="000B68EE"/>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24E"/>
    <w:rsid w:val="000D0E9F"/>
    <w:rsid w:val="000D2F31"/>
    <w:rsid w:val="000D2FE1"/>
    <w:rsid w:val="000D3098"/>
    <w:rsid w:val="000D3AD8"/>
    <w:rsid w:val="000D4A93"/>
    <w:rsid w:val="000D4D8D"/>
    <w:rsid w:val="000D565A"/>
    <w:rsid w:val="000D59A7"/>
    <w:rsid w:val="000D6DDB"/>
    <w:rsid w:val="000D709B"/>
    <w:rsid w:val="000D7BE8"/>
    <w:rsid w:val="000D7FA1"/>
    <w:rsid w:val="000D7FF1"/>
    <w:rsid w:val="000E0383"/>
    <w:rsid w:val="000E21CA"/>
    <w:rsid w:val="000E2CA4"/>
    <w:rsid w:val="000E3799"/>
    <w:rsid w:val="000E4155"/>
    <w:rsid w:val="000E48C2"/>
    <w:rsid w:val="000E6EF0"/>
    <w:rsid w:val="000E74DE"/>
    <w:rsid w:val="000E755E"/>
    <w:rsid w:val="000F0935"/>
    <w:rsid w:val="000F0C79"/>
    <w:rsid w:val="000F103F"/>
    <w:rsid w:val="000F116E"/>
    <w:rsid w:val="000F30ED"/>
    <w:rsid w:val="000F3538"/>
    <w:rsid w:val="000F3AEE"/>
    <w:rsid w:val="000F3D6D"/>
    <w:rsid w:val="000F3DCB"/>
    <w:rsid w:val="000F427C"/>
    <w:rsid w:val="000F4855"/>
    <w:rsid w:val="000F4A1F"/>
    <w:rsid w:val="000F4F90"/>
    <w:rsid w:val="000F65A1"/>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5398"/>
    <w:rsid w:val="00106473"/>
    <w:rsid w:val="001067A2"/>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4E7"/>
    <w:rsid w:val="00116A34"/>
    <w:rsid w:val="00116EB9"/>
    <w:rsid w:val="00117052"/>
    <w:rsid w:val="00117D4A"/>
    <w:rsid w:val="0012119A"/>
    <w:rsid w:val="00121282"/>
    <w:rsid w:val="00121864"/>
    <w:rsid w:val="001228EE"/>
    <w:rsid w:val="001242A6"/>
    <w:rsid w:val="001242DA"/>
    <w:rsid w:val="0012434D"/>
    <w:rsid w:val="001243D2"/>
    <w:rsid w:val="0012543F"/>
    <w:rsid w:val="00125454"/>
    <w:rsid w:val="00125735"/>
    <w:rsid w:val="00125A96"/>
    <w:rsid w:val="00126BC1"/>
    <w:rsid w:val="00126CBF"/>
    <w:rsid w:val="00126DCD"/>
    <w:rsid w:val="00126E66"/>
    <w:rsid w:val="00127EB0"/>
    <w:rsid w:val="0013073B"/>
    <w:rsid w:val="00131885"/>
    <w:rsid w:val="001319F7"/>
    <w:rsid w:val="0013282E"/>
    <w:rsid w:val="00133392"/>
    <w:rsid w:val="0013461E"/>
    <w:rsid w:val="00134F0E"/>
    <w:rsid w:val="001356DB"/>
    <w:rsid w:val="00135B49"/>
    <w:rsid w:val="00135E69"/>
    <w:rsid w:val="001409C5"/>
    <w:rsid w:val="0014127E"/>
    <w:rsid w:val="001417B8"/>
    <w:rsid w:val="00141C02"/>
    <w:rsid w:val="00141D1D"/>
    <w:rsid w:val="00142228"/>
    <w:rsid w:val="00142A0B"/>
    <w:rsid w:val="00142D4B"/>
    <w:rsid w:val="00143175"/>
    <w:rsid w:val="001433E2"/>
    <w:rsid w:val="00143415"/>
    <w:rsid w:val="00143AE4"/>
    <w:rsid w:val="00143BD4"/>
    <w:rsid w:val="00143D37"/>
    <w:rsid w:val="00144062"/>
    <w:rsid w:val="00144165"/>
    <w:rsid w:val="00144FC5"/>
    <w:rsid w:val="0014588E"/>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C90"/>
    <w:rsid w:val="00154E64"/>
    <w:rsid w:val="00155668"/>
    <w:rsid w:val="001556FA"/>
    <w:rsid w:val="00155E00"/>
    <w:rsid w:val="00156047"/>
    <w:rsid w:val="00156148"/>
    <w:rsid w:val="0015631C"/>
    <w:rsid w:val="00156638"/>
    <w:rsid w:val="0015702B"/>
    <w:rsid w:val="00160229"/>
    <w:rsid w:val="00160535"/>
    <w:rsid w:val="00161976"/>
    <w:rsid w:val="00161FD2"/>
    <w:rsid w:val="0016224F"/>
    <w:rsid w:val="001636F6"/>
    <w:rsid w:val="00163E07"/>
    <w:rsid w:val="00164456"/>
    <w:rsid w:val="0016454E"/>
    <w:rsid w:val="00164B05"/>
    <w:rsid w:val="00166982"/>
    <w:rsid w:val="001669CC"/>
    <w:rsid w:val="00166AFF"/>
    <w:rsid w:val="00167502"/>
    <w:rsid w:val="001678D9"/>
    <w:rsid w:val="00167B3C"/>
    <w:rsid w:val="0017045B"/>
    <w:rsid w:val="00170B76"/>
    <w:rsid w:val="00171608"/>
    <w:rsid w:val="00171F07"/>
    <w:rsid w:val="001725F3"/>
    <w:rsid w:val="00172CC2"/>
    <w:rsid w:val="001731A4"/>
    <w:rsid w:val="001738D0"/>
    <w:rsid w:val="00173AEE"/>
    <w:rsid w:val="001745DA"/>
    <w:rsid w:val="0017539B"/>
    <w:rsid w:val="00175E7A"/>
    <w:rsid w:val="00176536"/>
    <w:rsid w:val="00176EAF"/>
    <w:rsid w:val="001775CE"/>
    <w:rsid w:val="0018140F"/>
    <w:rsid w:val="00181410"/>
    <w:rsid w:val="00181C1E"/>
    <w:rsid w:val="0018257E"/>
    <w:rsid w:val="0018291D"/>
    <w:rsid w:val="00183A2F"/>
    <w:rsid w:val="00183A5C"/>
    <w:rsid w:val="001844AC"/>
    <w:rsid w:val="001853F9"/>
    <w:rsid w:val="0018574F"/>
    <w:rsid w:val="0018641D"/>
    <w:rsid w:val="00187019"/>
    <w:rsid w:val="00190D17"/>
    <w:rsid w:val="0019281E"/>
    <w:rsid w:val="00192C2F"/>
    <w:rsid w:val="00193844"/>
    <w:rsid w:val="00193BC3"/>
    <w:rsid w:val="00193CAB"/>
    <w:rsid w:val="00194E88"/>
    <w:rsid w:val="00195084"/>
    <w:rsid w:val="00196B20"/>
    <w:rsid w:val="00196F48"/>
    <w:rsid w:val="001A0063"/>
    <w:rsid w:val="001A139D"/>
    <w:rsid w:val="001A1777"/>
    <w:rsid w:val="001A1A1D"/>
    <w:rsid w:val="001A1D85"/>
    <w:rsid w:val="001A300B"/>
    <w:rsid w:val="001A3569"/>
    <w:rsid w:val="001A38C3"/>
    <w:rsid w:val="001A3978"/>
    <w:rsid w:val="001A427E"/>
    <w:rsid w:val="001A5341"/>
    <w:rsid w:val="001A5573"/>
    <w:rsid w:val="001A5827"/>
    <w:rsid w:val="001A5DAC"/>
    <w:rsid w:val="001A7B2D"/>
    <w:rsid w:val="001A7DB0"/>
    <w:rsid w:val="001B084F"/>
    <w:rsid w:val="001B0D69"/>
    <w:rsid w:val="001B155F"/>
    <w:rsid w:val="001B15EB"/>
    <w:rsid w:val="001B18F2"/>
    <w:rsid w:val="001B1A8E"/>
    <w:rsid w:val="001B2363"/>
    <w:rsid w:val="001B3303"/>
    <w:rsid w:val="001B332F"/>
    <w:rsid w:val="001B3428"/>
    <w:rsid w:val="001B45AA"/>
    <w:rsid w:val="001B4CBB"/>
    <w:rsid w:val="001B552D"/>
    <w:rsid w:val="001B5A7E"/>
    <w:rsid w:val="001B5BB3"/>
    <w:rsid w:val="001B719C"/>
    <w:rsid w:val="001B7A07"/>
    <w:rsid w:val="001C02FD"/>
    <w:rsid w:val="001C0D2F"/>
    <w:rsid w:val="001C0D33"/>
    <w:rsid w:val="001C1C5B"/>
    <w:rsid w:val="001C1DC7"/>
    <w:rsid w:val="001C3065"/>
    <w:rsid w:val="001C3679"/>
    <w:rsid w:val="001C379C"/>
    <w:rsid w:val="001C38C2"/>
    <w:rsid w:val="001C3F9E"/>
    <w:rsid w:val="001C559A"/>
    <w:rsid w:val="001C6FFD"/>
    <w:rsid w:val="001C72AA"/>
    <w:rsid w:val="001C7641"/>
    <w:rsid w:val="001C7892"/>
    <w:rsid w:val="001D02A0"/>
    <w:rsid w:val="001D05B6"/>
    <w:rsid w:val="001D0AD1"/>
    <w:rsid w:val="001D0CB5"/>
    <w:rsid w:val="001D1643"/>
    <w:rsid w:val="001D27E3"/>
    <w:rsid w:val="001D2F70"/>
    <w:rsid w:val="001D2F81"/>
    <w:rsid w:val="001D30A8"/>
    <w:rsid w:val="001D3733"/>
    <w:rsid w:val="001D3C68"/>
    <w:rsid w:val="001D3E82"/>
    <w:rsid w:val="001D60A7"/>
    <w:rsid w:val="001D6A0B"/>
    <w:rsid w:val="001D71F2"/>
    <w:rsid w:val="001E0402"/>
    <w:rsid w:val="001E0E21"/>
    <w:rsid w:val="001E103A"/>
    <w:rsid w:val="001E199C"/>
    <w:rsid w:val="001E353C"/>
    <w:rsid w:val="001E41D1"/>
    <w:rsid w:val="001E4B87"/>
    <w:rsid w:val="001E4F89"/>
    <w:rsid w:val="001E516B"/>
    <w:rsid w:val="001E5398"/>
    <w:rsid w:val="001E59E7"/>
    <w:rsid w:val="001E717E"/>
    <w:rsid w:val="001E7F4B"/>
    <w:rsid w:val="001F0257"/>
    <w:rsid w:val="001F0798"/>
    <w:rsid w:val="001F1D1E"/>
    <w:rsid w:val="001F1F02"/>
    <w:rsid w:val="001F2836"/>
    <w:rsid w:val="001F301C"/>
    <w:rsid w:val="001F357D"/>
    <w:rsid w:val="001F36E2"/>
    <w:rsid w:val="001F3EE4"/>
    <w:rsid w:val="001F3EEC"/>
    <w:rsid w:val="001F47CE"/>
    <w:rsid w:val="001F4DE0"/>
    <w:rsid w:val="001F5360"/>
    <w:rsid w:val="001F58DB"/>
    <w:rsid w:val="001F593B"/>
    <w:rsid w:val="001F6140"/>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BF7"/>
    <w:rsid w:val="00205A62"/>
    <w:rsid w:val="00205EDC"/>
    <w:rsid w:val="00206D10"/>
    <w:rsid w:val="00206D60"/>
    <w:rsid w:val="00207319"/>
    <w:rsid w:val="002101E0"/>
    <w:rsid w:val="0021059A"/>
    <w:rsid w:val="00210CA4"/>
    <w:rsid w:val="00212456"/>
    <w:rsid w:val="002131D6"/>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BE3"/>
    <w:rsid w:val="00224D4D"/>
    <w:rsid w:val="002250A1"/>
    <w:rsid w:val="00225860"/>
    <w:rsid w:val="00226C9E"/>
    <w:rsid w:val="002276AB"/>
    <w:rsid w:val="002278A5"/>
    <w:rsid w:val="00227E27"/>
    <w:rsid w:val="002303B7"/>
    <w:rsid w:val="00231805"/>
    <w:rsid w:val="002319D8"/>
    <w:rsid w:val="002325C9"/>
    <w:rsid w:val="00232C8A"/>
    <w:rsid w:val="00233038"/>
    <w:rsid w:val="002333F6"/>
    <w:rsid w:val="00233793"/>
    <w:rsid w:val="00234097"/>
    <w:rsid w:val="00234174"/>
    <w:rsid w:val="00234BF2"/>
    <w:rsid w:val="002354AA"/>
    <w:rsid w:val="00235DE5"/>
    <w:rsid w:val="0023644C"/>
    <w:rsid w:val="00237536"/>
    <w:rsid w:val="00237745"/>
    <w:rsid w:val="002377B3"/>
    <w:rsid w:val="002379CE"/>
    <w:rsid w:val="002379D7"/>
    <w:rsid w:val="00237C9D"/>
    <w:rsid w:val="0024019C"/>
    <w:rsid w:val="0024305E"/>
    <w:rsid w:val="0024343E"/>
    <w:rsid w:val="00243EAE"/>
    <w:rsid w:val="00244081"/>
    <w:rsid w:val="002453C3"/>
    <w:rsid w:val="0024675F"/>
    <w:rsid w:val="002468CD"/>
    <w:rsid w:val="0024717D"/>
    <w:rsid w:val="00247FFA"/>
    <w:rsid w:val="00250492"/>
    <w:rsid w:val="00250E75"/>
    <w:rsid w:val="002513CF"/>
    <w:rsid w:val="00251403"/>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4E0F"/>
    <w:rsid w:val="00264EF1"/>
    <w:rsid w:val="002673B4"/>
    <w:rsid w:val="00267A45"/>
    <w:rsid w:val="00267C81"/>
    <w:rsid w:val="00267DEB"/>
    <w:rsid w:val="00271511"/>
    <w:rsid w:val="00272209"/>
    <w:rsid w:val="0027367C"/>
    <w:rsid w:val="0027374C"/>
    <w:rsid w:val="00274509"/>
    <w:rsid w:val="0027462C"/>
    <w:rsid w:val="00274958"/>
    <w:rsid w:val="0027586B"/>
    <w:rsid w:val="00275B46"/>
    <w:rsid w:val="00275BFB"/>
    <w:rsid w:val="00275D73"/>
    <w:rsid w:val="0027693E"/>
    <w:rsid w:val="00276C65"/>
    <w:rsid w:val="00276CA3"/>
    <w:rsid w:val="00280146"/>
    <w:rsid w:val="002804E4"/>
    <w:rsid w:val="00280EBC"/>
    <w:rsid w:val="00281420"/>
    <w:rsid w:val="00281422"/>
    <w:rsid w:val="002817AD"/>
    <w:rsid w:val="002819A6"/>
    <w:rsid w:val="00281E7B"/>
    <w:rsid w:val="0028282F"/>
    <w:rsid w:val="002828FB"/>
    <w:rsid w:val="00282960"/>
    <w:rsid w:val="002846ED"/>
    <w:rsid w:val="0028482A"/>
    <w:rsid w:val="00284C32"/>
    <w:rsid w:val="002852C8"/>
    <w:rsid w:val="00285B85"/>
    <w:rsid w:val="0028766F"/>
    <w:rsid w:val="00290354"/>
    <w:rsid w:val="002904CE"/>
    <w:rsid w:val="00290A60"/>
    <w:rsid w:val="00291284"/>
    <w:rsid w:val="00292139"/>
    <w:rsid w:val="00292919"/>
    <w:rsid w:val="002935BB"/>
    <w:rsid w:val="00293A89"/>
    <w:rsid w:val="00293CA7"/>
    <w:rsid w:val="00293E14"/>
    <w:rsid w:val="00297819"/>
    <w:rsid w:val="00297F4E"/>
    <w:rsid w:val="002A023D"/>
    <w:rsid w:val="002A0CFB"/>
    <w:rsid w:val="002A14B4"/>
    <w:rsid w:val="002A1F52"/>
    <w:rsid w:val="002A27C6"/>
    <w:rsid w:val="002A2C78"/>
    <w:rsid w:val="002A3007"/>
    <w:rsid w:val="002A3794"/>
    <w:rsid w:val="002A3E5F"/>
    <w:rsid w:val="002A440B"/>
    <w:rsid w:val="002A466B"/>
    <w:rsid w:val="002A466F"/>
    <w:rsid w:val="002A47D0"/>
    <w:rsid w:val="002A4D76"/>
    <w:rsid w:val="002A4F28"/>
    <w:rsid w:val="002A5633"/>
    <w:rsid w:val="002A5BB5"/>
    <w:rsid w:val="002A6FC7"/>
    <w:rsid w:val="002A741D"/>
    <w:rsid w:val="002A74DF"/>
    <w:rsid w:val="002A78AF"/>
    <w:rsid w:val="002A7DD2"/>
    <w:rsid w:val="002B1377"/>
    <w:rsid w:val="002B3610"/>
    <w:rsid w:val="002B38BE"/>
    <w:rsid w:val="002B5D2F"/>
    <w:rsid w:val="002B5ED7"/>
    <w:rsid w:val="002B665B"/>
    <w:rsid w:val="002B669F"/>
    <w:rsid w:val="002B66D2"/>
    <w:rsid w:val="002B6A6A"/>
    <w:rsid w:val="002B7DF3"/>
    <w:rsid w:val="002C0996"/>
    <w:rsid w:val="002C1D14"/>
    <w:rsid w:val="002C230E"/>
    <w:rsid w:val="002C267A"/>
    <w:rsid w:val="002C2827"/>
    <w:rsid w:val="002C2DE5"/>
    <w:rsid w:val="002C3486"/>
    <w:rsid w:val="002C363E"/>
    <w:rsid w:val="002C427F"/>
    <w:rsid w:val="002C78C7"/>
    <w:rsid w:val="002C79C7"/>
    <w:rsid w:val="002D085F"/>
    <w:rsid w:val="002D0892"/>
    <w:rsid w:val="002D09C9"/>
    <w:rsid w:val="002D11CA"/>
    <w:rsid w:val="002D2551"/>
    <w:rsid w:val="002D2C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CC4"/>
    <w:rsid w:val="002E4F04"/>
    <w:rsid w:val="002E5318"/>
    <w:rsid w:val="002E543B"/>
    <w:rsid w:val="002E55E4"/>
    <w:rsid w:val="002E75F9"/>
    <w:rsid w:val="002E7952"/>
    <w:rsid w:val="002F089D"/>
    <w:rsid w:val="002F0CE2"/>
    <w:rsid w:val="002F0FCC"/>
    <w:rsid w:val="002F0FE2"/>
    <w:rsid w:val="002F1F90"/>
    <w:rsid w:val="002F3018"/>
    <w:rsid w:val="002F38BB"/>
    <w:rsid w:val="002F3B44"/>
    <w:rsid w:val="002F3BE5"/>
    <w:rsid w:val="002F4306"/>
    <w:rsid w:val="002F4921"/>
    <w:rsid w:val="002F57C5"/>
    <w:rsid w:val="002F5815"/>
    <w:rsid w:val="002F5903"/>
    <w:rsid w:val="002F5E6F"/>
    <w:rsid w:val="002F6394"/>
    <w:rsid w:val="002F7AB6"/>
    <w:rsid w:val="0030049C"/>
    <w:rsid w:val="00300E31"/>
    <w:rsid w:val="00301AFE"/>
    <w:rsid w:val="00301F09"/>
    <w:rsid w:val="00303985"/>
    <w:rsid w:val="00304DB4"/>
    <w:rsid w:val="00304F86"/>
    <w:rsid w:val="00305448"/>
    <w:rsid w:val="00306705"/>
    <w:rsid w:val="003117B9"/>
    <w:rsid w:val="00311D05"/>
    <w:rsid w:val="003121C5"/>
    <w:rsid w:val="00312843"/>
    <w:rsid w:val="003128EE"/>
    <w:rsid w:val="003131F4"/>
    <w:rsid w:val="00313757"/>
    <w:rsid w:val="0031377C"/>
    <w:rsid w:val="00313F3E"/>
    <w:rsid w:val="003149F1"/>
    <w:rsid w:val="00315175"/>
    <w:rsid w:val="00315F7D"/>
    <w:rsid w:val="00316957"/>
    <w:rsid w:val="00316B85"/>
    <w:rsid w:val="00317C59"/>
    <w:rsid w:val="00320394"/>
    <w:rsid w:val="00320821"/>
    <w:rsid w:val="0032093D"/>
    <w:rsid w:val="00320A7F"/>
    <w:rsid w:val="00321E3C"/>
    <w:rsid w:val="00321FCC"/>
    <w:rsid w:val="003222AA"/>
    <w:rsid w:val="0032366C"/>
    <w:rsid w:val="00323A81"/>
    <w:rsid w:val="00324A8C"/>
    <w:rsid w:val="00324ED8"/>
    <w:rsid w:val="00324EDA"/>
    <w:rsid w:val="00324F87"/>
    <w:rsid w:val="00325272"/>
    <w:rsid w:val="0032535E"/>
    <w:rsid w:val="0032545E"/>
    <w:rsid w:val="003262CB"/>
    <w:rsid w:val="0032632D"/>
    <w:rsid w:val="003270BD"/>
    <w:rsid w:val="0032791D"/>
    <w:rsid w:val="00327A49"/>
    <w:rsid w:val="00327DA9"/>
    <w:rsid w:val="003300B8"/>
    <w:rsid w:val="0033034F"/>
    <w:rsid w:val="003310BE"/>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D33"/>
    <w:rsid w:val="00342439"/>
    <w:rsid w:val="00342F2F"/>
    <w:rsid w:val="003436CA"/>
    <w:rsid w:val="00344301"/>
    <w:rsid w:val="0034456B"/>
    <w:rsid w:val="003449C2"/>
    <w:rsid w:val="00344A93"/>
    <w:rsid w:val="003459E0"/>
    <w:rsid w:val="00346509"/>
    <w:rsid w:val="00346B5C"/>
    <w:rsid w:val="003479C6"/>
    <w:rsid w:val="00347DD5"/>
    <w:rsid w:val="003503A1"/>
    <w:rsid w:val="003507B1"/>
    <w:rsid w:val="00350943"/>
    <w:rsid w:val="0035133A"/>
    <w:rsid w:val="0035208E"/>
    <w:rsid w:val="003529D7"/>
    <w:rsid w:val="00352AA5"/>
    <w:rsid w:val="00352AE5"/>
    <w:rsid w:val="0035385D"/>
    <w:rsid w:val="00353E45"/>
    <w:rsid w:val="00354855"/>
    <w:rsid w:val="00355317"/>
    <w:rsid w:val="003558CE"/>
    <w:rsid w:val="00355EDF"/>
    <w:rsid w:val="003561D2"/>
    <w:rsid w:val="0035644E"/>
    <w:rsid w:val="003568E2"/>
    <w:rsid w:val="00357A64"/>
    <w:rsid w:val="00357C6D"/>
    <w:rsid w:val="00360914"/>
    <w:rsid w:val="0036114B"/>
    <w:rsid w:val="00361F52"/>
    <w:rsid w:val="003620D4"/>
    <w:rsid w:val="00362C1C"/>
    <w:rsid w:val="003639AD"/>
    <w:rsid w:val="00363C6A"/>
    <w:rsid w:val="003640F1"/>
    <w:rsid w:val="0036515F"/>
    <w:rsid w:val="003651E4"/>
    <w:rsid w:val="003652C0"/>
    <w:rsid w:val="00365326"/>
    <w:rsid w:val="00365420"/>
    <w:rsid w:val="003654EC"/>
    <w:rsid w:val="00365D22"/>
    <w:rsid w:val="00366275"/>
    <w:rsid w:val="0036642D"/>
    <w:rsid w:val="0036728F"/>
    <w:rsid w:val="003705F1"/>
    <w:rsid w:val="003709EE"/>
    <w:rsid w:val="003713A0"/>
    <w:rsid w:val="0037264F"/>
    <w:rsid w:val="00373398"/>
    <w:rsid w:val="0037348B"/>
    <w:rsid w:val="00373B36"/>
    <w:rsid w:val="003741EE"/>
    <w:rsid w:val="00374720"/>
    <w:rsid w:val="00374C35"/>
    <w:rsid w:val="00374C6F"/>
    <w:rsid w:val="00376CED"/>
    <w:rsid w:val="003774BA"/>
    <w:rsid w:val="003774F4"/>
    <w:rsid w:val="00377A11"/>
    <w:rsid w:val="00377C62"/>
    <w:rsid w:val="00377EFA"/>
    <w:rsid w:val="00377FF8"/>
    <w:rsid w:val="00380B3F"/>
    <w:rsid w:val="003814AB"/>
    <w:rsid w:val="00381A4A"/>
    <w:rsid w:val="00381ED5"/>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3E27"/>
    <w:rsid w:val="003942D4"/>
    <w:rsid w:val="00394A3D"/>
    <w:rsid w:val="00395E47"/>
    <w:rsid w:val="003962A8"/>
    <w:rsid w:val="00397573"/>
    <w:rsid w:val="00397A33"/>
    <w:rsid w:val="00397B5B"/>
    <w:rsid w:val="00397E5A"/>
    <w:rsid w:val="003A03DD"/>
    <w:rsid w:val="003A04CD"/>
    <w:rsid w:val="003A1B19"/>
    <w:rsid w:val="003A1E13"/>
    <w:rsid w:val="003A24F5"/>
    <w:rsid w:val="003A2DEC"/>
    <w:rsid w:val="003A3BCA"/>
    <w:rsid w:val="003A4173"/>
    <w:rsid w:val="003A5E9E"/>
    <w:rsid w:val="003A5FF7"/>
    <w:rsid w:val="003A687F"/>
    <w:rsid w:val="003A6FA3"/>
    <w:rsid w:val="003A7D14"/>
    <w:rsid w:val="003B01DE"/>
    <w:rsid w:val="003B0E54"/>
    <w:rsid w:val="003B10F7"/>
    <w:rsid w:val="003B1380"/>
    <w:rsid w:val="003B1469"/>
    <w:rsid w:val="003B165E"/>
    <w:rsid w:val="003B1698"/>
    <w:rsid w:val="003B1E50"/>
    <w:rsid w:val="003B2090"/>
    <w:rsid w:val="003B21C1"/>
    <w:rsid w:val="003B229C"/>
    <w:rsid w:val="003B3C4E"/>
    <w:rsid w:val="003B442A"/>
    <w:rsid w:val="003B48F8"/>
    <w:rsid w:val="003B5BFA"/>
    <w:rsid w:val="003B68F8"/>
    <w:rsid w:val="003B6C19"/>
    <w:rsid w:val="003B75C1"/>
    <w:rsid w:val="003B7661"/>
    <w:rsid w:val="003B770B"/>
    <w:rsid w:val="003B78EB"/>
    <w:rsid w:val="003B7CBD"/>
    <w:rsid w:val="003B7EE8"/>
    <w:rsid w:val="003B7F3C"/>
    <w:rsid w:val="003C0DE6"/>
    <w:rsid w:val="003C0EFE"/>
    <w:rsid w:val="003C1922"/>
    <w:rsid w:val="003C314F"/>
    <w:rsid w:val="003C325C"/>
    <w:rsid w:val="003C3586"/>
    <w:rsid w:val="003C3DE8"/>
    <w:rsid w:val="003C40C4"/>
    <w:rsid w:val="003C46AD"/>
    <w:rsid w:val="003C4DC4"/>
    <w:rsid w:val="003C54E3"/>
    <w:rsid w:val="003C5C86"/>
    <w:rsid w:val="003C5D11"/>
    <w:rsid w:val="003C6254"/>
    <w:rsid w:val="003C6490"/>
    <w:rsid w:val="003C6932"/>
    <w:rsid w:val="003C74C3"/>
    <w:rsid w:val="003C7759"/>
    <w:rsid w:val="003C78DC"/>
    <w:rsid w:val="003D1400"/>
    <w:rsid w:val="003D1F48"/>
    <w:rsid w:val="003D2867"/>
    <w:rsid w:val="003D3218"/>
    <w:rsid w:val="003D333E"/>
    <w:rsid w:val="003D3B8A"/>
    <w:rsid w:val="003D43EC"/>
    <w:rsid w:val="003D46E0"/>
    <w:rsid w:val="003D4992"/>
    <w:rsid w:val="003D4E6E"/>
    <w:rsid w:val="003D50EB"/>
    <w:rsid w:val="003D5612"/>
    <w:rsid w:val="003D5849"/>
    <w:rsid w:val="003D5858"/>
    <w:rsid w:val="003D637D"/>
    <w:rsid w:val="003D6C55"/>
    <w:rsid w:val="003D768F"/>
    <w:rsid w:val="003D7AAD"/>
    <w:rsid w:val="003E01B9"/>
    <w:rsid w:val="003E0664"/>
    <w:rsid w:val="003E071B"/>
    <w:rsid w:val="003E12DC"/>
    <w:rsid w:val="003E14E7"/>
    <w:rsid w:val="003E1F9A"/>
    <w:rsid w:val="003E2DDB"/>
    <w:rsid w:val="003E3107"/>
    <w:rsid w:val="003E5461"/>
    <w:rsid w:val="003E68F4"/>
    <w:rsid w:val="003E738E"/>
    <w:rsid w:val="003E7E2F"/>
    <w:rsid w:val="003F07FA"/>
    <w:rsid w:val="003F0A0C"/>
    <w:rsid w:val="003F141F"/>
    <w:rsid w:val="003F1A9D"/>
    <w:rsid w:val="003F1D59"/>
    <w:rsid w:val="003F1D9F"/>
    <w:rsid w:val="003F2DFE"/>
    <w:rsid w:val="003F3E72"/>
    <w:rsid w:val="003F41C8"/>
    <w:rsid w:val="003F4A2E"/>
    <w:rsid w:val="003F4ED3"/>
    <w:rsid w:val="003F5E65"/>
    <w:rsid w:val="003F606F"/>
    <w:rsid w:val="0040084F"/>
    <w:rsid w:val="004009FE"/>
    <w:rsid w:val="0040319B"/>
    <w:rsid w:val="00403502"/>
    <w:rsid w:val="004035A6"/>
    <w:rsid w:val="00403767"/>
    <w:rsid w:val="00404494"/>
    <w:rsid w:val="0040484E"/>
    <w:rsid w:val="004050B0"/>
    <w:rsid w:val="00405454"/>
    <w:rsid w:val="00405E92"/>
    <w:rsid w:val="00405EE4"/>
    <w:rsid w:val="00405F1F"/>
    <w:rsid w:val="00406A36"/>
    <w:rsid w:val="0040713C"/>
    <w:rsid w:val="00407A64"/>
    <w:rsid w:val="0041001B"/>
    <w:rsid w:val="004104F7"/>
    <w:rsid w:val="00410A81"/>
    <w:rsid w:val="004112DD"/>
    <w:rsid w:val="00411BE8"/>
    <w:rsid w:val="00412084"/>
    <w:rsid w:val="0041269D"/>
    <w:rsid w:val="004127AA"/>
    <w:rsid w:val="00413718"/>
    <w:rsid w:val="0041412B"/>
    <w:rsid w:val="00414A4E"/>
    <w:rsid w:val="00415699"/>
    <w:rsid w:val="00415FA3"/>
    <w:rsid w:val="004163F3"/>
    <w:rsid w:val="004175A8"/>
    <w:rsid w:val="00417B34"/>
    <w:rsid w:val="0042046E"/>
    <w:rsid w:val="00421550"/>
    <w:rsid w:val="004218A3"/>
    <w:rsid w:val="004223A9"/>
    <w:rsid w:val="00423704"/>
    <w:rsid w:val="00423A40"/>
    <w:rsid w:val="00424BC4"/>
    <w:rsid w:val="00425F09"/>
    <w:rsid w:val="00426070"/>
    <w:rsid w:val="004269FD"/>
    <w:rsid w:val="00427213"/>
    <w:rsid w:val="00427331"/>
    <w:rsid w:val="00427B33"/>
    <w:rsid w:val="00427DD6"/>
    <w:rsid w:val="00430376"/>
    <w:rsid w:val="0043129A"/>
    <w:rsid w:val="00431BC4"/>
    <w:rsid w:val="00432808"/>
    <w:rsid w:val="00432D3F"/>
    <w:rsid w:val="004335BF"/>
    <w:rsid w:val="00433988"/>
    <w:rsid w:val="00434577"/>
    <w:rsid w:val="0043488B"/>
    <w:rsid w:val="0043491A"/>
    <w:rsid w:val="00435800"/>
    <w:rsid w:val="00436230"/>
    <w:rsid w:val="004363E6"/>
    <w:rsid w:val="00437A3B"/>
    <w:rsid w:val="004404E8"/>
    <w:rsid w:val="00440796"/>
    <w:rsid w:val="00440946"/>
    <w:rsid w:val="0044114C"/>
    <w:rsid w:val="00441267"/>
    <w:rsid w:val="00441C54"/>
    <w:rsid w:val="00441FDC"/>
    <w:rsid w:val="004424A6"/>
    <w:rsid w:val="00442681"/>
    <w:rsid w:val="00442832"/>
    <w:rsid w:val="00442C99"/>
    <w:rsid w:val="00443637"/>
    <w:rsid w:val="00443C9D"/>
    <w:rsid w:val="00444054"/>
    <w:rsid w:val="00444D73"/>
    <w:rsid w:val="00447295"/>
    <w:rsid w:val="00447BDA"/>
    <w:rsid w:val="00447FB2"/>
    <w:rsid w:val="00450163"/>
    <w:rsid w:val="00450EB7"/>
    <w:rsid w:val="0045192D"/>
    <w:rsid w:val="00451F84"/>
    <w:rsid w:val="004523A4"/>
    <w:rsid w:val="00452DCF"/>
    <w:rsid w:val="0045358D"/>
    <w:rsid w:val="00453B11"/>
    <w:rsid w:val="00453E2C"/>
    <w:rsid w:val="004547D4"/>
    <w:rsid w:val="00454B82"/>
    <w:rsid w:val="00454FA6"/>
    <w:rsid w:val="004550F5"/>
    <w:rsid w:val="0045513A"/>
    <w:rsid w:val="00455947"/>
    <w:rsid w:val="00455B1C"/>
    <w:rsid w:val="004562FC"/>
    <w:rsid w:val="004569CD"/>
    <w:rsid w:val="00456AED"/>
    <w:rsid w:val="004602AF"/>
    <w:rsid w:val="004606B7"/>
    <w:rsid w:val="00461220"/>
    <w:rsid w:val="00461CAD"/>
    <w:rsid w:val="00462020"/>
    <w:rsid w:val="0046242C"/>
    <w:rsid w:val="004625A2"/>
    <w:rsid w:val="00464771"/>
    <w:rsid w:val="00465163"/>
    <w:rsid w:val="0046520F"/>
    <w:rsid w:val="00467859"/>
    <w:rsid w:val="00470D4D"/>
    <w:rsid w:val="0047170F"/>
    <w:rsid w:val="004726EA"/>
    <w:rsid w:val="00472BC2"/>
    <w:rsid w:val="00474303"/>
    <w:rsid w:val="00474B66"/>
    <w:rsid w:val="00476031"/>
    <w:rsid w:val="004762E1"/>
    <w:rsid w:val="00476614"/>
    <w:rsid w:val="00476EF8"/>
    <w:rsid w:val="0047739F"/>
    <w:rsid w:val="00477F3A"/>
    <w:rsid w:val="004803BF"/>
    <w:rsid w:val="00481240"/>
    <w:rsid w:val="00481642"/>
    <w:rsid w:val="00481F50"/>
    <w:rsid w:val="00481F5D"/>
    <w:rsid w:val="00483287"/>
    <w:rsid w:val="00483A6B"/>
    <w:rsid w:val="00484132"/>
    <w:rsid w:val="00484170"/>
    <w:rsid w:val="00484257"/>
    <w:rsid w:val="00484C92"/>
    <w:rsid w:val="00484FD9"/>
    <w:rsid w:val="004851A0"/>
    <w:rsid w:val="004854A6"/>
    <w:rsid w:val="00486077"/>
    <w:rsid w:val="00487149"/>
    <w:rsid w:val="004875ED"/>
    <w:rsid w:val="0048775F"/>
    <w:rsid w:val="00487AFB"/>
    <w:rsid w:val="00487F1A"/>
    <w:rsid w:val="004900C5"/>
    <w:rsid w:val="00491877"/>
    <w:rsid w:val="00491C42"/>
    <w:rsid w:val="00492005"/>
    <w:rsid w:val="00492630"/>
    <w:rsid w:val="0049295C"/>
    <w:rsid w:val="00492AD9"/>
    <w:rsid w:val="00492FC0"/>
    <w:rsid w:val="00493F1D"/>
    <w:rsid w:val="0049401D"/>
    <w:rsid w:val="004949B0"/>
    <w:rsid w:val="00496058"/>
    <w:rsid w:val="00496328"/>
    <w:rsid w:val="00496EA6"/>
    <w:rsid w:val="004976E7"/>
    <w:rsid w:val="00497BD9"/>
    <w:rsid w:val="004A093E"/>
    <w:rsid w:val="004A0E72"/>
    <w:rsid w:val="004A1115"/>
    <w:rsid w:val="004A1357"/>
    <w:rsid w:val="004A191F"/>
    <w:rsid w:val="004A19CB"/>
    <w:rsid w:val="004A1B67"/>
    <w:rsid w:val="004A207A"/>
    <w:rsid w:val="004A224D"/>
    <w:rsid w:val="004A2809"/>
    <w:rsid w:val="004A3B44"/>
    <w:rsid w:val="004A3D8E"/>
    <w:rsid w:val="004A6DA0"/>
    <w:rsid w:val="004A7D2C"/>
    <w:rsid w:val="004B0205"/>
    <w:rsid w:val="004B112F"/>
    <w:rsid w:val="004B13B1"/>
    <w:rsid w:val="004B1C03"/>
    <w:rsid w:val="004B1E13"/>
    <w:rsid w:val="004B239F"/>
    <w:rsid w:val="004B2715"/>
    <w:rsid w:val="004B28A9"/>
    <w:rsid w:val="004B3DEB"/>
    <w:rsid w:val="004B42AB"/>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46BC"/>
    <w:rsid w:val="004E4B6E"/>
    <w:rsid w:val="004E57EA"/>
    <w:rsid w:val="004E72BE"/>
    <w:rsid w:val="004E77E6"/>
    <w:rsid w:val="004E783B"/>
    <w:rsid w:val="004F0171"/>
    <w:rsid w:val="004F0FA2"/>
    <w:rsid w:val="004F2C17"/>
    <w:rsid w:val="004F2D08"/>
    <w:rsid w:val="004F2E91"/>
    <w:rsid w:val="004F3213"/>
    <w:rsid w:val="004F4CE4"/>
    <w:rsid w:val="004F5A70"/>
    <w:rsid w:val="004F5BDF"/>
    <w:rsid w:val="004F5C9E"/>
    <w:rsid w:val="004F5CB4"/>
    <w:rsid w:val="004F696C"/>
    <w:rsid w:val="004F75C3"/>
    <w:rsid w:val="00500366"/>
    <w:rsid w:val="00500545"/>
    <w:rsid w:val="00500B65"/>
    <w:rsid w:val="00501711"/>
    <w:rsid w:val="005019CD"/>
    <w:rsid w:val="00501D83"/>
    <w:rsid w:val="005029C5"/>
    <w:rsid w:val="0050393F"/>
    <w:rsid w:val="00504835"/>
    <w:rsid w:val="00505F48"/>
    <w:rsid w:val="00506D0A"/>
    <w:rsid w:val="0050708C"/>
    <w:rsid w:val="005075F1"/>
    <w:rsid w:val="005102B5"/>
    <w:rsid w:val="00510BA4"/>
    <w:rsid w:val="0051115B"/>
    <w:rsid w:val="00512338"/>
    <w:rsid w:val="00512CB4"/>
    <w:rsid w:val="0051312C"/>
    <w:rsid w:val="00513AD5"/>
    <w:rsid w:val="00514188"/>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626A"/>
    <w:rsid w:val="005265FA"/>
    <w:rsid w:val="00527C01"/>
    <w:rsid w:val="00527C65"/>
    <w:rsid w:val="00527E45"/>
    <w:rsid w:val="00530075"/>
    <w:rsid w:val="00530EE2"/>
    <w:rsid w:val="0053278B"/>
    <w:rsid w:val="0053284F"/>
    <w:rsid w:val="00532E28"/>
    <w:rsid w:val="00533B68"/>
    <w:rsid w:val="00534270"/>
    <w:rsid w:val="00534A17"/>
    <w:rsid w:val="00534EDF"/>
    <w:rsid w:val="00534F4D"/>
    <w:rsid w:val="00535191"/>
    <w:rsid w:val="0053666A"/>
    <w:rsid w:val="00536AE7"/>
    <w:rsid w:val="0053734F"/>
    <w:rsid w:val="00537510"/>
    <w:rsid w:val="005376D7"/>
    <w:rsid w:val="0053782D"/>
    <w:rsid w:val="00537856"/>
    <w:rsid w:val="00537B63"/>
    <w:rsid w:val="0054015F"/>
    <w:rsid w:val="00540324"/>
    <w:rsid w:val="005403F8"/>
    <w:rsid w:val="00540611"/>
    <w:rsid w:val="005411F8"/>
    <w:rsid w:val="00541F1C"/>
    <w:rsid w:val="005428F5"/>
    <w:rsid w:val="00543002"/>
    <w:rsid w:val="00544512"/>
    <w:rsid w:val="00544C6F"/>
    <w:rsid w:val="005451C2"/>
    <w:rsid w:val="00545894"/>
    <w:rsid w:val="0054781B"/>
    <w:rsid w:val="00547E06"/>
    <w:rsid w:val="00547E77"/>
    <w:rsid w:val="00550640"/>
    <w:rsid w:val="00550A82"/>
    <w:rsid w:val="005511DF"/>
    <w:rsid w:val="005512D2"/>
    <w:rsid w:val="0055226B"/>
    <w:rsid w:val="0055242E"/>
    <w:rsid w:val="00553CCE"/>
    <w:rsid w:val="00554493"/>
    <w:rsid w:val="005547AE"/>
    <w:rsid w:val="005549AD"/>
    <w:rsid w:val="00554C86"/>
    <w:rsid w:val="00555573"/>
    <w:rsid w:val="005556A1"/>
    <w:rsid w:val="005556A8"/>
    <w:rsid w:val="005556AB"/>
    <w:rsid w:val="00555726"/>
    <w:rsid w:val="00555990"/>
    <w:rsid w:val="00555A5A"/>
    <w:rsid w:val="00555DD2"/>
    <w:rsid w:val="00556DC0"/>
    <w:rsid w:val="00557384"/>
    <w:rsid w:val="00557B5A"/>
    <w:rsid w:val="00557C70"/>
    <w:rsid w:val="0056039D"/>
    <w:rsid w:val="00561B54"/>
    <w:rsid w:val="005623B8"/>
    <w:rsid w:val="00562905"/>
    <w:rsid w:val="00563949"/>
    <w:rsid w:val="00563DB0"/>
    <w:rsid w:val="00564136"/>
    <w:rsid w:val="0056455F"/>
    <w:rsid w:val="005645F5"/>
    <w:rsid w:val="00564819"/>
    <w:rsid w:val="00564BBE"/>
    <w:rsid w:val="00565956"/>
    <w:rsid w:val="005659C5"/>
    <w:rsid w:val="00565FDB"/>
    <w:rsid w:val="005663DE"/>
    <w:rsid w:val="005672E7"/>
    <w:rsid w:val="0056752C"/>
    <w:rsid w:val="005701ED"/>
    <w:rsid w:val="00570D4F"/>
    <w:rsid w:val="00571C88"/>
    <w:rsid w:val="00572847"/>
    <w:rsid w:val="00573BEE"/>
    <w:rsid w:val="00575159"/>
    <w:rsid w:val="005756B1"/>
    <w:rsid w:val="0057635A"/>
    <w:rsid w:val="005767D8"/>
    <w:rsid w:val="005775DE"/>
    <w:rsid w:val="0057760B"/>
    <w:rsid w:val="005801CA"/>
    <w:rsid w:val="005810AA"/>
    <w:rsid w:val="005822E5"/>
    <w:rsid w:val="005825D0"/>
    <w:rsid w:val="00582779"/>
    <w:rsid w:val="0058280C"/>
    <w:rsid w:val="005832BC"/>
    <w:rsid w:val="005843F1"/>
    <w:rsid w:val="00584F87"/>
    <w:rsid w:val="0058528E"/>
    <w:rsid w:val="00585635"/>
    <w:rsid w:val="0058571E"/>
    <w:rsid w:val="00586423"/>
    <w:rsid w:val="005868D2"/>
    <w:rsid w:val="005876DC"/>
    <w:rsid w:val="0059013E"/>
    <w:rsid w:val="005909BD"/>
    <w:rsid w:val="00591812"/>
    <w:rsid w:val="00592C8B"/>
    <w:rsid w:val="005931C7"/>
    <w:rsid w:val="005933B2"/>
    <w:rsid w:val="00594583"/>
    <w:rsid w:val="005957C2"/>
    <w:rsid w:val="00595A62"/>
    <w:rsid w:val="00595DE8"/>
    <w:rsid w:val="005966B0"/>
    <w:rsid w:val="00596C17"/>
    <w:rsid w:val="00596E78"/>
    <w:rsid w:val="005978A1"/>
    <w:rsid w:val="005A0DBB"/>
    <w:rsid w:val="005A110A"/>
    <w:rsid w:val="005A1E8D"/>
    <w:rsid w:val="005A2A83"/>
    <w:rsid w:val="005A2F34"/>
    <w:rsid w:val="005A38AF"/>
    <w:rsid w:val="005A397F"/>
    <w:rsid w:val="005A4482"/>
    <w:rsid w:val="005A4621"/>
    <w:rsid w:val="005A5056"/>
    <w:rsid w:val="005A5069"/>
    <w:rsid w:val="005A5FAA"/>
    <w:rsid w:val="005A647A"/>
    <w:rsid w:val="005A6ADB"/>
    <w:rsid w:val="005B0589"/>
    <w:rsid w:val="005B059B"/>
    <w:rsid w:val="005B06BD"/>
    <w:rsid w:val="005B08C4"/>
    <w:rsid w:val="005B0901"/>
    <w:rsid w:val="005B1DFC"/>
    <w:rsid w:val="005B2D1F"/>
    <w:rsid w:val="005B3057"/>
    <w:rsid w:val="005B32EC"/>
    <w:rsid w:val="005B3EB1"/>
    <w:rsid w:val="005B3FC5"/>
    <w:rsid w:val="005B4246"/>
    <w:rsid w:val="005B5EE6"/>
    <w:rsid w:val="005B66D6"/>
    <w:rsid w:val="005B75EE"/>
    <w:rsid w:val="005C046B"/>
    <w:rsid w:val="005C04AB"/>
    <w:rsid w:val="005C064E"/>
    <w:rsid w:val="005C0992"/>
    <w:rsid w:val="005C1AF1"/>
    <w:rsid w:val="005C24FE"/>
    <w:rsid w:val="005C2BB6"/>
    <w:rsid w:val="005C3A05"/>
    <w:rsid w:val="005C5240"/>
    <w:rsid w:val="005C6776"/>
    <w:rsid w:val="005C76C9"/>
    <w:rsid w:val="005C78D7"/>
    <w:rsid w:val="005C7B1D"/>
    <w:rsid w:val="005D03DB"/>
    <w:rsid w:val="005D0BD7"/>
    <w:rsid w:val="005D0D54"/>
    <w:rsid w:val="005D2224"/>
    <w:rsid w:val="005D28BB"/>
    <w:rsid w:val="005D29B1"/>
    <w:rsid w:val="005D352D"/>
    <w:rsid w:val="005D381D"/>
    <w:rsid w:val="005D5AC8"/>
    <w:rsid w:val="005D5AF0"/>
    <w:rsid w:val="005D5B75"/>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622C"/>
    <w:rsid w:val="005E7D78"/>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23"/>
    <w:rsid w:val="005F6FB6"/>
    <w:rsid w:val="005F741A"/>
    <w:rsid w:val="005F7B4A"/>
    <w:rsid w:val="005F7CA0"/>
    <w:rsid w:val="005F7D33"/>
    <w:rsid w:val="005F7F44"/>
    <w:rsid w:val="006000F5"/>
    <w:rsid w:val="006006BD"/>
    <w:rsid w:val="00600860"/>
    <w:rsid w:val="00601435"/>
    <w:rsid w:val="006014C2"/>
    <w:rsid w:val="0060154A"/>
    <w:rsid w:val="00602FEC"/>
    <w:rsid w:val="00603672"/>
    <w:rsid w:val="0060369C"/>
    <w:rsid w:val="006042B3"/>
    <w:rsid w:val="0060460E"/>
    <w:rsid w:val="00604A70"/>
    <w:rsid w:val="00605439"/>
    <w:rsid w:val="006055F8"/>
    <w:rsid w:val="00605F3C"/>
    <w:rsid w:val="0060636D"/>
    <w:rsid w:val="006068CE"/>
    <w:rsid w:val="00606E34"/>
    <w:rsid w:val="00607774"/>
    <w:rsid w:val="00607C40"/>
    <w:rsid w:val="00607F70"/>
    <w:rsid w:val="006107A9"/>
    <w:rsid w:val="0061125C"/>
    <w:rsid w:val="006112EC"/>
    <w:rsid w:val="006120D2"/>
    <w:rsid w:val="006134F6"/>
    <w:rsid w:val="006139BB"/>
    <w:rsid w:val="00613C20"/>
    <w:rsid w:val="00614409"/>
    <w:rsid w:val="0061479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A0A"/>
    <w:rsid w:val="00630BCE"/>
    <w:rsid w:val="00630C8C"/>
    <w:rsid w:val="00631412"/>
    <w:rsid w:val="006319B0"/>
    <w:rsid w:val="00631C6D"/>
    <w:rsid w:val="00631FBF"/>
    <w:rsid w:val="006335FC"/>
    <w:rsid w:val="00634FE6"/>
    <w:rsid w:val="006353F9"/>
    <w:rsid w:val="006354D1"/>
    <w:rsid w:val="00636481"/>
    <w:rsid w:val="00636E13"/>
    <w:rsid w:val="006370E9"/>
    <w:rsid w:val="006375D7"/>
    <w:rsid w:val="00637C67"/>
    <w:rsid w:val="00640484"/>
    <w:rsid w:val="00640DDE"/>
    <w:rsid w:val="0064176C"/>
    <w:rsid w:val="00641FD2"/>
    <w:rsid w:val="00643761"/>
    <w:rsid w:val="00643B4E"/>
    <w:rsid w:val="006441A3"/>
    <w:rsid w:val="006444F5"/>
    <w:rsid w:val="00644E50"/>
    <w:rsid w:val="00646109"/>
    <w:rsid w:val="006464F9"/>
    <w:rsid w:val="00646FF4"/>
    <w:rsid w:val="00647080"/>
    <w:rsid w:val="00647283"/>
    <w:rsid w:val="00647D0F"/>
    <w:rsid w:val="00650807"/>
    <w:rsid w:val="00650E22"/>
    <w:rsid w:val="006510DA"/>
    <w:rsid w:val="00651560"/>
    <w:rsid w:val="006524CA"/>
    <w:rsid w:val="00652BF1"/>
    <w:rsid w:val="00653294"/>
    <w:rsid w:val="00653383"/>
    <w:rsid w:val="00653C12"/>
    <w:rsid w:val="00653D62"/>
    <w:rsid w:val="006540CB"/>
    <w:rsid w:val="006543A2"/>
    <w:rsid w:val="0065480A"/>
    <w:rsid w:val="00655FBA"/>
    <w:rsid w:val="00656273"/>
    <w:rsid w:val="00656CEA"/>
    <w:rsid w:val="00656E04"/>
    <w:rsid w:val="006601F5"/>
    <w:rsid w:val="006608C5"/>
    <w:rsid w:val="006609DF"/>
    <w:rsid w:val="00661E44"/>
    <w:rsid w:val="00663303"/>
    <w:rsid w:val="00663C46"/>
    <w:rsid w:val="00663E2B"/>
    <w:rsid w:val="00664096"/>
    <w:rsid w:val="00664756"/>
    <w:rsid w:val="00664C3F"/>
    <w:rsid w:val="00665822"/>
    <w:rsid w:val="00665E0B"/>
    <w:rsid w:val="0066615D"/>
    <w:rsid w:val="0066631C"/>
    <w:rsid w:val="00666FC8"/>
    <w:rsid w:val="0067087A"/>
    <w:rsid w:val="0067162F"/>
    <w:rsid w:val="0067214A"/>
    <w:rsid w:val="006736F3"/>
    <w:rsid w:val="00673D38"/>
    <w:rsid w:val="00674965"/>
    <w:rsid w:val="00675030"/>
    <w:rsid w:val="0067513B"/>
    <w:rsid w:val="00675454"/>
    <w:rsid w:val="00675C44"/>
    <w:rsid w:val="00677B69"/>
    <w:rsid w:val="00677C1F"/>
    <w:rsid w:val="00677ED0"/>
    <w:rsid w:val="006805C3"/>
    <w:rsid w:val="00680BE6"/>
    <w:rsid w:val="00680FAA"/>
    <w:rsid w:val="00681FF9"/>
    <w:rsid w:val="00682AA7"/>
    <w:rsid w:val="0068325C"/>
    <w:rsid w:val="006838D4"/>
    <w:rsid w:val="00683CE1"/>
    <w:rsid w:val="00683D53"/>
    <w:rsid w:val="00683D82"/>
    <w:rsid w:val="0068418B"/>
    <w:rsid w:val="00684885"/>
    <w:rsid w:val="00684C76"/>
    <w:rsid w:val="00685B57"/>
    <w:rsid w:val="0068675E"/>
    <w:rsid w:val="00686DEA"/>
    <w:rsid w:val="00687235"/>
    <w:rsid w:val="006877D5"/>
    <w:rsid w:val="0068794D"/>
    <w:rsid w:val="00690BDE"/>
    <w:rsid w:val="00692370"/>
    <w:rsid w:val="006941A4"/>
    <w:rsid w:val="00694578"/>
    <w:rsid w:val="0069579A"/>
    <w:rsid w:val="00696137"/>
    <w:rsid w:val="006961A1"/>
    <w:rsid w:val="00696D98"/>
    <w:rsid w:val="006A0C5E"/>
    <w:rsid w:val="006A0FE1"/>
    <w:rsid w:val="006A14BF"/>
    <w:rsid w:val="006A3358"/>
    <w:rsid w:val="006A396D"/>
    <w:rsid w:val="006A3D79"/>
    <w:rsid w:val="006A4276"/>
    <w:rsid w:val="006A437A"/>
    <w:rsid w:val="006A4D2E"/>
    <w:rsid w:val="006A588B"/>
    <w:rsid w:val="006A5AA0"/>
    <w:rsid w:val="006A5C6B"/>
    <w:rsid w:val="006A77DD"/>
    <w:rsid w:val="006A7836"/>
    <w:rsid w:val="006A78E5"/>
    <w:rsid w:val="006A7CF6"/>
    <w:rsid w:val="006B04EF"/>
    <w:rsid w:val="006B0B61"/>
    <w:rsid w:val="006B0CFF"/>
    <w:rsid w:val="006B1096"/>
    <w:rsid w:val="006B1D10"/>
    <w:rsid w:val="006B2419"/>
    <w:rsid w:val="006B32F0"/>
    <w:rsid w:val="006B36C2"/>
    <w:rsid w:val="006B4DFC"/>
    <w:rsid w:val="006B5228"/>
    <w:rsid w:val="006B5360"/>
    <w:rsid w:val="006B69AC"/>
    <w:rsid w:val="006B79C5"/>
    <w:rsid w:val="006C05DE"/>
    <w:rsid w:val="006C0891"/>
    <w:rsid w:val="006C0C40"/>
    <w:rsid w:val="006C0E23"/>
    <w:rsid w:val="006C1251"/>
    <w:rsid w:val="006C162B"/>
    <w:rsid w:val="006C2430"/>
    <w:rsid w:val="006C28E4"/>
    <w:rsid w:val="006C3107"/>
    <w:rsid w:val="006C4290"/>
    <w:rsid w:val="006C4686"/>
    <w:rsid w:val="006C5285"/>
    <w:rsid w:val="006C5384"/>
    <w:rsid w:val="006C546D"/>
    <w:rsid w:val="006C5610"/>
    <w:rsid w:val="006C67B8"/>
    <w:rsid w:val="006C76B9"/>
    <w:rsid w:val="006D0615"/>
    <w:rsid w:val="006D0DAA"/>
    <w:rsid w:val="006D28E0"/>
    <w:rsid w:val="006D3A9F"/>
    <w:rsid w:val="006D5453"/>
    <w:rsid w:val="006D55BA"/>
    <w:rsid w:val="006D5602"/>
    <w:rsid w:val="006D5D7C"/>
    <w:rsid w:val="006D60C5"/>
    <w:rsid w:val="006D61A3"/>
    <w:rsid w:val="006D61E4"/>
    <w:rsid w:val="006D6A66"/>
    <w:rsid w:val="006D6E83"/>
    <w:rsid w:val="006E025A"/>
    <w:rsid w:val="006E0490"/>
    <w:rsid w:val="006E0C29"/>
    <w:rsid w:val="006E0CBB"/>
    <w:rsid w:val="006E0E14"/>
    <w:rsid w:val="006E10AD"/>
    <w:rsid w:val="006E23D1"/>
    <w:rsid w:val="006E2817"/>
    <w:rsid w:val="006E2A11"/>
    <w:rsid w:val="006E328B"/>
    <w:rsid w:val="006E37E5"/>
    <w:rsid w:val="006E3E1B"/>
    <w:rsid w:val="006E4039"/>
    <w:rsid w:val="006E5815"/>
    <w:rsid w:val="006E5919"/>
    <w:rsid w:val="006E5BFE"/>
    <w:rsid w:val="006E69FF"/>
    <w:rsid w:val="006E6CF4"/>
    <w:rsid w:val="006E74F0"/>
    <w:rsid w:val="006E7CF4"/>
    <w:rsid w:val="006F05CA"/>
    <w:rsid w:val="006F12E2"/>
    <w:rsid w:val="006F2A78"/>
    <w:rsid w:val="006F32AC"/>
    <w:rsid w:val="006F3984"/>
    <w:rsid w:val="006F591C"/>
    <w:rsid w:val="006F637F"/>
    <w:rsid w:val="006F6AFD"/>
    <w:rsid w:val="006F6E81"/>
    <w:rsid w:val="0070010C"/>
    <w:rsid w:val="007009A0"/>
    <w:rsid w:val="007014E6"/>
    <w:rsid w:val="00701E80"/>
    <w:rsid w:val="00702116"/>
    <w:rsid w:val="0070228C"/>
    <w:rsid w:val="00702D45"/>
    <w:rsid w:val="007033F2"/>
    <w:rsid w:val="00703C23"/>
    <w:rsid w:val="00703F65"/>
    <w:rsid w:val="00704128"/>
    <w:rsid w:val="00704B8B"/>
    <w:rsid w:val="00705B53"/>
    <w:rsid w:val="00706069"/>
    <w:rsid w:val="00706198"/>
    <w:rsid w:val="00706544"/>
    <w:rsid w:val="00706852"/>
    <w:rsid w:val="00706A2D"/>
    <w:rsid w:val="00707D05"/>
    <w:rsid w:val="007130AD"/>
    <w:rsid w:val="007136B9"/>
    <w:rsid w:val="00713772"/>
    <w:rsid w:val="00713C6E"/>
    <w:rsid w:val="00713EAD"/>
    <w:rsid w:val="00713F6A"/>
    <w:rsid w:val="007144F3"/>
    <w:rsid w:val="007153B4"/>
    <w:rsid w:val="007159FD"/>
    <w:rsid w:val="00715FF2"/>
    <w:rsid w:val="00716ADF"/>
    <w:rsid w:val="00716BB1"/>
    <w:rsid w:val="00717134"/>
    <w:rsid w:val="00720AB1"/>
    <w:rsid w:val="00720E0B"/>
    <w:rsid w:val="007223ED"/>
    <w:rsid w:val="00722D26"/>
    <w:rsid w:val="00723490"/>
    <w:rsid w:val="00723551"/>
    <w:rsid w:val="00723DB7"/>
    <w:rsid w:val="0072457E"/>
    <w:rsid w:val="00724C2B"/>
    <w:rsid w:val="00724DE5"/>
    <w:rsid w:val="00724E92"/>
    <w:rsid w:val="007257B2"/>
    <w:rsid w:val="00725BF0"/>
    <w:rsid w:val="00725CAB"/>
    <w:rsid w:val="00727137"/>
    <w:rsid w:val="00727FD2"/>
    <w:rsid w:val="007301E1"/>
    <w:rsid w:val="00730895"/>
    <w:rsid w:val="007309BA"/>
    <w:rsid w:val="00730AA2"/>
    <w:rsid w:val="00730B34"/>
    <w:rsid w:val="00730EAE"/>
    <w:rsid w:val="00731920"/>
    <w:rsid w:val="00731E68"/>
    <w:rsid w:val="007326A8"/>
    <w:rsid w:val="00733C28"/>
    <w:rsid w:val="00733D8A"/>
    <w:rsid w:val="007351C7"/>
    <w:rsid w:val="0073566A"/>
    <w:rsid w:val="00736BA0"/>
    <w:rsid w:val="00736C97"/>
    <w:rsid w:val="00736CCA"/>
    <w:rsid w:val="00737148"/>
    <w:rsid w:val="0074226C"/>
    <w:rsid w:val="00742673"/>
    <w:rsid w:val="0074352F"/>
    <w:rsid w:val="0074420C"/>
    <w:rsid w:val="00744479"/>
    <w:rsid w:val="00744FA7"/>
    <w:rsid w:val="007458EB"/>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C6"/>
    <w:rsid w:val="00755E8A"/>
    <w:rsid w:val="0075693E"/>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71A62"/>
    <w:rsid w:val="00773BAF"/>
    <w:rsid w:val="00773FAE"/>
    <w:rsid w:val="007743F7"/>
    <w:rsid w:val="00774DF1"/>
    <w:rsid w:val="00776799"/>
    <w:rsid w:val="00777C80"/>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966"/>
    <w:rsid w:val="00793A59"/>
    <w:rsid w:val="00793C75"/>
    <w:rsid w:val="00793F10"/>
    <w:rsid w:val="0079417F"/>
    <w:rsid w:val="00794258"/>
    <w:rsid w:val="007946CB"/>
    <w:rsid w:val="00794B0D"/>
    <w:rsid w:val="007952B4"/>
    <w:rsid w:val="00795319"/>
    <w:rsid w:val="00795C0F"/>
    <w:rsid w:val="00795CCD"/>
    <w:rsid w:val="00796999"/>
    <w:rsid w:val="0079766A"/>
    <w:rsid w:val="00797F64"/>
    <w:rsid w:val="007A08C9"/>
    <w:rsid w:val="007A1823"/>
    <w:rsid w:val="007A1965"/>
    <w:rsid w:val="007A1D53"/>
    <w:rsid w:val="007A20F8"/>
    <w:rsid w:val="007A22D7"/>
    <w:rsid w:val="007A30ED"/>
    <w:rsid w:val="007A3DF7"/>
    <w:rsid w:val="007A4852"/>
    <w:rsid w:val="007A6AD6"/>
    <w:rsid w:val="007A76C5"/>
    <w:rsid w:val="007A7BF9"/>
    <w:rsid w:val="007B0343"/>
    <w:rsid w:val="007B0906"/>
    <w:rsid w:val="007B1075"/>
    <w:rsid w:val="007B129C"/>
    <w:rsid w:val="007B161C"/>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422"/>
    <w:rsid w:val="007B7DF6"/>
    <w:rsid w:val="007C130A"/>
    <w:rsid w:val="007C1CA0"/>
    <w:rsid w:val="007C325D"/>
    <w:rsid w:val="007C32C9"/>
    <w:rsid w:val="007C392E"/>
    <w:rsid w:val="007C4007"/>
    <w:rsid w:val="007C44D2"/>
    <w:rsid w:val="007C4670"/>
    <w:rsid w:val="007C49AC"/>
    <w:rsid w:val="007C4EE3"/>
    <w:rsid w:val="007C526C"/>
    <w:rsid w:val="007C5539"/>
    <w:rsid w:val="007C61F0"/>
    <w:rsid w:val="007C75C4"/>
    <w:rsid w:val="007D05B4"/>
    <w:rsid w:val="007D0C19"/>
    <w:rsid w:val="007D0C70"/>
    <w:rsid w:val="007D1683"/>
    <w:rsid w:val="007D210A"/>
    <w:rsid w:val="007D2C12"/>
    <w:rsid w:val="007D36EC"/>
    <w:rsid w:val="007D42C8"/>
    <w:rsid w:val="007D4A3B"/>
    <w:rsid w:val="007D4C7D"/>
    <w:rsid w:val="007D4F34"/>
    <w:rsid w:val="007D51C1"/>
    <w:rsid w:val="007D6221"/>
    <w:rsid w:val="007D7176"/>
    <w:rsid w:val="007D7A7C"/>
    <w:rsid w:val="007D7D3F"/>
    <w:rsid w:val="007E056D"/>
    <w:rsid w:val="007E09F6"/>
    <w:rsid w:val="007E14E0"/>
    <w:rsid w:val="007E1577"/>
    <w:rsid w:val="007E231D"/>
    <w:rsid w:val="007E2934"/>
    <w:rsid w:val="007E3301"/>
    <w:rsid w:val="007E4B7D"/>
    <w:rsid w:val="007E4DF8"/>
    <w:rsid w:val="007E4F96"/>
    <w:rsid w:val="007E51C0"/>
    <w:rsid w:val="007E52BA"/>
    <w:rsid w:val="007E5860"/>
    <w:rsid w:val="007E5E19"/>
    <w:rsid w:val="007E6788"/>
    <w:rsid w:val="007E6DC7"/>
    <w:rsid w:val="007E7003"/>
    <w:rsid w:val="007E71BB"/>
    <w:rsid w:val="007E7349"/>
    <w:rsid w:val="007E7595"/>
    <w:rsid w:val="007E7641"/>
    <w:rsid w:val="007F04B2"/>
    <w:rsid w:val="007F0616"/>
    <w:rsid w:val="007F1097"/>
    <w:rsid w:val="007F3ABE"/>
    <w:rsid w:val="007F4400"/>
    <w:rsid w:val="007F5BB3"/>
    <w:rsid w:val="007F5C46"/>
    <w:rsid w:val="007F6BF3"/>
    <w:rsid w:val="007F6C98"/>
    <w:rsid w:val="00800B0E"/>
    <w:rsid w:val="00803883"/>
    <w:rsid w:val="00803D94"/>
    <w:rsid w:val="008044B5"/>
    <w:rsid w:val="008047B1"/>
    <w:rsid w:val="00805694"/>
    <w:rsid w:val="00805A58"/>
    <w:rsid w:val="00806046"/>
    <w:rsid w:val="008063FD"/>
    <w:rsid w:val="0080681F"/>
    <w:rsid w:val="008077FD"/>
    <w:rsid w:val="00810A0B"/>
    <w:rsid w:val="00810EE2"/>
    <w:rsid w:val="00812844"/>
    <w:rsid w:val="00815265"/>
    <w:rsid w:val="0081652F"/>
    <w:rsid w:val="00816B23"/>
    <w:rsid w:val="008170A6"/>
    <w:rsid w:val="00817280"/>
    <w:rsid w:val="00817898"/>
    <w:rsid w:val="0082093E"/>
    <w:rsid w:val="00820A59"/>
    <w:rsid w:val="00820CC0"/>
    <w:rsid w:val="00820D81"/>
    <w:rsid w:val="00821232"/>
    <w:rsid w:val="00821D7E"/>
    <w:rsid w:val="0082254C"/>
    <w:rsid w:val="008228D2"/>
    <w:rsid w:val="00823EAA"/>
    <w:rsid w:val="008242D7"/>
    <w:rsid w:val="00825449"/>
    <w:rsid w:val="00825451"/>
    <w:rsid w:val="00825473"/>
    <w:rsid w:val="00825C09"/>
    <w:rsid w:val="00826D99"/>
    <w:rsid w:val="00827287"/>
    <w:rsid w:val="0082798A"/>
    <w:rsid w:val="008318BD"/>
    <w:rsid w:val="00832CD2"/>
    <w:rsid w:val="0083340E"/>
    <w:rsid w:val="008337F2"/>
    <w:rsid w:val="0083475B"/>
    <w:rsid w:val="008356C7"/>
    <w:rsid w:val="00835C4B"/>
    <w:rsid w:val="008360A3"/>
    <w:rsid w:val="00837C31"/>
    <w:rsid w:val="00837E97"/>
    <w:rsid w:val="0084099B"/>
    <w:rsid w:val="008410DE"/>
    <w:rsid w:val="00841B02"/>
    <w:rsid w:val="00841DB8"/>
    <w:rsid w:val="0084223D"/>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D02"/>
    <w:rsid w:val="00847DFE"/>
    <w:rsid w:val="00850743"/>
    <w:rsid w:val="00850DD6"/>
    <w:rsid w:val="00852800"/>
    <w:rsid w:val="00852C05"/>
    <w:rsid w:val="00852F63"/>
    <w:rsid w:val="00853F56"/>
    <w:rsid w:val="008547F8"/>
    <w:rsid w:val="00854979"/>
    <w:rsid w:val="00854CC2"/>
    <w:rsid w:val="00854F1D"/>
    <w:rsid w:val="00854F5C"/>
    <w:rsid w:val="0085694C"/>
    <w:rsid w:val="00856DBF"/>
    <w:rsid w:val="00857263"/>
    <w:rsid w:val="00857C63"/>
    <w:rsid w:val="00860687"/>
    <w:rsid w:val="0086082B"/>
    <w:rsid w:val="00861811"/>
    <w:rsid w:val="008623A6"/>
    <w:rsid w:val="00862811"/>
    <w:rsid w:val="008629FD"/>
    <w:rsid w:val="008632BC"/>
    <w:rsid w:val="00863782"/>
    <w:rsid w:val="00864EC2"/>
    <w:rsid w:val="0086556E"/>
    <w:rsid w:val="008655DE"/>
    <w:rsid w:val="00865EC8"/>
    <w:rsid w:val="008661E8"/>
    <w:rsid w:val="008664E8"/>
    <w:rsid w:val="0086662C"/>
    <w:rsid w:val="0086676F"/>
    <w:rsid w:val="00866B3A"/>
    <w:rsid w:val="00867412"/>
    <w:rsid w:val="00867771"/>
    <w:rsid w:val="00867C20"/>
    <w:rsid w:val="00867DE4"/>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5B1E"/>
    <w:rsid w:val="0088668D"/>
    <w:rsid w:val="008872BF"/>
    <w:rsid w:val="008874D5"/>
    <w:rsid w:val="00887719"/>
    <w:rsid w:val="00887859"/>
    <w:rsid w:val="008878C9"/>
    <w:rsid w:val="00887BD0"/>
    <w:rsid w:val="00890B10"/>
    <w:rsid w:val="00890D35"/>
    <w:rsid w:val="008917C3"/>
    <w:rsid w:val="0089182B"/>
    <w:rsid w:val="00891E11"/>
    <w:rsid w:val="00893412"/>
    <w:rsid w:val="008937A9"/>
    <w:rsid w:val="008941E0"/>
    <w:rsid w:val="008941FB"/>
    <w:rsid w:val="008942B1"/>
    <w:rsid w:val="008955A8"/>
    <w:rsid w:val="00895B6E"/>
    <w:rsid w:val="00896190"/>
    <w:rsid w:val="008961DA"/>
    <w:rsid w:val="00897368"/>
    <w:rsid w:val="008979F7"/>
    <w:rsid w:val="00897EA9"/>
    <w:rsid w:val="008A0771"/>
    <w:rsid w:val="008A0E0B"/>
    <w:rsid w:val="008A1551"/>
    <w:rsid w:val="008A2EDA"/>
    <w:rsid w:val="008A30DF"/>
    <w:rsid w:val="008A3435"/>
    <w:rsid w:val="008A3477"/>
    <w:rsid w:val="008A48F9"/>
    <w:rsid w:val="008A5429"/>
    <w:rsid w:val="008A5C9E"/>
    <w:rsid w:val="008A789E"/>
    <w:rsid w:val="008B0584"/>
    <w:rsid w:val="008B05B5"/>
    <w:rsid w:val="008B081B"/>
    <w:rsid w:val="008B1074"/>
    <w:rsid w:val="008B1B15"/>
    <w:rsid w:val="008B1EE9"/>
    <w:rsid w:val="008B2A5C"/>
    <w:rsid w:val="008B2EFC"/>
    <w:rsid w:val="008B3BBC"/>
    <w:rsid w:val="008B522D"/>
    <w:rsid w:val="008B5803"/>
    <w:rsid w:val="008B658B"/>
    <w:rsid w:val="008B686A"/>
    <w:rsid w:val="008B689C"/>
    <w:rsid w:val="008B7CC6"/>
    <w:rsid w:val="008C068E"/>
    <w:rsid w:val="008C0B26"/>
    <w:rsid w:val="008C1120"/>
    <w:rsid w:val="008C12C8"/>
    <w:rsid w:val="008C18A1"/>
    <w:rsid w:val="008C281B"/>
    <w:rsid w:val="008C2E38"/>
    <w:rsid w:val="008C39B4"/>
    <w:rsid w:val="008C6196"/>
    <w:rsid w:val="008C69C7"/>
    <w:rsid w:val="008C75C3"/>
    <w:rsid w:val="008C7D56"/>
    <w:rsid w:val="008D007D"/>
    <w:rsid w:val="008D04C2"/>
    <w:rsid w:val="008D1F47"/>
    <w:rsid w:val="008D2EF5"/>
    <w:rsid w:val="008D3617"/>
    <w:rsid w:val="008D3C9D"/>
    <w:rsid w:val="008D41A9"/>
    <w:rsid w:val="008D4A42"/>
    <w:rsid w:val="008D4EE1"/>
    <w:rsid w:val="008D4FBE"/>
    <w:rsid w:val="008D5B68"/>
    <w:rsid w:val="008D5E96"/>
    <w:rsid w:val="008D6934"/>
    <w:rsid w:val="008D6EEA"/>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62A"/>
    <w:rsid w:val="008E7668"/>
    <w:rsid w:val="008E7C1D"/>
    <w:rsid w:val="008F0B76"/>
    <w:rsid w:val="008F0DBB"/>
    <w:rsid w:val="008F12F5"/>
    <w:rsid w:val="008F237D"/>
    <w:rsid w:val="008F30B5"/>
    <w:rsid w:val="008F389E"/>
    <w:rsid w:val="008F3993"/>
    <w:rsid w:val="008F3BE4"/>
    <w:rsid w:val="008F42C5"/>
    <w:rsid w:val="008F45C5"/>
    <w:rsid w:val="008F539D"/>
    <w:rsid w:val="008F53DD"/>
    <w:rsid w:val="008F62CB"/>
    <w:rsid w:val="008F6B40"/>
    <w:rsid w:val="008F6DE1"/>
    <w:rsid w:val="008F79A0"/>
    <w:rsid w:val="008F7E6A"/>
    <w:rsid w:val="00900965"/>
    <w:rsid w:val="00900EC2"/>
    <w:rsid w:val="009019A1"/>
    <w:rsid w:val="00901C97"/>
    <w:rsid w:val="00902344"/>
    <w:rsid w:val="00902A61"/>
    <w:rsid w:val="00903189"/>
    <w:rsid w:val="0090415B"/>
    <w:rsid w:val="00904817"/>
    <w:rsid w:val="009050D5"/>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554C"/>
    <w:rsid w:val="009259AD"/>
    <w:rsid w:val="00925BA8"/>
    <w:rsid w:val="00925D5C"/>
    <w:rsid w:val="00927023"/>
    <w:rsid w:val="009271BA"/>
    <w:rsid w:val="00927305"/>
    <w:rsid w:val="00930479"/>
    <w:rsid w:val="009311E5"/>
    <w:rsid w:val="0093154A"/>
    <w:rsid w:val="00932134"/>
    <w:rsid w:val="00932897"/>
    <w:rsid w:val="00933205"/>
    <w:rsid w:val="00933E2F"/>
    <w:rsid w:val="0093414E"/>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C16"/>
    <w:rsid w:val="00944AD4"/>
    <w:rsid w:val="00944C38"/>
    <w:rsid w:val="00945B27"/>
    <w:rsid w:val="009461D4"/>
    <w:rsid w:val="00946A31"/>
    <w:rsid w:val="00946EB0"/>
    <w:rsid w:val="009476EB"/>
    <w:rsid w:val="009479AC"/>
    <w:rsid w:val="009505A3"/>
    <w:rsid w:val="00950CED"/>
    <w:rsid w:val="00951028"/>
    <w:rsid w:val="00951934"/>
    <w:rsid w:val="00952051"/>
    <w:rsid w:val="0095278A"/>
    <w:rsid w:val="00953157"/>
    <w:rsid w:val="00954D44"/>
    <w:rsid w:val="00956D24"/>
    <w:rsid w:val="0095740D"/>
    <w:rsid w:val="009574CF"/>
    <w:rsid w:val="00957732"/>
    <w:rsid w:val="00957754"/>
    <w:rsid w:val="009610BF"/>
    <w:rsid w:val="00961496"/>
    <w:rsid w:val="0096193E"/>
    <w:rsid w:val="0096201D"/>
    <w:rsid w:val="009624D2"/>
    <w:rsid w:val="0096402F"/>
    <w:rsid w:val="0096419F"/>
    <w:rsid w:val="0096642F"/>
    <w:rsid w:val="009667E0"/>
    <w:rsid w:val="00966B85"/>
    <w:rsid w:val="00967674"/>
    <w:rsid w:val="00967695"/>
    <w:rsid w:val="0096782C"/>
    <w:rsid w:val="00970126"/>
    <w:rsid w:val="009705FF"/>
    <w:rsid w:val="00970C61"/>
    <w:rsid w:val="00971C86"/>
    <w:rsid w:val="0097275D"/>
    <w:rsid w:val="00972781"/>
    <w:rsid w:val="0097285A"/>
    <w:rsid w:val="009729B5"/>
    <w:rsid w:val="00972DCC"/>
    <w:rsid w:val="00973034"/>
    <w:rsid w:val="0097347E"/>
    <w:rsid w:val="00975A2C"/>
    <w:rsid w:val="00977202"/>
    <w:rsid w:val="009773E0"/>
    <w:rsid w:val="00977EA5"/>
    <w:rsid w:val="009801C0"/>
    <w:rsid w:val="00980FE4"/>
    <w:rsid w:val="0098139E"/>
    <w:rsid w:val="00982D5E"/>
    <w:rsid w:val="00982EB1"/>
    <w:rsid w:val="009832A8"/>
    <w:rsid w:val="0098394C"/>
    <w:rsid w:val="00983C02"/>
    <w:rsid w:val="0098488B"/>
    <w:rsid w:val="009859AF"/>
    <w:rsid w:val="00985FE2"/>
    <w:rsid w:val="009863F7"/>
    <w:rsid w:val="00987CE4"/>
    <w:rsid w:val="009903BE"/>
    <w:rsid w:val="00990EC1"/>
    <w:rsid w:val="009914F1"/>
    <w:rsid w:val="00992BF3"/>
    <w:rsid w:val="0099333A"/>
    <w:rsid w:val="00993B84"/>
    <w:rsid w:val="00993D14"/>
    <w:rsid w:val="00994DB3"/>
    <w:rsid w:val="0099518A"/>
    <w:rsid w:val="0099518C"/>
    <w:rsid w:val="00995B24"/>
    <w:rsid w:val="00996BE3"/>
    <w:rsid w:val="00996BF7"/>
    <w:rsid w:val="009A10C1"/>
    <w:rsid w:val="009A1922"/>
    <w:rsid w:val="009A1C8C"/>
    <w:rsid w:val="009A21B7"/>
    <w:rsid w:val="009A2B2B"/>
    <w:rsid w:val="009A2C25"/>
    <w:rsid w:val="009A30E6"/>
    <w:rsid w:val="009A3E28"/>
    <w:rsid w:val="009A4158"/>
    <w:rsid w:val="009A5235"/>
    <w:rsid w:val="009A533E"/>
    <w:rsid w:val="009A5E68"/>
    <w:rsid w:val="009A785E"/>
    <w:rsid w:val="009B0E64"/>
    <w:rsid w:val="009B1F69"/>
    <w:rsid w:val="009B2476"/>
    <w:rsid w:val="009B37AB"/>
    <w:rsid w:val="009B3985"/>
    <w:rsid w:val="009B4E64"/>
    <w:rsid w:val="009B585F"/>
    <w:rsid w:val="009B58E8"/>
    <w:rsid w:val="009B5B63"/>
    <w:rsid w:val="009B6380"/>
    <w:rsid w:val="009B66FB"/>
    <w:rsid w:val="009B6731"/>
    <w:rsid w:val="009B72BE"/>
    <w:rsid w:val="009B7DD9"/>
    <w:rsid w:val="009C06AE"/>
    <w:rsid w:val="009C146B"/>
    <w:rsid w:val="009C190C"/>
    <w:rsid w:val="009C33EA"/>
    <w:rsid w:val="009C3B5C"/>
    <w:rsid w:val="009C46B2"/>
    <w:rsid w:val="009C5CDA"/>
    <w:rsid w:val="009C6015"/>
    <w:rsid w:val="009C63BF"/>
    <w:rsid w:val="009C6E10"/>
    <w:rsid w:val="009C725A"/>
    <w:rsid w:val="009D0A01"/>
    <w:rsid w:val="009D0B60"/>
    <w:rsid w:val="009D0D7E"/>
    <w:rsid w:val="009D1729"/>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3690"/>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4711"/>
    <w:rsid w:val="009F5202"/>
    <w:rsid w:val="009F793E"/>
    <w:rsid w:val="00A0026D"/>
    <w:rsid w:val="00A00633"/>
    <w:rsid w:val="00A007BC"/>
    <w:rsid w:val="00A00F59"/>
    <w:rsid w:val="00A022AE"/>
    <w:rsid w:val="00A030FC"/>
    <w:rsid w:val="00A03808"/>
    <w:rsid w:val="00A04B27"/>
    <w:rsid w:val="00A04F65"/>
    <w:rsid w:val="00A0515B"/>
    <w:rsid w:val="00A05F1C"/>
    <w:rsid w:val="00A06511"/>
    <w:rsid w:val="00A0690A"/>
    <w:rsid w:val="00A06C4D"/>
    <w:rsid w:val="00A06E02"/>
    <w:rsid w:val="00A115FE"/>
    <w:rsid w:val="00A11843"/>
    <w:rsid w:val="00A1211E"/>
    <w:rsid w:val="00A1270D"/>
    <w:rsid w:val="00A127DA"/>
    <w:rsid w:val="00A1346E"/>
    <w:rsid w:val="00A13FDD"/>
    <w:rsid w:val="00A1566C"/>
    <w:rsid w:val="00A1664D"/>
    <w:rsid w:val="00A16B95"/>
    <w:rsid w:val="00A16F72"/>
    <w:rsid w:val="00A1728C"/>
    <w:rsid w:val="00A1755B"/>
    <w:rsid w:val="00A21078"/>
    <w:rsid w:val="00A21EE5"/>
    <w:rsid w:val="00A228CD"/>
    <w:rsid w:val="00A2292B"/>
    <w:rsid w:val="00A22E03"/>
    <w:rsid w:val="00A239B3"/>
    <w:rsid w:val="00A2464E"/>
    <w:rsid w:val="00A24FBF"/>
    <w:rsid w:val="00A25A66"/>
    <w:rsid w:val="00A279A6"/>
    <w:rsid w:val="00A27D31"/>
    <w:rsid w:val="00A3012F"/>
    <w:rsid w:val="00A30535"/>
    <w:rsid w:val="00A30B4A"/>
    <w:rsid w:val="00A3138D"/>
    <w:rsid w:val="00A32796"/>
    <w:rsid w:val="00A32A6A"/>
    <w:rsid w:val="00A32BE4"/>
    <w:rsid w:val="00A32D2E"/>
    <w:rsid w:val="00A3380D"/>
    <w:rsid w:val="00A33B03"/>
    <w:rsid w:val="00A35A3C"/>
    <w:rsid w:val="00A35F12"/>
    <w:rsid w:val="00A37628"/>
    <w:rsid w:val="00A3796A"/>
    <w:rsid w:val="00A37DD9"/>
    <w:rsid w:val="00A37DE1"/>
    <w:rsid w:val="00A40417"/>
    <w:rsid w:val="00A40B8D"/>
    <w:rsid w:val="00A423F4"/>
    <w:rsid w:val="00A42C43"/>
    <w:rsid w:val="00A43043"/>
    <w:rsid w:val="00A4378D"/>
    <w:rsid w:val="00A43992"/>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3B8B"/>
    <w:rsid w:val="00A5478C"/>
    <w:rsid w:val="00A563D7"/>
    <w:rsid w:val="00A56AEE"/>
    <w:rsid w:val="00A57218"/>
    <w:rsid w:val="00A5752A"/>
    <w:rsid w:val="00A57FB3"/>
    <w:rsid w:val="00A604B7"/>
    <w:rsid w:val="00A60813"/>
    <w:rsid w:val="00A60A59"/>
    <w:rsid w:val="00A62185"/>
    <w:rsid w:val="00A6276D"/>
    <w:rsid w:val="00A63533"/>
    <w:rsid w:val="00A63CB9"/>
    <w:rsid w:val="00A63E84"/>
    <w:rsid w:val="00A64BBC"/>
    <w:rsid w:val="00A6526F"/>
    <w:rsid w:val="00A65BF3"/>
    <w:rsid w:val="00A65C6A"/>
    <w:rsid w:val="00A65F6D"/>
    <w:rsid w:val="00A66240"/>
    <w:rsid w:val="00A67177"/>
    <w:rsid w:val="00A671EF"/>
    <w:rsid w:val="00A674CF"/>
    <w:rsid w:val="00A67A21"/>
    <w:rsid w:val="00A70812"/>
    <w:rsid w:val="00A711F7"/>
    <w:rsid w:val="00A7142D"/>
    <w:rsid w:val="00A715BD"/>
    <w:rsid w:val="00A71F06"/>
    <w:rsid w:val="00A73402"/>
    <w:rsid w:val="00A73C31"/>
    <w:rsid w:val="00A73C61"/>
    <w:rsid w:val="00A74443"/>
    <w:rsid w:val="00A74E36"/>
    <w:rsid w:val="00A74E3F"/>
    <w:rsid w:val="00A754FE"/>
    <w:rsid w:val="00A7553E"/>
    <w:rsid w:val="00A75F8C"/>
    <w:rsid w:val="00A76114"/>
    <w:rsid w:val="00A762BE"/>
    <w:rsid w:val="00A763A6"/>
    <w:rsid w:val="00A76FE0"/>
    <w:rsid w:val="00A8048D"/>
    <w:rsid w:val="00A809D6"/>
    <w:rsid w:val="00A80BDA"/>
    <w:rsid w:val="00A80F46"/>
    <w:rsid w:val="00A81BAF"/>
    <w:rsid w:val="00A82423"/>
    <w:rsid w:val="00A82A21"/>
    <w:rsid w:val="00A838F5"/>
    <w:rsid w:val="00A8552D"/>
    <w:rsid w:val="00A85672"/>
    <w:rsid w:val="00A86827"/>
    <w:rsid w:val="00A86A30"/>
    <w:rsid w:val="00A872B5"/>
    <w:rsid w:val="00A8732A"/>
    <w:rsid w:val="00A9038F"/>
    <w:rsid w:val="00A90908"/>
    <w:rsid w:val="00A90A30"/>
    <w:rsid w:val="00A912FA"/>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DC9"/>
    <w:rsid w:val="00AD0486"/>
    <w:rsid w:val="00AD1045"/>
    <w:rsid w:val="00AD124C"/>
    <w:rsid w:val="00AD2CD5"/>
    <w:rsid w:val="00AD2D52"/>
    <w:rsid w:val="00AD2F7E"/>
    <w:rsid w:val="00AD44A8"/>
    <w:rsid w:val="00AD4FE8"/>
    <w:rsid w:val="00AD57C3"/>
    <w:rsid w:val="00AD6559"/>
    <w:rsid w:val="00AD6878"/>
    <w:rsid w:val="00AD7FFA"/>
    <w:rsid w:val="00AE0089"/>
    <w:rsid w:val="00AE00F2"/>
    <w:rsid w:val="00AE01B4"/>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537B"/>
    <w:rsid w:val="00AF602F"/>
    <w:rsid w:val="00AF62C6"/>
    <w:rsid w:val="00AF6461"/>
    <w:rsid w:val="00B0076D"/>
    <w:rsid w:val="00B01649"/>
    <w:rsid w:val="00B024CD"/>
    <w:rsid w:val="00B02A0C"/>
    <w:rsid w:val="00B03EC8"/>
    <w:rsid w:val="00B04302"/>
    <w:rsid w:val="00B0452C"/>
    <w:rsid w:val="00B05F7C"/>
    <w:rsid w:val="00B062D9"/>
    <w:rsid w:val="00B06595"/>
    <w:rsid w:val="00B06CC5"/>
    <w:rsid w:val="00B07844"/>
    <w:rsid w:val="00B07AEB"/>
    <w:rsid w:val="00B11321"/>
    <w:rsid w:val="00B12339"/>
    <w:rsid w:val="00B126D5"/>
    <w:rsid w:val="00B134CC"/>
    <w:rsid w:val="00B13622"/>
    <w:rsid w:val="00B1386F"/>
    <w:rsid w:val="00B13CEF"/>
    <w:rsid w:val="00B1461E"/>
    <w:rsid w:val="00B1467A"/>
    <w:rsid w:val="00B148CB"/>
    <w:rsid w:val="00B14CE4"/>
    <w:rsid w:val="00B15297"/>
    <w:rsid w:val="00B152FA"/>
    <w:rsid w:val="00B15441"/>
    <w:rsid w:val="00B164E4"/>
    <w:rsid w:val="00B164FD"/>
    <w:rsid w:val="00B16597"/>
    <w:rsid w:val="00B1769A"/>
    <w:rsid w:val="00B2015A"/>
    <w:rsid w:val="00B20879"/>
    <w:rsid w:val="00B208C7"/>
    <w:rsid w:val="00B20DBC"/>
    <w:rsid w:val="00B21201"/>
    <w:rsid w:val="00B2168E"/>
    <w:rsid w:val="00B22EBA"/>
    <w:rsid w:val="00B2334D"/>
    <w:rsid w:val="00B2351A"/>
    <w:rsid w:val="00B23E36"/>
    <w:rsid w:val="00B26257"/>
    <w:rsid w:val="00B262CE"/>
    <w:rsid w:val="00B266E8"/>
    <w:rsid w:val="00B271A7"/>
    <w:rsid w:val="00B27382"/>
    <w:rsid w:val="00B273AB"/>
    <w:rsid w:val="00B274D9"/>
    <w:rsid w:val="00B27AF0"/>
    <w:rsid w:val="00B30400"/>
    <w:rsid w:val="00B304D8"/>
    <w:rsid w:val="00B30F8F"/>
    <w:rsid w:val="00B316B7"/>
    <w:rsid w:val="00B321F0"/>
    <w:rsid w:val="00B32664"/>
    <w:rsid w:val="00B3282B"/>
    <w:rsid w:val="00B33C56"/>
    <w:rsid w:val="00B34C77"/>
    <w:rsid w:val="00B357EE"/>
    <w:rsid w:val="00B359B5"/>
    <w:rsid w:val="00B36006"/>
    <w:rsid w:val="00B36597"/>
    <w:rsid w:val="00B36941"/>
    <w:rsid w:val="00B40EB8"/>
    <w:rsid w:val="00B4129E"/>
    <w:rsid w:val="00B4149B"/>
    <w:rsid w:val="00B41A89"/>
    <w:rsid w:val="00B42382"/>
    <w:rsid w:val="00B42805"/>
    <w:rsid w:val="00B43387"/>
    <w:rsid w:val="00B46340"/>
    <w:rsid w:val="00B46825"/>
    <w:rsid w:val="00B468C5"/>
    <w:rsid w:val="00B46962"/>
    <w:rsid w:val="00B47052"/>
    <w:rsid w:val="00B501D1"/>
    <w:rsid w:val="00B51056"/>
    <w:rsid w:val="00B513A2"/>
    <w:rsid w:val="00B51734"/>
    <w:rsid w:val="00B51D9F"/>
    <w:rsid w:val="00B525FE"/>
    <w:rsid w:val="00B52BF9"/>
    <w:rsid w:val="00B53348"/>
    <w:rsid w:val="00B545C1"/>
    <w:rsid w:val="00B55F49"/>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CAD"/>
    <w:rsid w:val="00B74321"/>
    <w:rsid w:val="00B75144"/>
    <w:rsid w:val="00B75C78"/>
    <w:rsid w:val="00B75D26"/>
    <w:rsid w:val="00B75D41"/>
    <w:rsid w:val="00B75E87"/>
    <w:rsid w:val="00B76C7C"/>
    <w:rsid w:val="00B773D7"/>
    <w:rsid w:val="00B77F75"/>
    <w:rsid w:val="00B80BE0"/>
    <w:rsid w:val="00B810FF"/>
    <w:rsid w:val="00B812C9"/>
    <w:rsid w:val="00B82DBD"/>
    <w:rsid w:val="00B8321F"/>
    <w:rsid w:val="00B84272"/>
    <w:rsid w:val="00B850C5"/>
    <w:rsid w:val="00B85416"/>
    <w:rsid w:val="00B85429"/>
    <w:rsid w:val="00B8798A"/>
    <w:rsid w:val="00B90FDE"/>
    <w:rsid w:val="00B926CC"/>
    <w:rsid w:val="00B93375"/>
    <w:rsid w:val="00B93701"/>
    <w:rsid w:val="00B94379"/>
    <w:rsid w:val="00B94711"/>
    <w:rsid w:val="00B94F1B"/>
    <w:rsid w:val="00B95804"/>
    <w:rsid w:val="00B967DF"/>
    <w:rsid w:val="00B96BBB"/>
    <w:rsid w:val="00B97D20"/>
    <w:rsid w:val="00BA0196"/>
    <w:rsid w:val="00BA0353"/>
    <w:rsid w:val="00BA0554"/>
    <w:rsid w:val="00BA0614"/>
    <w:rsid w:val="00BA0863"/>
    <w:rsid w:val="00BA0888"/>
    <w:rsid w:val="00BA0AAF"/>
    <w:rsid w:val="00BA4768"/>
    <w:rsid w:val="00BA55B6"/>
    <w:rsid w:val="00BA6D67"/>
    <w:rsid w:val="00BA75A3"/>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58AB"/>
    <w:rsid w:val="00BB62D4"/>
    <w:rsid w:val="00BB6978"/>
    <w:rsid w:val="00BB6C8B"/>
    <w:rsid w:val="00BB741B"/>
    <w:rsid w:val="00BC11CD"/>
    <w:rsid w:val="00BC1732"/>
    <w:rsid w:val="00BC27F6"/>
    <w:rsid w:val="00BC2BC6"/>
    <w:rsid w:val="00BC2DB0"/>
    <w:rsid w:val="00BC3293"/>
    <w:rsid w:val="00BC380E"/>
    <w:rsid w:val="00BC4A1A"/>
    <w:rsid w:val="00BC4AF9"/>
    <w:rsid w:val="00BC4E20"/>
    <w:rsid w:val="00BC5507"/>
    <w:rsid w:val="00BC576F"/>
    <w:rsid w:val="00BC5FF5"/>
    <w:rsid w:val="00BC6975"/>
    <w:rsid w:val="00BC707A"/>
    <w:rsid w:val="00BC775B"/>
    <w:rsid w:val="00BC7A5D"/>
    <w:rsid w:val="00BC7F29"/>
    <w:rsid w:val="00BD0E77"/>
    <w:rsid w:val="00BD0F4F"/>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648"/>
    <w:rsid w:val="00BE5DD3"/>
    <w:rsid w:val="00BE6A3F"/>
    <w:rsid w:val="00BE73FB"/>
    <w:rsid w:val="00BE771A"/>
    <w:rsid w:val="00BE78A2"/>
    <w:rsid w:val="00BF1261"/>
    <w:rsid w:val="00BF18B1"/>
    <w:rsid w:val="00BF18FF"/>
    <w:rsid w:val="00BF1C44"/>
    <w:rsid w:val="00BF34EC"/>
    <w:rsid w:val="00BF3636"/>
    <w:rsid w:val="00BF3B16"/>
    <w:rsid w:val="00BF3C83"/>
    <w:rsid w:val="00BF3CA7"/>
    <w:rsid w:val="00BF4255"/>
    <w:rsid w:val="00BF447A"/>
    <w:rsid w:val="00BF4E29"/>
    <w:rsid w:val="00BF5009"/>
    <w:rsid w:val="00BF564D"/>
    <w:rsid w:val="00BF5B3F"/>
    <w:rsid w:val="00BF5D27"/>
    <w:rsid w:val="00BF5F3A"/>
    <w:rsid w:val="00BF6895"/>
    <w:rsid w:val="00BF68D4"/>
    <w:rsid w:val="00BF69BC"/>
    <w:rsid w:val="00C002DD"/>
    <w:rsid w:val="00C00A48"/>
    <w:rsid w:val="00C00B6C"/>
    <w:rsid w:val="00C015B5"/>
    <w:rsid w:val="00C01AEA"/>
    <w:rsid w:val="00C01D33"/>
    <w:rsid w:val="00C02279"/>
    <w:rsid w:val="00C0287C"/>
    <w:rsid w:val="00C02D90"/>
    <w:rsid w:val="00C034DF"/>
    <w:rsid w:val="00C045AE"/>
    <w:rsid w:val="00C04656"/>
    <w:rsid w:val="00C04704"/>
    <w:rsid w:val="00C04731"/>
    <w:rsid w:val="00C04ADB"/>
    <w:rsid w:val="00C05154"/>
    <w:rsid w:val="00C05231"/>
    <w:rsid w:val="00C067B6"/>
    <w:rsid w:val="00C06DB1"/>
    <w:rsid w:val="00C10CB5"/>
    <w:rsid w:val="00C10D04"/>
    <w:rsid w:val="00C10FE7"/>
    <w:rsid w:val="00C114D5"/>
    <w:rsid w:val="00C1176B"/>
    <w:rsid w:val="00C13027"/>
    <w:rsid w:val="00C13A08"/>
    <w:rsid w:val="00C146C2"/>
    <w:rsid w:val="00C14DCB"/>
    <w:rsid w:val="00C15061"/>
    <w:rsid w:val="00C1518B"/>
    <w:rsid w:val="00C15431"/>
    <w:rsid w:val="00C157CA"/>
    <w:rsid w:val="00C15BF9"/>
    <w:rsid w:val="00C16E58"/>
    <w:rsid w:val="00C17644"/>
    <w:rsid w:val="00C2006B"/>
    <w:rsid w:val="00C20782"/>
    <w:rsid w:val="00C20917"/>
    <w:rsid w:val="00C20B20"/>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5AA"/>
    <w:rsid w:val="00C326D9"/>
    <w:rsid w:val="00C32929"/>
    <w:rsid w:val="00C32AC1"/>
    <w:rsid w:val="00C34198"/>
    <w:rsid w:val="00C34BF3"/>
    <w:rsid w:val="00C34F2B"/>
    <w:rsid w:val="00C35251"/>
    <w:rsid w:val="00C35B20"/>
    <w:rsid w:val="00C35E03"/>
    <w:rsid w:val="00C3645D"/>
    <w:rsid w:val="00C368A7"/>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D78"/>
    <w:rsid w:val="00C451DA"/>
    <w:rsid w:val="00C46601"/>
    <w:rsid w:val="00C46CC9"/>
    <w:rsid w:val="00C47541"/>
    <w:rsid w:val="00C50839"/>
    <w:rsid w:val="00C50C6D"/>
    <w:rsid w:val="00C51C17"/>
    <w:rsid w:val="00C51E27"/>
    <w:rsid w:val="00C52948"/>
    <w:rsid w:val="00C52A3D"/>
    <w:rsid w:val="00C54341"/>
    <w:rsid w:val="00C545C4"/>
    <w:rsid w:val="00C54611"/>
    <w:rsid w:val="00C552EC"/>
    <w:rsid w:val="00C553E9"/>
    <w:rsid w:val="00C55F78"/>
    <w:rsid w:val="00C564B7"/>
    <w:rsid w:val="00C568CD"/>
    <w:rsid w:val="00C56DF3"/>
    <w:rsid w:val="00C57345"/>
    <w:rsid w:val="00C57413"/>
    <w:rsid w:val="00C576AF"/>
    <w:rsid w:val="00C5795C"/>
    <w:rsid w:val="00C57AE2"/>
    <w:rsid w:val="00C60234"/>
    <w:rsid w:val="00C603E5"/>
    <w:rsid w:val="00C60753"/>
    <w:rsid w:val="00C612AA"/>
    <w:rsid w:val="00C61FE3"/>
    <w:rsid w:val="00C6249C"/>
    <w:rsid w:val="00C62D91"/>
    <w:rsid w:val="00C64302"/>
    <w:rsid w:val="00C649BF"/>
    <w:rsid w:val="00C64BC1"/>
    <w:rsid w:val="00C652C9"/>
    <w:rsid w:val="00C653B6"/>
    <w:rsid w:val="00C654E2"/>
    <w:rsid w:val="00C655D0"/>
    <w:rsid w:val="00C65D28"/>
    <w:rsid w:val="00C65DFA"/>
    <w:rsid w:val="00C65E9E"/>
    <w:rsid w:val="00C66233"/>
    <w:rsid w:val="00C67502"/>
    <w:rsid w:val="00C67540"/>
    <w:rsid w:val="00C676A9"/>
    <w:rsid w:val="00C70D83"/>
    <w:rsid w:val="00C71278"/>
    <w:rsid w:val="00C712BD"/>
    <w:rsid w:val="00C7171E"/>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685"/>
    <w:rsid w:val="00C80927"/>
    <w:rsid w:val="00C80C74"/>
    <w:rsid w:val="00C80E43"/>
    <w:rsid w:val="00C81186"/>
    <w:rsid w:val="00C813F9"/>
    <w:rsid w:val="00C81A0B"/>
    <w:rsid w:val="00C835EE"/>
    <w:rsid w:val="00C83DA2"/>
    <w:rsid w:val="00C840D5"/>
    <w:rsid w:val="00C848AA"/>
    <w:rsid w:val="00C84B1F"/>
    <w:rsid w:val="00C8516B"/>
    <w:rsid w:val="00C858B9"/>
    <w:rsid w:val="00C871D2"/>
    <w:rsid w:val="00C87D52"/>
    <w:rsid w:val="00C901F6"/>
    <w:rsid w:val="00C90A71"/>
    <w:rsid w:val="00C90AEF"/>
    <w:rsid w:val="00C90CED"/>
    <w:rsid w:val="00C910CA"/>
    <w:rsid w:val="00C918C5"/>
    <w:rsid w:val="00C93079"/>
    <w:rsid w:val="00C94BF8"/>
    <w:rsid w:val="00C95065"/>
    <w:rsid w:val="00C9578D"/>
    <w:rsid w:val="00C95AA7"/>
    <w:rsid w:val="00C95E69"/>
    <w:rsid w:val="00C9691D"/>
    <w:rsid w:val="00C9769F"/>
    <w:rsid w:val="00CA073C"/>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F75"/>
    <w:rsid w:val="00CB0357"/>
    <w:rsid w:val="00CB0ACC"/>
    <w:rsid w:val="00CB0BDF"/>
    <w:rsid w:val="00CB12E4"/>
    <w:rsid w:val="00CB23C5"/>
    <w:rsid w:val="00CB23F1"/>
    <w:rsid w:val="00CB34F4"/>
    <w:rsid w:val="00CB37F3"/>
    <w:rsid w:val="00CB47A5"/>
    <w:rsid w:val="00CB47F7"/>
    <w:rsid w:val="00CB4FD4"/>
    <w:rsid w:val="00CB56E4"/>
    <w:rsid w:val="00CB61D2"/>
    <w:rsid w:val="00CB6326"/>
    <w:rsid w:val="00CB6886"/>
    <w:rsid w:val="00CB69B3"/>
    <w:rsid w:val="00CB71A5"/>
    <w:rsid w:val="00CC02CB"/>
    <w:rsid w:val="00CC12D8"/>
    <w:rsid w:val="00CC1510"/>
    <w:rsid w:val="00CC1A59"/>
    <w:rsid w:val="00CC1C03"/>
    <w:rsid w:val="00CC1E77"/>
    <w:rsid w:val="00CC213F"/>
    <w:rsid w:val="00CC3655"/>
    <w:rsid w:val="00CC390D"/>
    <w:rsid w:val="00CC4103"/>
    <w:rsid w:val="00CC41BC"/>
    <w:rsid w:val="00CC4E78"/>
    <w:rsid w:val="00CC530D"/>
    <w:rsid w:val="00CC5E95"/>
    <w:rsid w:val="00CC6511"/>
    <w:rsid w:val="00CC7BD3"/>
    <w:rsid w:val="00CD0A17"/>
    <w:rsid w:val="00CD1A2D"/>
    <w:rsid w:val="00CD2169"/>
    <w:rsid w:val="00CD37C6"/>
    <w:rsid w:val="00CD39D9"/>
    <w:rsid w:val="00CD4112"/>
    <w:rsid w:val="00CD4EAA"/>
    <w:rsid w:val="00CD6770"/>
    <w:rsid w:val="00CD686B"/>
    <w:rsid w:val="00CD7B2F"/>
    <w:rsid w:val="00CE02D9"/>
    <w:rsid w:val="00CE087F"/>
    <w:rsid w:val="00CE0A17"/>
    <w:rsid w:val="00CE1EC2"/>
    <w:rsid w:val="00CE299D"/>
    <w:rsid w:val="00CE2B9E"/>
    <w:rsid w:val="00CE2BC1"/>
    <w:rsid w:val="00CE328C"/>
    <w:rsid w:val="00CE4391"/>
    <w:rsid w:val="00CE454B"/>
    <w:rsid w:val="00CE474F"/>
    <w:rsid w:val="00CE57D2"/>
    <w:rsid w:val="00CE596C"/>
    <w:rsid w:val="00CE6023"/>
    <w:rsid w:val="00CE7167"/>
    <w:rsid w:val="00CE723B"/>
    <w:rsid w:val="00CE7BCB"/>
    <w:rsid w:val="00CF01D6"/>
    <w:rsid w:val="00CF0B50"/>
    <w:rsid w:val="00CF0B86"/>
    <w:rsid w:val="00CF0CEB"/>
    <w:rsid w:val="00CF1FCE"/>
    <w:rsid w:val="00CF38DD"/>
    <w:rsid w:val="00CF4290"/>
    <w:rsid w:val="00CF4ACB"/>
    <w:rsid w:val="00CF4D23"/>
    <w:rsid w:val="00CF5ABD"/>
    <w:rsid w:val="00CF631C"/>
    <w:rsid w:val="00CF7193"/>
    <w:rsid w:val="00CF77A7"/>
    <w:rsid w:val="00D0100A"/>
    <w:rsid w:val="00D01953"/>
    <w:rsid w:val="00D020FF"/>
    <w:rsid w:val="00D03401"/>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41F6"/>
    <w:rsid w:val="00D146D7"/>
    <w:rsid w:val="00D1480C"/>
    <w:rsid w:val="00D14D46"/>
    <w:rsid w:val="00D14EE5"/>
    <w:rsid w:val="00D152B4"/>
    <w:rsid w:val="00D15F26"/>
    <w:rsid w:val="00D16402"/>
    <w:rsid w:val="00D171E3"/>
    <w:rsid w:val="00D172EF"/>
    <w:rsid w:val="00D17A29"/>
    <w:rsid w:val="00D17CE0"/>
    <w:rsid w:val="00D2014B"/>
    <w:rsid w:val="00D2106C"/>
    <w:rsid w:val="00D21E1C"/>
    <w:rsid w:val="00D22CAB"/>
    <w:rsid w:val="00D22E7D"/>
    <w:rsid w:val="00D2367D"/>
    <w:rsid w:val="00D23F84"/>
    <w:rsid w:val="00D24740"/>
    <w:rsid w:val="00D271A1"/>
    <w:rsid w:val="00D27551"/>
    <w:rsid w:val="00D27D57"/>
    <w:rsid w:val="00D27E05"/>
    <w:rsid w:val="00D30D05"/>
    <w:rsid w:val="00D31CB6"/>
    <w:rsid w:val="00D31D7E"/>
    <w:rsid w:val="00D32E7C"/>
    <w:rsid w:val="00D33413"/>
    <w:rsid w:val="00D34BEB"/>
    <w:rsid w:val="00D3567F"/>
    <w:rsid w:val="00D35B7A"/>
    <w:rsid w:val="00D360E4"/>
    <w:rsid w:val="00D3627C"/>
    <w:rsid w:val="00D3675A"/>
    <w:rsid w:val="00D370A9"/>
    <w:rsid w:val="00D377F6"/>
    <w:rsid w:val="00D404B8"/>
    <w:rsid w:val="00D40A79"/>
    <w:rsid w:val="00D40C07"/>
    <w:rsid w:val="00D414E3"/>
    <w:rsid w:val="00D414E8"/>
    <w:rsid w:val="00D4178F"/>
    <w:rsid w:val="00D41B35"/>
    <w:rsid w:val="00D41DDC"/>
    <w:rsid w:val="00D42A4C"/>
    <w:rsid w:val="00D43328"/>
    <w:rsid w:val="00D43EC4"/>
    <w:rsid w:val="00D44ED5"/>
    <w:rsid w:val="00D44F6D"/>
    <w:rsid w:val="00D45056"/>
    <w:rsid w:val="00D450D7"/>
    <w:rsid w:val="00D4571A"/>
    <w:rsid w:val="00D45DB3"/>
    <w:rsid w:val="00D45DE2"/>
    <w:rsid w:val="00D46175"/>
    <w:rsid w:val="00D46FAF"/>
    <w:rsid w:val="00D47190"/>
    <w:rsid w:val="00D472FB"/>
    <w:rsid w:val="00D47405"/>
    <w:rsid w:val="00D504CF"/>
    <w:rsid w:val="00D50544"/>
    <w:rsid w:val="00D512B2"/>
    <w:rsid w:val="00D52CA0"/>
    <w:rsid w:val="00D5313B"/>
    <w:rsid w:val="00D5337E"/>
    <w:rsid w:val="00D5384C"/>
    <w:rsid w:val="00D538E0"/>
    <w:rsid w:val="00D551E0"/>
    <w:rsid w:val="00D552E4"/>
    <w:rsid w:val="00D55356"/>
    <w:rsid w:val="00D56154"/>
    <w:rsid w:val="00D57179"/>
    <w:rsid w:val="00D60ED5"/>
    <w:rsid w:val="00D61430"/>
    <w:rsid w:val="00D61699"/>
    <w:rsid w:val="00D61DEE"/>
    <w:rsid w:val="00D620EF"/>
    <w:rsid w:val="00D63A89"/>
    <w:rsid w:val="00D63AFC"/>
    <w:rsid w:val="00D6413C"/>
    <w:rsid w:val="00D64BB6"/>
    <w:rsid w:val="00D659B5"/>
    <w:rsid w:val="00D668FD"/>
    <w:rsid w:val="00D71A9B"/>
    <w:rsid w:val="00D71B89"/>
    <w:rsid w:val="00D71CAC"/>
    <w:rsid w:val="00D71F9C"/>
    <w:rsid w:val="00D73853"/>
    <w:rsid w:val="00D7476A"/>
    <w:rsid w:val="00D74D87"/>
    <w:rsid w:val="00D74E7E"/>
    <w:rsid w:val="00D74F19"/>
    <w:rsid w:val="00D7691D"/>
    <w:rsid w:val="00D76C18"/>
    <w:rsid w:val="00D76D5C"/>
    <w:rsid w:val="00D7748D"/>
    <w:rsid w:val="00D774FD"/>
    <w:rsid w:val="00D8088E"/>
    <w:rsid w:val="00D808D2"/>
    <w:rsid w:val="00D8101C"/>
    <w:rsid w:val="00D81026"/>
    <w:rsid w:val="00D81DDF"/>
    <w:rsid w:val="00D8278E"/>
    <w:rsid w:val="00D830F2"/>
    <w:rsid w:val="00D83544"/>
    <w:rsid w:val="00D84E06"/>
    <w:rsid w:val="00D8549D"/>
    <w:rsid w:val="00D85DCD"/>
    <w:rsid w:val="00D86085"/>
    <w:rsid w:val="00D864C1"/>
    <w:rsid w:val="00D86A28"/>
    <w:rsid w:val="00D87C6F"/>
    <w:rsid w:val="00D90057"/>
    <w:rsid w:val="00D90550"/>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02D"/>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53B0"/>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2A"/>
    <w:rsid w:val="00DC27D1"/>
    <w:rsid w:val="00DC2B02"/>
    <w:rsid w:val="00DC31FD"/>
    <w:rsid w:val="00DC3E5D"/>
    <w:rsid w:val="00DC3EEC"/>
    <w:rsid w:val="00DC44E6"/>
    <w:rsid w:val="00DC4BF1"/>
    <w:rsid w:val="00DC54D6"/>
    <w:rsid w:val="00DC5B2F"/>
    <w:rsid w:val="00DC61D0"/>
    <w:rsid w:val="00DC62BA"/>
    <w:rsid w:val="00DC68B1"/>
    <w:rsid w:val="00DC7B35"/>
    <w:rsid w:val="00DD0141"/>
    <w:rsid w:val="00DD0F7D"/>
    <w:rsid w:val="00DD1999"/>
    <w:rsid w:val="00DD1FDC"/>
    <w:rsid w:val="00DD21A2"/>
    <w:rsid w:val="00DD2875"/>
    <w:rsid w:val="00DD3B19"/>
    <w:rsid w:val="00DD4492"/>
    <w:rsid w:val="00DD4542"/>
    <w:rsid w:val="00DD4B58"/>
    <w:rsid w:val="00DD4F66"/>
    <w:rsid w:val="00DD5945"/>
    <w:rsid w:val="00DD5C69"/>
    <w:rsid w:val="00DD5DC4"/>
    <w:rsid w:val="00DD6383"/>
    <w:rsid w:val="00DD64AE"/>
    <w:rsid w:val="00DD6D3D"/>
    <w:rsid w:val="00DD6D5A"/>
    <w:rsid w:val="00DD75FF"/>
    <w:rsid w:val="00DD7C72"/>
    <w:rsid w:val="00DE1836"/>
    <w:rsid w:val="00DE18FB"/>
    <w:rsid w:val="00DE1F54"/>
    <w:rsid w:val="00DE25E0"/>
    <w:rsid w:val="00DE272D"/>
    <w:rsid w:val="00DE2EEC"/>
    <w:rsid w:val="00DE3334"/>
    <w:rsid w:val="00DE3434"/>
    <w:rsid w:val="00DE381D"/>
    <w:rsid w:val="00DE53EE"/>
    <w:rsid w:val="00DE5775"/>
    <w:rsid w:val="00DE607E"/>
    <w:rsid w:val="00DE769B"/>
    <w:rsid w:val="00DE7A34"/>
    <w:rsid w:val="00DE7AED"/>
    <w:rsid w:val="00DF00CC"/>
    <w:rsid w:val="00DF0129"/>
    <w:rsid w:val="00DF0BC2"/>
    <w:rsid w:val="00DF0CF3"/>
    <w:rsid w:val="00DF0DC1"/>
    <w:rsid w:val="00DF23B1"/>
    <w:rsid w:val="00DF2C75"/>
    <w:rsid w:val="00DF34B9"/>
    <w:rsid w:val="00DF35AC"/>
    <w:rsid w:val="00DF4873"/>
    <w:rsid w:val="00DF500F"/>
    <w:rsid w:val="00DF562B"/>
    <w:rsid w:val="00DF575B"/>
    <w:rsid w:val="00DF60A4"/>
    <w:rsid w:val="00DF6774"/>
    <w:rsid w:val="00E00514"/>
    <w:rsid w:val="00E005CE"/>
    <w:rsid w:val="00E0065F"/>
    <w:rsid w:val="00E00D7C"/>
    <w:rsid w:val="00E01BE1"/>
    <w:rsid w:val="00E0380A"/>
    <w:rsid w:val="00E03D45"/>
    <w:rsid w:val="00E05132"/>
    <w:rsid w:val="00E057BE"/>
    <w:rsid w:val="00E06E87"/>
    <w:rsid w:val="00E07969"/>
    <w:rsid w:val="00E07CB3"/>
    <w:rsid w:val="00E07CD7"/>
    <w:rsid w:val="00E11334"/>
    <w:rsid w:val="00E11573"/>
    <w:rsid w:val="00E12B6D"/>
    <w:rsid w:val="00E1338F"/>
    <w:rsid w:val="00E13A3D"/>
    <w:rsid w:val="00E14739"/>
    <w:rsid w:val="00E14B1C"/>
    <w:rsid w:val="00E15621"/>
    <w:rsid w:val="00E16BB3"/>
    <w:rsid w:val="00E17941"/>
    <w:rsid w:val="00E17BB4"/>
    <w:rsid w:val="00E217B9"/>
    <w:rsid w:val="00E21A78"/>
    <w:rsid w:val="00E235E5"/>
    <w:rsid w:val="00E23916"/>
    <w:rsid w:val="00E244C8"/>
    <w:rsid w:val="00E252B6"/>
    <w:rsid w:val="00E25D37"/>
    <w:rsid w:val="00E26B4D"/>
    <w:rsid w:val="00E27635"/>
    <w:rsid w:val="00E27875"/>
    <w:rsid w:val="00E2792E"/>
    <w:rsid w:val="00E27D41"/>
    <w:rsid w:val="00E300FD"/>
    <w:rsid w:val="00E302FC"/>
    <w:rsid w:val="00E309AB"/>
    <w:rsid w:val="00E31222"/>
    <w:rsid w:val="00E31F49"/>
    <w:rsid w:val="00E328E5"/>
    <w:rsid w:val="00E32A9B"/>
    <w:rsid w:val="00E33007"/>
    <w:rsid w:val="00E33179"/>
    <w:rsid w:val="00E33ACA"/>
    <w:rsid w:val="00E33BB0"/>
    <w:rsid w:val="00E34474"/>
    <w:rsid w:val="00E352E2"/>
    <w:rsid w:val="00E352FC"/>
    <w:rsid w:val="00E37566"/>
    <w:rsid w:val="00E379E0"/>
    <w:rsid w:val="00E37A8A"/>
    <w:rsid w:val="00E4057C"/>
    <w:rsid w:val="00E408BA"/>
    <w:rsid w:val="00E40981"/>
    <w:rsid w:val="00E409C4"/>
    <w:rsid w:val="00E41C47"/>
    <w:rsid w:val="00E43690"/>
    <w:rsid w:val="00E43DB1"/>
    <w:rsid w:val="00E44952"/>
    <w:rsid w:val="00E45ABA"/>
    <w:rsid w:val="00E461FC"/>
    <w:rsid w:val="00E46563"/>
    <w:rsid w:val="00E51074"/>
    <w:rsid w:val="00E51D54"/>
    <w:rsid w:val="00E520E7"/>
    <w:rsid w:val="00E52448"/>
    <w:rsid w:val="00E5273F"/>
    <w:rsid w:val="00E527A1"/>
    <w:rsid w:val="00E54EAF"/>
    <w:rsid w:val="00E54ED2"/>
    <w:rsid w:val="00E55C4E"/>
    <w:rsid w:val="00E6005F"/>
    <w:rsid w:val="00E60B46"/>
    <w:rsid w:val="00E60D15"/>
    <w:rsid w:val="00E610FC"/>
    <w:rsid w:val="00E616B6"/>
    <w:rsid w:val="00E61701"/>
    <w:rsid w:val="00E61F92"/>
    <w:rsid w:val="00E63262"/>
    <w:rsid w:val="00E63495"/>
    <w:rsid w:val="00E638CE"/>
    <w:rsid w:val="00E6411B"/>
    <w:rsid w:val="00E647F0"/>
    <w:rsid w:val="00E64A4B"/>
    <w:rsid w:val="00E65052"/>
    <w:rsid w:val="00E65181"/>
    <w:rsid w:val="00E657F7"/>
    <w:rsid w:val="00E65A66"/>
    <w:rsid w:val="00E65C10"/>
    <w:rsid w:val="00E65DB8"/>
    <w:rsid w:val="00E66CAE"/>
    <w:rsid w:val="00E70F50"/>
    <w:rsid w:val="00E715D0"/>
    <w:rsid w:val="00E72D8F"/>
    <w:rsid w:val="00E73016"/>
    <w:rsid w:val="00E73105"/>
    <w:rsid w:val="00E74FD8"/>
    <w:rsid w:val="00E7627B"/>
    <w:rsid w:val="00E7660B"/>
    <w:rsid w:val="00E766AC"/>
    <w:rsid w:val="00E76C95"/>
    <w:rsid w:val="00E80AC9"/>
    <w:rsid w:val="00E8124A"/>
    <w:rsid w:val="00E81311"/>
    <w:rsid w:val="00E815EB"/>
    <w:rsid w:val="00E821A2"/>
    <w:rsid w:val="00E82F0E"/>
    <w:rsid w:val="00E84C0F"/>
    <w:rsid w:val="00E853DE"/>
    <w:rsid w:val="00E868EE"/>
    <w:rsid w:val="00E86FA0"/>
    <w:rsid w:val="00E87403"/>
    <w:rsid w:val="00E87679"/>
    <w:rsid w:val="00E87AD0"/>
    <w:rsid w:val="00E924E3"/>
    <w:rsid w:val="00E933BD"/>
    <w:rsid w:val="00E94CB9"/>
    <w:rsid w:val="00E94CC9"/>
    <w:rsid w:val="00E95397"/>
    <w:rsid w:val="00E95ABF"/>
    <w:rsid w:val="00E96456"/>
    <w:rsid w:val="00E96B07"/>
    <w:rsid w:val="00E96F68"/>
    <w:rsid w:val="00E97322"/>
    <w:rsid w:val="00E973F9"/>
    <w:rsid w:val="00E97BD3"/>
    <w:rsid w:val="00EA05A1"/>
    <w:rsid w:val="00EA1357"/>
    <w:rsid w:val="00EA1623"/>
    <w:rsid w:val="00EA199C"/>
    <w:rsid w:val="00EA1CE2"/>
    <w:rsid w:val="00EA3D9D"/>
    <w:rsid w:val="00EA3ECE"/>
    <w:rsid w:val="00EA43CA"/>
    <w:rsid w:val="00EA46AB"/>
    <w:rsid w:val="00EA4730"/>
    <w:rsid w:val="00EA5E92"/>
    <w:rsid w:val="00EA734F"/>
    <w:rsid w:val="00EA7AAB"/>
    <w:rsid w:val="00EA7FE9"/>
    <w:rsid w:val="00EB12F7"/>
    <w:rsid w:val="00EB235C"/>
    <w:rsid w:val="00EB2429"/>
    <w:rsid w:val="00EB24EF"/>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72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8A2"/>
    <w:rsid w:val="00ED492F"/>
    <w:rsid w:val="00ED5212"/>
    <w:rsid w:val="00ED5861"/>
    <w:rsid w:val="00ED5E0A"/>
    <w:rsid w:val="00ED6E99"/>
    <w:rsid w:val="00EE07F5"/>
    <w:rsid w:val="00EE0AAE"/>
    <w:rsid w:val="00EE17A8"/>
    <w:rsid w:val="00EE1B1F"/>
    <w:rsid w:val="00EE1BC0"/>
    <w:rsid w:val="00EE2081"/>
    <w:rsid w:val="00EE23C6"/>
    <w:rsid w:val="00EE282C"/>
    <w:rsid w:val="00EE2CD9"/>
    <w:rsid w:val="00EE3381"/>
    <w:rsid w:val="00EE7482"/>
    <w:rsid w:val="00EF06D7"/>
    <w:rsid w:val="00EF0F3F"/>
    <w:rsid w:val="00EF1A41"/>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BBF"/>
    <w:rsid w:val="00F031B4"/>
    <w:rsid w:val="00F03412"/>
    <w:rsid w:val="00F04042"/>
    <w:rsid w:val="00F04675"/>
    <w:rsid w:val="00F04B39"/>
    <w:rsid w:val="00F04FF5"/>
    <w:rsid w:val="00F05611"/>
    <w:rsid w:val="00F05B13"/>
    <w:rsid w:val="00F068D2"/>
    <w:rsid w:val="00F10A79"/>
    <w:rsid w:val="00F11015"/>
    <w:rsid w:val="00F1181B"/>
    <w:rsid w:val="00F11B03"/>
    <w:rsid w:val="00F125A8"/>
    <w:rsid w:val="00F12D6B"/>
    <w:rsid w:val="00F1392A"/>
    <w:rsid w:val="00F13A87"/>
    <w:rsid w:val="00F14362"/>
    <w:rsid w:val="00F1446A"/>
    <w:rsid w:val="00F144C1"/>
    <w:rsid w:val="00F1646D"/>
    <w:rsid w:val="00F168A8"/>
    <w:rsid w:val="00F172DA"/>
    <w:rsid w:val="00F17C97"/>
    <w:rsid w:val="00F202EB"/>
    <w:rsid w:val="00F21DF2"/>
    <w:rsid w:val="00F23D97"/>
    <w:rsid w:val="00F248D6"/>
    <w:rsid w:val="00F25287"/>
    <w:rsid w:val="00F25434"/>
    <w:rsid w:val="00F25601"/>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F4C"/>
    <w:rsid w:val="00F4067C"/>
    <w:rsid w:val="00F40AA7"/>
    <w:rsid w:val="00F4184F"/>
    <w:rsid w:val="00F4208C"/>
    <w:rsid w:val="00F42634"/>
    <w:rsid w:val="00F42F1E"/>
    <w:rsid w:val="00F43755"/>
    <w:rsid w:val="00F4409F"/>
    <w:rsid w:val="00F4568C"/>
    <w:rsid w:val="00F45A5D"/>
    <w:rsid w:val="00F45CBB"/>
    <w:rsid w:val="00F46D1D"/>
    <w:rsid w:val="00F47BD2"/>
    <w:rsid w:val="00F5055A"/>
    <w:rsid w:val="00F50C89"/>
    <w:rsid w:val="00F50C96"/>
    <w:rsid w:val="00F51D3F"/>
    <w:rsid w:val="00F5294F"/>
    <w:rsid w:val="00F53083"/>
    <w:rsid w:val="00F536E0"/>
    <w:rsid w:val="00F54014"/>
    <w:rsid w:val="00F540BE"/>
    <w:rsid w:val="00F5484D"/>
    <w:rsid w:val="00F54897"/>
    <w:rsid w:val="00F55216"/>
    <w:rsid w:val="00F552EE"/>
    <w:rsid w:val="00F55642"/>
    <w:rsid w:val="00F5590B"/>
    <w:rsid w:val="00F559EB"/>
    <w:rsid w:val="00F55E16"/>
    <w:rsid w:val="00F56578"/>
    <w:rsid w:val="00F56AD8"/>
    <w:rsid w:val="00F57805"/>
    <w:rsid w:val="00F61F9E"/>
    <w:rsid w:val="00F62241"/>
    <w:rsid w:val="00F62D69"/>
    <w:rsid w:val="00F64B2B"/>
    <w:rsid w:val="00F65688"/>
    <w:rsid w:val="00F65D0E"/>
    <w:rsid w:val="00F65FB9"/>
    <w:rsid w:val="00F67686"/>
    <w:rsid w:val="00F67A4C"/>
    <w:rsid w:val="00F70E53"/>
    <w:rsid w:val="00F71A72"/>
    <w:rsid w:val="00F735F8"/>
    <w:rsid w:val="00F739FD"/>
    <w:rsid w:val="00F749F4"/>
    <w:rsid w:val="00F74C43"/>
    <w:rsid w:val="00F74E28"/>
    <w:rsid w:val="00F74E99"/>
    <w:rsid w:val="00F753F9"/>
    <w:rsid w:val="00F75A4C"/>
    <w:rsid w:val="00F763CE"/>
    <w:rsid w:val="00F773A2"/>
    <w:rsid w:val="00F77DA3"/>
    <w:rsid w:val="00F77E8F"/>
    <w:rsid w:val="00F80296"/>
    <w:rsid w:val="00F8055A"/>
    <w:rsid w:val="00F8194A"/>
    <w:rsid w:val="00F81C36"/>
    <w:rsid w:val="00F82686"/>
    <w:rsid w:val="00F830F3"/>
    <w:rsid w:val="00F842CE"/>
    <w:rsid w:val="00F84C68"/>
    <w:rsid w:val="00F85961"/>
    <w:rsid w:val="00F85EE7"/>
    <w:rsid w:val="00F863DB"/>
    <w:rsid w:val="00F86878"/>
    <w:rsid w:val="00F86C50"/>
    <w:rsid w:val="00F90F07"/>
    <w:rsid w:val="00F91193"/>
    <w:rsid w:val="00F91C24"/>
    <w:rsid w:val="00F91DA4"/>
    <w:rsid w:val="00F927E3"/>
    <w:rsid w:val="00F929FF"/>
    <w:rsid w:val="00F92A95"/>
    <w:rsid w:val="00F94051"/>
    <w:rsid w:val="00F94C8B"/>
    <w:rsid w:val="00F95171"/>
    <w:rsid w:val="00F9541C"/>
    <w:rsid w:val="00F96DC7"/>
    <w:rsid w:val="00F9729E"/>
    <w:rsid w:val="00F9755B"/>
    <w:rsid w:val="00F97FE9"/>
    <w:rsid w:val="00FA02CE"/>
    <w:rsid w:val="00FA0C17"/>
    <w:rsid w:val="00FA148F"/>
    <w:rsid w:val="00FA14D6"/>
    <w:rsid w:val="00FA19F8"/>
    <w:rsid w:val="00FA2806"/>
    <w:rsid w:val="00FA2945"/>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7B5B"/>
    <w:rsid w:val="00FA7C2E"/>
    <w:rsid w:val="00FA7C8A"/>
    <w:rsid w:val="00FA7E17"/>
    <w:rsid w:val="00FB0389"/>
    <w:rsid w:val="00FB03B6"/>
    <w:rsid w:val="00FB058E"/>
    <w:rsid w:val="00FB1A26"/>
    <w:rsid w:val="00FB2391"/>
    <w:rsid w:val="00FB2DF9"/>
    <w:rsid w:val="00FB309F"/>
    <w:rsid w:val="00FB3181"/>
    <w:rsid w:val="00FB34F2"/>
    <w:rsid w:val="00FB395C"/>
    <w:rsid w:val="00FB3CE6"/>
    <w:rsid w:val="00FB44BE"/>
    <w:rsid w:val="00FB47E5"/>
    <w:rsid w:val="00FB5585"/>
    <w:rsid w:val="00FB5C57"/>
    <w:rsid w:val="00FB686A"/>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9F"/>
    <w:rsid w:val="00FC6AE1"/>
    <w:rsid w:val="00FC7610"/>
    <w:rsid w:val="00FC7730"/>
    <w:rsid w:val="00FC7A5F"/>
    <w:rsid w:val="00FD00F0"/>
    <w:rsid w:val="00FD0974"/>
    <w:rsid w:val="00FD0DFC"/>
    <w:rsid w:val="00FD0EF9"/>
    <w:rsid w:val="00FD132C"/>
    <w:rsid w:val="00FD1519"/>
    <w:rsid w:val="00FD16A4"/>
    <w:rsid w:val="00FD1989"/>
    <w:rsid w:val="00FD1A1E"/>
    <w:rsid w:val="00FD280D"/>
    <w:rsid w:val="00FD2E21"/>
    <w:rsid w:val="00FD314F"/>
    <w:rsid w:val="00FD3473"/>
    <w:rsid w:val="00FD5971"/>
    <w:rsid w:val="00FD5EB2"/>
    <w:rsid w:val="00FD6E09"/>
    <w:rsid w:val="00FD6FAD"/>
    <w:rsid w:val="00FD7365"/>
    <w:rsid w:val="00FD7421"/>
    <w:rsid w:val="00FD74C0"/>
    <w:rsid w:val="00FD74D9"/>
    <w:rsid w:val="00FD7BB3"/>
    <w:rsid w:val="00FE0883"/>
    <w:rsid w:val="00FE0D12"/>
    <w:rsid w:val="00FE130B"/>
    <w:rsid w:val="00FE20E0"/>
    <w:rsid w:val="00FE23B6"/>
    <w:rsid w:val="00FE23CD"/>
    <w:rsid w:val="00FE2AE9"/>
    <w:rsid w:val="00FE2DAE"/>
    <w:rsid w:val="00FE2EF7"/>
    <w:rsid w:val="00FE3F8E"/>
    <w:rsid w:val="00FE428F"/>
    <w:rsid w:val="00FE48F4"/>
    <w:rsid w:val="00FE5511"/>
    <w:rsid w:val="00FE6C26"/>
    <w:rsid w:val="00FE7388"/>
    <w:rsid w:val="00FE744E"/>
    <w:rsid w:val="00FE74DF"/>
    <w:rsid w:val="00FE7841"/>
    <w:rsid w:val="00FE7E21"/>
    <w:rsid w:val="00FF1887"/>
    <w:rsid w:val="00FF1A9C"/>
    <w:rsid w:val="00FF1D7C"/>
    <w:rsid w:val="00FF2899"/>
    <w:rsid w:val="00FF2C91"/>
    <w:rsid w:val="00FF30E6"/>
    <w:rsid w:val="00FF328A"/>
    <w:rsid w:val="00FF3356"/>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94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rsid w:val="001C7892"/>
    <w:rPr>
      <w:rFonts w:ascii="Times New Roman" w:eastAsia="Times New Roman" w:hAnsi="Times New Roman" w:cs="Times New Roman"/>
      <w:sz w:val="20"/>
      <w:szCs w:val="20"/>
      <w:lang w:val="x-none"/>
    </w:rPr>
  </w:style>
  <w:style w:type="paragraph" w:styleId="Header">
    <w:name w:val="header"/>
    <w:basedOn w:val="Normal"/>
    <w:link w:val="HeaderChar"/>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60445425">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5069077">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4214456">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498932366">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45988709">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975831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3054084">
      <w:bodyDiv w:val="1"/>
      <w:marLeft w:val="0"/>
      <w:marRight w:val="0"/>
      <w:marTop w:val="0"/>
      <w:marBottom w:val="0"/>
      <w:divBdr>
        <w:top w:val="none" w:sz="0" w:space="0" w:color="auto"/>
        <w:left w:val="none" w:sz="0" w:space="0" w:color="auto"/>
        <w:bottom w:val="none" w:sz="0" w:space="0" w:color="auto"/>
        <w:right w:val="none" w:sz="0" w:space="0" w:color="auto"/>
      </w:divBdr>
    </w:div>
    <w:div w:id="954752915">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278757">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39234697">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2183689">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1793050">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1417">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342285">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53468015">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17368142">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390076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19764684">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6070220">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38247">
      <w:bodyDiv w:val="1"/>
      <w:marLeft w:val="0"/>
      <w:marRight w:val="0"/>
      <w:marTop w:val="0"/>
      <w:marBottom w:val="0"/>
      <w:divBdr>
        <w:top w:val="none" w:sz="0" w:space="0" w:color="auto"/>
        <w:left w:val="none" w:sz="0" w:space="0" w:color="auto"/>
        <w:bottom w:val="none" w:sz="0" w:space="0" w:color="auto"/>
        <w:right w:val="none" w:sz="0" w:space="0" w:color="auto"/>
      </w:divBdr>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13E5C-CEFA-402C-9FD9-ACCBA6EE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customXml/itemProps3.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482CD4E6-2FD0-47A9-8584-BE2223276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4935</Words>
  <Characters>28131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33001</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Clerk</cp:lastModifiedBy>
  <cp:revision>6</cp:revision>
  <cp:lastPrinted>2024-02-27T14:36:00Z</cp:lastPrinted>
  <dcterms:created xsi:type="dcterms:W3CDTF">2024-02-16T11:04:00Z</dcterms:created>
  <dcterms:modified xsi:type="dcterms:W3CDTF">2024-02-27T14:37:00Z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